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1A" w:rsidRPr="00BF7A9C" w:rsidRDefault="00CD151A" w:rsidP="00CD151A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CD151A" w:rsidRDefault="00CD151A" w:rsidP="00CD151A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CD151A" w:rsidRDefault="00CD151A" w:rsidP="00CD151A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D151A" w:rsidRPr="00BF7A9C" w:rsidRDefault="00CD151A" w:rsidP="00CD151A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CD151A" w:rsidRDefault="00CD151A" w:rsidP="00CD151A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D151A" w:rsidRDefault="00CD151A" w:rsidP="00CD151A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</w:p>
    <w:p w:rsidR="00CD151A" w:rsidRPr="00D619E3" w:rsidRDefault="00CD151A" w:rsidP="00CD151A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D619E3">
        <w:rPr>
          <w:bCs/>
          <w:color w:val="000000"/>
        </w:rPr>
        <w:t>п. Победа</w:t>
      </w:r>
    </w:p>
    <w:p w:rsidR="00CD151A" w:rsidRDefault="00CD151A" w:rsidP="00CD151A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D151A" w:rsidRPr="00392758" w:rsidRDefault="00CD151A" w:rsidP="00CD151A">
      <w:pPr>
        <w:pStyle w:val="normalweb1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«06</w:t>
      </w:r>
      <w:r w:rsidRPr="00392758">
        <w:rPr>
          <w:bCs/>
          <w:color w:val="000000"/>
        </w:rPr>
        <w:t xml:space="preserve">» </w:t>
      </w:r>
      <w:r>
        <w:rPr>
          <w:bCs/>
          <w:color w:val="000000"/>
        </w:rPr>
        <w:t xml:space="preserve">сентября </w:t>
      </w:r>
      <w:r w:rsidRPr="00392758">
        <w:rPr>
          <w:bCs/>
          <w:color w:val="000000"/>
        </w:rPr>
        <w:t xml:space="preserve">2024г.                                                                                      </w:t>
      </w:r>
      <w:r>
        <w:rPr>
          <w:bCs/>
          <w:color w:val="000000"/>
        </w:rPr>
        <w:t xml:space="preserve">                   </w:t>
      </w:r>
      <w:r w:rsidRPr="00392758">
        <w:rPr>
          <w:bCs/>
          <w:color w:val="000000"/>
        </w:rPr>
        <w:t>№</w:t>
      </w:r>
      <w:r w:rsidR="002D03C9">
        <w:rPr>
          <w:bCs/>
          <w:color w:val="000000"/>
        </w:rPr>
        <w:t xml:space="preserve"> </w:t>
      </w:r>
      <w:bookmarkStart w:id="0" w:name="_GoBack"/>
      <w:bookmarkEnd w:id="0"/>
      <w:r w:rsidR="002D03C9">
        <w:rPr>
          <w:bCs/>
          <w:color w:val="000000"/>
        </w:rPr>
        <w:t xml:space="preserve">64 </w:t>
      </w:r>
    </w:p>
    <w:p w:rsidR="00CD151A" w:rsidRPr="00392758" w:rsidRDefault="00CD151A" w:rsidP="00CD151A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392758">
        <w:rPr>
          <w:bCs/>
          <w:color w:val="000000"/>
        </w:rPr>
        <w:t xml:space="preserve"> </w:t>
      </w:r>
    </w:p>
    <w:p w:rsidR="00CD151A" w:rsidRPr="00BF7A9C" w:rsidRDefault="00CD151A" w:rsidP="00CD151A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CD151A" w:rsidRDefault="00CD151A" w:rsidP="00CD151A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CD151A" w:rsidRPr="00BF7A9C" w:rsidRDefault="00CD151A" w:rsidP="00CD151A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CD151A" w:rsidRDefault="00CD151A" w:rsidP="00CD151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F7A9C">
        <w:rPr>
          <w:color w:val="000000"/>
        </w:rPr>
        <w:t>Руководствуясь</w:t>
      </w:r>
      <w:r>
        <w:rPr>
          <w:color w:val="000000"/>
        </w:rPr>
        <w:t xml:space="preserve"> Федеральным законом</w:t>
      </w:r>
      <w:r w:rsidRPr="00BF7A9C">
        <w:t xml:space="preserve"> </w:t>
      </w:r>
      <w:r>
        <w:rPr>
          <w:color w:val="000000"/>
        </w:rPr>
        <w:t>от 15.05.2024</w:t>
      </w:r>
      <w:r w:rsidRPr="00BF7A9C">
        <w:rPr>
          <w:color w:val="000000"/>
        </w:rPr>
        <w:t xml:space="preserve"> № </w:t>
      </w:r>
      <w:r>
        <w:rPr>
          <w:color w:val="000000"/>
        </w:rPr>
        <w:t>99</w:t>
      </w:r>
      <w:r w:rsidRPr="00BF7A9C">
        <w:rPr>
          <w:color w:val="000000"/>
        </w:rPr>
        <w:t>-ФЗ «</w:t>
      </w:r>
      <w:r w:rsidRPr="0095298E">
        <w:rPr>
          <w:color w:val="000000"/>
        </w:rPr>
        <w:t>О внесении</w:t>
      </w:r>
      <w:r>
        <w:rPr>
          <w:color w:val="000000"/>
        </w:rPr>
        <w:t xml:space="preserve"> изменений в Федеральный закон «</w:t>
      </w:r>
      <w:r w:rsidRPr="0095298E">
        <w:rPr>
          <w:color w:val="000000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0000"/>
        </w:rPr>
        <w:t>»</w:t>
      </w:r>
      <w:r w:rsidRPr="0095298E">
        <w:rPr>
          <w:color w:val="000000"/>
        </w:rPr>
        <w:t xml:space="preserve"> и отдельные законодательные акты Российской Федерации</w:t>
      </w:r>
      <w:r w:rsidRPr="00BF7A9C">
        <w:rPr>
          <w:color w:val="000000"/>
        </w:rPr>
        <w:t>»,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</w:t>
      </w:r>
      <w:r>
        <w:rPr>
          <w:color w:val="000000"/>
        </w:rPr>
        <w:t xml:space="preserve"> </w:t>
      </w: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 xml:space="preserve"> </w:t>
      </w:r>
    </w:p>
    <w:p w:rsidR="00CD151A" w:rsidRDefault="00CD151A" w:rsidP="00CD151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D151A" w:rsidRDefault="00CD151A" w:rsidP="00CD151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F7A9C">
        <w:rPr>
          <w:color w:val="000000"/>
        </w:rPr>
        <w:t>решил:</w:t>
      </w:r>
    </w:p>
    <w:p w:rsidR="00CD151A" w:rsidRPr="00BF7A9C" w:rsidRDefault="00CD151A" w:rsidP="00CD151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D151A" w:rsidRPr="00BF7A9C" w:rsidRDefault="00CD151A" w:rsidP="00CD151A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1.</w:t>
      </w:r>
      <w:r>
        <w:rPr>
          <w:color w:val="000000"/>
        </w:rPr>
        <w:t xml:space="preserve"> </w:t>
      </w:r>
      <w:r w:rsidRPr="00BF7A9C">
        <w:rPr>
          <w:color w:val="000000"/>
        </w:rPr>
        <w:t>Внести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rStyle w:val="1"/>
        </w:rPr>
        <w:t>Устав</w:t>
      </w:r>
      <w:r w:rsidRPr="00BF7A9C">
        <w:t xml:space="preserve"> муниципального образования Побединское сельское поселение Шегарского района Томской области, принятый </w:t>
      </w:r>
      <w:r w:rsidRPr="00BF7A9C">
        <w:rPr>
          <w:rStyle w:val="1"/>
        </w:rPr>
        <w:t>решением Совета Побединского сельского поселения от 17 ноября 2017 года № 11</w:t>
      </w:r>
      <w:r w:rsidRPr="00BF7A9C">
        <w:t xml:space="preserve">, следующие </w:t>
      </w:r>
      <w:r w:rsidRPr="00BF7A9C">
        <w:rPr>
          <w:color w:val="000000"/>
        </w:rPr>
        <w:t>изменения:</w:t>
      </w:r>
    </w:p>
    <w:p w:rsidR="00CD151A" w:rsidRDefault="00CD151A" w:rsidP="00CD151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1.1</w:t>
      </w:r>
      <w:r w:rsidRPr="004C746D">
        <w:rPr>
          <w:b/>
          <w:color w:val="000000"/>
        </w:rPr>
        <w:t xml:space="preserve">. </w:t>
      </w:r>
      <w:r>
        <w:rPr>
          <w:b/>
          <w:color w:val="000000"/>
        </w:rPr>
        <w:t>Часть 6 статьи 23 Устава дополнить пунктом 10.1 следующего содержания:</w:t>
      </w:r>
    </w:p>
    <w:p w:rsidR="00CD151A" w:rsidRDefault="00CD151A" w:rsidP="00CD151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5298E">
        <w:rPr>
          <w:color w:val="000000"/>
        </w:rPr>
        <w:t>«1</w:t>
      </w:r>
      <w:r>
        <w:rPr>
          <w:color w:val="000000"/>
        </w:rPr>
        <w:t>0</w:t>
      </w:r>
      <w:r w:rsidRPr="0095298E">
        <w:rPr>
          <w:color w:val="000000"/>
        </w:rPr>
        <w:t>.1) приобретени</w:t>
      </w:r>
      <w:r>
        <w:rPr>
          <w:color w:val="000000"/>
        </w:rPr>
        <w:t>я</w:t>
      </w:r>
      <w:r w:rsidRPr="0095298E">
        <w:rPr>
          <w:color w:val="000000"/>
        </w:rPr>
        <w:t xml:space="preserve"> им статуса иностранного агента;</w:t>
      </w:r>
      <w:r>
        <w:rPr>
          <w:color w:val="000000"/>
        </w:rPr>
        <w:t>».</w:t>
      </w:r>
    </w:p>
    <w:p w:rsidR="00CD151A" w:rsidRDefault="00CD151A" w:rsidP="00CD151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5298E">
        <w:rPr>
          <w:b/>
          <w:color w:val="000000"/>
        </w:rPr>
        <w:t>1.</w:t>
      </w:r>
      <w:r>
        <w:rPr>
          <w:b/>
          <w:color w:val="000000"/>
        </w:rPr>
        <w:t>2</w:t>
      </w:r>
      <w:r w:rsidRPr="0095298E"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Часть 2 статьи 29 Устава дополнить пунктом 4.1 следующего содержания:</w:t>
      </w:r>
    </w:p>
    <w:p w:rsidR="00CD151A" w:rsidRDefault="00CD151A" w:rsidP="00CD151A">
      <w:pPr>
        <w:pStyle w:val="a3"/>
        <w:spacing w:before="0" w:beforeAutospacing="0" w:after="0" w:afterAutospacing="0"/>
        <w:ind w:firstLine="709"/>
        <w:jc w:val="both"/>
      </w:pPr>
      <w:r>
        <w:t>«4</w:t>
      </w:r>
      <w:r w:rsidRPr="0095298E">
        <w:t>.1) приобретени</w:t>
      </w:r>
      <w:r>
        <w:t>е</w:t>
      </w:r>
      <w:r w:rsidRPr="0095298E">
        <w:t xml:space="preserve"> им статуса иностранного агента;».</w:t>
      </w:r>
    </w:p>
    <w:p w:rsidR="00CD151A" w:rsidRPr="00BF7A9C" w:rsidRDefault="00CD151A" w:rsidP="00CD151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2.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F7A9C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периодическом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печатном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издании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Побединского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сельского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«Информационный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бюллетень».</w:t>
      </w:r>
    </w:p>
    <w:p w:rsidR="00CD151A" w:rsidRPr="00BF7A9C" w:rsidRDefault="00CD151A" w:rsidP="00CD151A">
      <w:pPr>
        <w:pStyle w:val="normalweb1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3.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color w:val="000000"/>
        </w:rPr>
        <w:t>силу</w:t>
      </w:r>
      <w:r>
        <w:rPr>
          <w:color w:val="000000"/>
        </w:rPr>
        <w:t xml:space="preserve"> </w:t>
      </w:r>
      <w:r w:rsidRPr="00BF7A9C">
        <w:rPr>
          <w:color w:val="000000"/>
        </w:rPr>
        <w:t>со</w:t>
      </w:r>
      <w:r>
        <w:rPr>
          <w:color w:val="000000"/>
        </w:rPr>
        <w:t xml:space="preserve"> </w:t>
      </w:r>
      <w:r w:rsidRPr="00BF7A9C">
        <w:rPr>
          <w:color w:val="000000"/>
        </w:rPr>
        <w:t>дня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опубликования</w:t>
      </w:r>
      <w:r>
        <w:rPr>
          <w:color w:val="000000"/>
        </w:rPr>
        <w:t xml:space="preserve">, </w:t>
      </w:r>
      <w:r w:rsidRPr="00BF7A9C">
        <w:rPr>
          <w:color w:val="000000"/>
        </w:rPr>
        <w:t>произведенного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регистрации.</w:t>
      </w:r>
    </w:p>
    <w:p w:rsidR="00CD151A" w:rsidRPr="00BF7A9C" w:rsidRDefault="00CD151A" w:rsidP="00CD151A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D151A" w:rsidRDefault="00CD151A" w:rsidP="00CD151A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CD151A" w:rsidRDefault="00CD151A" w:rsidP="00CD151A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ab/>
        <w:t>Н.Н. Варламова</w:t>
      </w:r>
    </w:p>
    <w:p w:rsidR="00CD151A" w:rsidRDefault="00CD151A" w:rsidP="00CD151A">
      <w:pPr>
        <w:pStyle w:val="normalweb1"/>
        <w:spacing w:before="0" w:beforeAutospacing="0" w:after="0" w:afterAutospacing="0"/>
        <w:rPr>
          <w:color w:val="000000"/>
        </w:rPr>
      </w:pPr>
    </w:p>
    <w:p w:rsidR="00CD151A" w:rsidRPr="00BF7A9C" w:rsidRDefault="00CD151A" w:rsidP="00CD151A">
      <w:pPr>
        <w:pStyle w:val="normalweb1"/>
        <w:spacing w:before="0" w:beforeAutospacing="0" w:after="0" w:afterAutospacing="0"/>
        <w:rPr>
          <w:color w:val="000000"/>
        </w:rPr>
      </w:pPr>
    </w:p>
    <w:p w:rsidR="00CD151A" w:rsidRPr="00EC07F1" w:rsidRDefault="00CD151A" w:rsidP="00CD151A">
      <w:pPr>
        <w:pStyle w:val="normalweb1"/>
        <w:spacing w:before="0" w:beforeAutospacing="0" w:after="0" w:afterAutospacing="0"/>
        <w:rPr>
          <w:color w:val="000000"/>
        </w:rPr>
      </w:pPr>
      <w:r w:rsidRPr="00EC07F1">
        <w:rPr>
          <w:color w:val="000000"/>
        </w:rPr>
        <w:t xml:space="preserve">Глава Побединского </w:t>
      </w:r>
    </w:p>
    <w:p w:rsidR="00CD151A" w:rsidRDefault="00CD151A" w:rsidP="00CD151A">
      <w:r w:rsidRPr="00EC07F1">
        <w:rPr>
          <w:color w:val="000000"/>
        </w:rPr>
        <w:t>сельского поселения                                                                            В.П. Селиванов</w:t>
      </w:r>
    </w:p>
    <w:p w:rsidR="00186EDE" w:rsidRDefault="00186EDE"/>
    <w:sectPr w:rsidR="0018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1A"/>
    <w:rsid w:val="00186EDE"/>
    <w:rsid w:val="002D03C9"/>
    <w:rsid w:val="00687FAA"/>
    <w:rsid w:val="00CD151A"/>
    <w:rsid w:val="00D3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B9DD"/>
  <w15:chartTrackingRefBased/>
  <w15:docId w15:val="{860B2AB3-3B46-4E9A-BDC5-9E3928F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51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CD151A"/>
  </w:style>
  <w:style w:type="paragraph" w:customStyle="1" w:styleId="normalweb1">
    <w:name w:val="normalweb1"/>
    <w:basedOn w:val="a"/>
    <w:rsid w:val="00CD15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D03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A8E5-FF98-4297-8785-150085DE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2024-09-06T08:33:00Z</cp:lastPrinted>
  <dcterms:created xsi:type="dcterms:W3CDTF">2024-09-02T07:33:00Z</dcterms:created>
  <dcterms:modified xsi:type="dcterms:W3CDTF">2024-09-06T09:48:00Z</dcterms:modified>
</cp:coreProperties>
</file>