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0AB" w:rsidRPr="00836A0A" w:rsidRDefault="005E20AB" w:rsidP="00E81A52">
      <w:pPr>
        <w:pStyle w:val="1"/>
        <w:ind w:firstLine="709"/>
        <w:rPr>
          <w:sz w:val="24"/>
        </w:rPr>
      </w:pPr>
      <w:r w:rsidRPr="00836A0A">
        <w:rPr>
          <w:sz w:val="24"/>
        </w:rPr>
        <w:t>СОВЕТ ПОБЕДИНСКОГО СЕЛЬСКОГО ПОСЕЛЕНИЯ</w:t>
      </w:r>
    </w:p>
    <w:p w:rsidR="005E20AB" w:rsidRPr="00836A0A" w:rsidRDefault="005E20AB" w:rsidP="00E81A52">
      <w:pPr>
        <w:ind w:firstLine="709"/>
        <w:jc w:val="center"/>
        <w:rPr>
          <w:b/>
          <w:bCs/>
        </w:rPr>
      </w:pPr>
      <w:r w:rsidRPr="00836A0A">
        <w:rPr>
          <w:b/>
          <w:bCs/>
        </w:rPr>
        <w:t>ШЕГАРСКОГО РАЙОНА ТОМСКОЙ ОБЛАСТИ</w:t>
      </w:r>
    </w:p>
    <w:p w:rsidR="005E20AB" w:rsidRPr="00836A0A" w:rsidRDefault="005E20AB" w:rsidP="00E81A52">
      <w:pPr>
        <w:ind w:firstLine="709"/>
        <w:jc w:val="center"/>
        <w:rPr>
          <w:b/>
          <w:bCs/>
        </w:rPr>
      </w:pPr>
    </w:p>
    <w:p w:rsidR="005E20AB" w:rsidRPr="00836A0A" w:rsidRDefault="005E20AB" w:rsidP="00E81A52">
      <w:pPr>
        <w:pStyle w:val="2"/>
        <w:ind w:firstLine="709"/>
        <w:rPr>
          <w:sz w:val="24"/>
        </w:rPr>
      </w:pPr>
      <w:r w:rsidRPr="00836A0A">
        <w:rPr>
          <w:sz w:val="24"/>
        </w:rPr>
        <w:t>РЕШЕНИЕ</w:t>
      </w:r>
    </w:p>
    <w:p w:rsidR="005E20AB" w:rsidRPr="00836A0A" w:rsidRDefault="005E20AB" w:rsidP="00E81A52">
      <w:pPr>
        <w:ind w:firstLine="709"/>
      </w:pPr>
    </w:p>
    <w:p w:rsidR="005E20AB" w:rsidRPr="00836A0A" w:rsidRDefault="004F01D2" w:rsidP="00E81A52">
      <w:pPr>
        <w:ind w:firstLine="709"/>
      </w:pPr>
      <w:r w:rsidRPr="00836A0A">
        <w:t>«</w:t>
      </w:r>
      <w:r w:rsidR="00A52B67">
        <w:t>14</w:t>
      </w:r>
      <w:r w:rsidRPr="00836A0A">
        <w:t>»</w:t>
      </w:r>
      <w:r w:rsidR="00B34D26" w:rsidRPr="00836A0A">
        <w:t xml:space="preserve"> </w:t>
      </w:r>
      <w:r w:rsidR="008D129F">
        <w:t xml:space="preserve">ноября </w:t>
      </w:r>
      <w:r w:rsidR="005E20AB" w:rsidRPr="00836A0A">
        <w:t>20</w:t>
      </w:r>
      <w:r w:rsidR="00180352" w:rsidRPr="00836A0A">
        <w:t>1</w:t>
      </w:r>
      <w:r w:rsidR="008D129F">
        <w:t>9</w:t>
      </w:r>
      <w:r w:rsidR="005E20AB" w:rsidRPr="00836A0A">
        <w:t xml:space="preserve">г.                                                                                          № </w:t>
      </w:r>
      <w:r w:rsidR="00A52B67">
        <w:t>106</w:t>
      </w:r>
    </w:p>
    <w:p w:rsidR="00763D4C" w:rsidRPr="00836A0A" w:rsidRDefault="00763D4C" w:rsidP="00E81A52">
      <w:pPr>
        <w:ind w:firstLine="709"/>
      </w:pPr>
    </w:p>
    <w:p w:rsidR="00327B8B" w:rsidRPr="00836A0A" w:rsidRDefault="00327B8B" w:rsidP="00E81A52">
      <w:pPr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</w:tblGrid>
      <w:tr w:rsidR="00327B8B" w:rsidRPr="00836A0A" w:rsidTr="00ED5E70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27B8B" w:rsidRPr="00836A0A" w:rsidRDefault="00327B8B" w:rsidP="00E81A52">
            <w:r w:rsidRPr="00836A0A">
              <w:t xml:space="preserve">О     внесении     изменений    </w:t>
            </w:r>
            <w:proofErr w:type="gramStart"/>
            <w:r w:rsidRPr="00836A0A">
              <w:t>в</w:t>
            </w:r>
            <w:proofErr w:type="gramEnd"/>
            <w:r w:rsidRPr="00836A0A">
              <w:t xml:space="preserve"> </w:t>
            </w:r>
          </w:p>
          <w:p w:rsidR="00327B8B" w:rsidRPr="00836A0A" w:rsidRDefault="00327B8B" w:rsidP="00E81A52">
            <w:r w:rsidRPr="00836A0A">
              <w:t>Решение Совета Побединского</w:t>
            </w:r>
          </w:p>
          <w:p w:rsidR="00327B8B" w:rsidRPr="00836A0A" w:rsidRDefault="00327B8B" w:rsidP="00E81A52">
            <w:r w:rsidRPr="00836A0A">
              <w:t xml:space="preserve">сельского       поселения        от </w:t>
            </w:r>
          </w:p>
          <w:p w:rsidR="00327B8B" w:rsidRPr="00836A0A" w:rsidRDefault="00327B8B" w:rsidP="00E81A52">
            <w:r w:rsidRPr="00836A0A">
              <w:t>20    ноября    2014  г.    №     74</w:t>
            </w:r>
          </w:p>
          <w:p w:rsidR="00327B8B" w:rsidRPr="00836A0A" w:rsidRDefault="00ED3339" w:rsidP="00E81A52">
            <w:r>
              <w:t>«</w:t>
            </w:r>
            <w:r w:rsidR="00327B8B" w:rsidRPr="00836A0A">
              <w:t xml:space="preserve">Об   установлении   налога    </w:t>
            </w:r>
            <w:proofErr w:type="gramStart"/>
            <w:r w:rsidR="00327B8B" w:rsidRPr="00836A0A">
              <w:t>на</w:t>
            </w:r>
            <w:proofErr w:type="gramEnd"/>
          </w:p>
          <w:p w:rsidR="00327B8B" w:rsidRPr="00836A0A" w:rsidRDefault="00327B8B" w:rsidP="00E81A52">
            <w:r w:rsidRPr="00836A0A">
              <w:t xml:space="preserve">имущество  физических  лиц </w:t>
            </w:r>
            <w:proofErr w:type="gramStart"/>
            <w:r w:rsidRPr="00836A0A">
              <w:t>на</w:t>
            </w:r>
            <w:proofErr w:type="gramEnd"/>
          </w:p>
          <w:p w:rsidR="00327B8B" w:rsidRPr="00836A0A" w:rsidRDefault="00327B8B" w:rsidP="00E81A52">
            <w:r w:rsidRPr="00836A0A">
              <w:t xml:space="preserve">территории      </w:t>
            </w:r>
            <w:proofErr w:type="gramStart"/>
            <w:r w:rsidRPr="00836A0A">
              <w:t>муниципального</w:t>
            </w:r>
            <w:proofErr w:type="gramEnd"/>
          </w:p>
          <w:p w:rsidR="00327B8B" w:rsidRPr="00836A0A" w:rsidRDefault="00327B8B" w:rsidP="00E81A52">
            <w:r w:rsidRPr="00836A0A">
              <w:t>образования           Побединское</w:t>
            </w:r>
          </w:p>
          <w:p w:rsidR="00327B8B" w:rsidRPr="00836A0A" w:rsidRDefault="00327B8B" w:rsidP="00327B8B">
            <w:r w:rsidRPr="00836A0A">
              <w:t>сельское поселение</w:t>
            </w:r>
            <w:r w:rsidR="00ED3339">
              <w:t>»</w:t>
            </w:r>
          </w:p>
        </w:tc>
      </w:tr>
    </w:tbl>
    <w:p w:rsidR="00327B8B" w:rsidRPr="00836A0A" w:rsidRDefault="00327B8B" w:rsidP="00E81A52">
      <w:pPr>
        <w:ind w:firstLine="709"/>
      </w:pPr>
    </w:p>
    <w:p w:rsidR="00E81A52" w:rsidRDefault="008D129F" w:rsidP="00E81A52">
      <w:pPr>
        <w:ind w:firstLine="709"/>
      </w:pPr>
      <w:r>
        <w:t>В целях совершенствова</w:t>
      </w:r>
      <w:r w:rsidR="00ED3339">
        <w:t>ния нормативного правового акта</w:t>
      </w:r>
    </w:p>
    <w:p w:rsidR="008D129F" w:rsidRPr="00836A0A" w:rsidRDefault="008D129F" w:rsidP="00E81A52">
      <w:pPr>
        <w:ind w:firstLine="709"/>
      </w:pPr>
    </w:p>
    <w:p w:rsidR="005E20AB" w:rsidRPr="008D129F" w:rsidRDefault="00C50D01" w:rsidP="00183521">
      <w:pPr>
        <w:pStyle w:val="3"/>
        <w:ind w:left="0" w:firstLine="709"/>
        <w:jc w:val="center"/>
        <w:rPr>
          <w:b/>
        </w:rPr>
      </w:pPr>
      <w:r w:rsidRPr="008D129F">
        <w:rPr>
          <w:b/>
        </w:rPr>
        <w:t xml:space="preserve">Совет Побединского сельского поселения </w:t>
      </w:r>
      <w:r w:rsidR="005E20AB" w:rsidRPr="008D129F">
        <w:rPr>
          <w:b/>
        </w:rPr>
        <w:t>РЕШИЛ:</w:t>
      </w:r>
    </w:p>
    <w:p w:rsidR="00E81A52" w:rsidRPr="008D129F" w:rsidRDefault="00E81A52" w:rsidP="00E81A52">
      <w:pPr>
        <w:pStyle w:val="3"/>
        <w:ind w:left="0" w:firstLine="709"/>
        <w:jc w:val="both"/>
        <w:rPr>
          <w:b/>
        </w:rPr>
      </w:pPr>
    </w:p>
    <w:p w:rsidR="00B34D26" w:rsidRDefault="005E20AB" w:rsidP="009B2044">
      <w:pPr>
        <w:pStyle w:val="ConsTitle"/>
        <w:widowControl/>
        <w:tabs>
          <w:tab w:val="center" w:pos="4677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836A0A">
        <w:rPr>
          <w:rFonts w:ascii="Times New Roman" w:hAnsi="Times New Roman"/>
          <w:b w:val="0"/>
          <w:sz w:val="24"/>
          <w:szCs w:val="24"/>
        </w:rPr>
        <w:t xml:space="preserve">1. </w:t>
      </w:r>
      <w:r w:rsidR="00B34D26" w:rsidRPr="00836A0A">
        <w:rPr>
          <w:rFonts w:ascii="Times New Roman" w:hAnsi="Times New Roman"/>
          <w:b w:val="0"/>
          <w:sz w:val="24"/>
          <w:szCs w:val="24"/>
        </w:rPr>
        <w:t xml:space="preserve">Внести в Решение Совета </w:t>
      </w:r>
      <w:r w:rsidR="00125F12" w:rsidRPr="00836A0A">
        <w:rPr>
          <w:rFonts w:ascii="Times New Roman" w:hAnsi="Times New Roman"/>
          <w:b w:val="0"/>
          <w:sz w:val="24"/>
          <w:szCs w:val="24"/>
        </w:rPr>
        <w:t xml:space="preserve">Побединского </w:t>
      </w:r>
      <w:r w:rsidR="00327B8B" w:rsidRPr="00836A0A">
        <w:rPr>
          <w:rFonts w:ascii="Times New Roman" w:hAnsi="Times New Roman"/>
          <w:b w:val="0"/>
          <w:sz w:val="24"/>
          <w:szCs w:val="24"/>
        </w:rPr>
        <w:t xml:space="preserve">сельского поселения </w:t>
      </w:r>
      <w:r w:rsidR="00125F12" w:rsidRPr="00836A0A">
        <w:rPr>
          <w:rFonts w:ascii="Times New Roman" w:hAnsi="Times New Roman"/>
          <w:b w:val="0"/>
          <w:sz w:val="24"/>
          <w:szCs w:val="24"/>
        </w:rPr>
        <w:t xml:space="preserve">от 20 ноября 2014 г. № 74 </w:t>
      </w:r>
      <w:r w:rsidR="00560BC4" w:rsidRPr="00836A0A">
        <w:rPr>
          <w:rFonts w:ascii="Times New Roman" w:hAnsi="Times New Roman"/>
          <w:b w:val="0"/>
          <w:sz w:val="24"/>
          <w:szCs w:val="24"/>
        </w:rPr>
        <w:t>«</w:t>
      </w:r>
      <w:r w:rsidR="00125F12" w:rsidRPr="00836A0A">
        <w:rPr>
          <w:rFonts w:ascii="Times New Roman" w:hAnsi="Times New Roman"/>
          <w:b w:val="0"/>
          <w:bCs/>
          <w:sz w:val="24"/>
          <w:szCs w:val="24"/>
        </w:rPr>
        <w:t>Об установлении налога на имущество физических лиц</w:t>
      </w:r>
      <w:r w:rsidR="00125F12" w:rsidRPr="00836A0A">
        <w:rPr>
          <w:rFonts w:ascii="Times New Roman" w:hAnsi="Times New Roman"/>
          <w:b w:val="0"/>
          <w:sz w:val="24"/>
          <w:szCs w:val="24"/>
        </w:rPr>
        <w:t xml:space="preserve"> на территории муниципального образования Побединское сельское поселение</w:t>
      </w:r>
      <w:r w:rsidR="00560BC4" w:rsidRPr="00836A0A">
        <w:rPr>
          <w:rFonts w:ascii="Times New Roman" w:hAnsi="Times New Roman"/>
          <w:b w:val="0"/>
          <w:sz w:val="24"/>
          <w:szCs w:val="24"/>
        </w:rPr>
        <w:t>»</w:t>
      </w:r>
      <w:r w:rsidR="00125F12" w:rsidRPr="00836A0A">
        <w:rPr>
          <w:rFonts w:ascii="Times New Roman" w:hAnsi="Times New Roman"/>
          <w:b w:val="0"/>
          <w:sz w:val="24"/>
          <w:szCs w:val="24"/>
        </w:rPr>
        <w:t xml:space="preserve"> </w:t>
      </w:r>
      <w:r w:rsidR="00B34D26" w:rsidRPr="00836A0A">
        <w:rPr>
          <w:rFonts w:ascii="Times New Roman" w:hAnsi="Times New Roman"/>
          <w:b w:val="0"/>
          <w:sz w:val="24"/>
          <w:szCs w:val="24"/>
        </w:rPr>
        <w:t>следующ</w:t>
      </w:r>
      <w:r w:rsidR="00E81A52" w:rsidRPr="00836A0A">
        <w:rPr>
          <w:rFonts w:ascii="Times New Roman" w:hAnsi="Times New Roman"/>
          <w:b w:val="0"/>
          <w:sz w:val="24"/>
          <w:szCs w:val="24"/>
        </w:rPr>
        <w:t>ие изменения</w:t>
      </w:r>
      <w:r w:rsidR="00B34D26" w:rsidRPr="00836A0A">
        <w:rPr>
          <w:rFonts w:ascii="Times New Roman" w:hAnsi="Times New Roman"/>
          <w:b w:val="0"/>
          <w:sz w:val="24"/>
          <w:szCs w:val="24"/>
        </w:rPr>
        <w:t>:</w:t>
      </w:r>
    </w:p>
    <w:p w:rsidR="00E0004A" w:rsidRDefault="00542705" w:rsidP="003D34B7">
      <w:pPr>
        <w:autoSpaceDE w:val="0"/>
        <w:autoSpaceDN w:val="0"/>
        <w:adjustRightInd w:val="0"/>
        <w:ind w:firstLine="709"/>
        <w:jc w:val="both"/>
        <w:rPr>
          <w:b/>
        </w:rPr>
      </w:pPr>
      <w:r>
        <w:t xml:space="preserve">1) </w:t>
      </w:r>
      <w:r w:rsidR="00E0004A">
        <w:t xml:space="preserve">Пункт </w:t>
      </w:r>
      <w:r w:rsidR="00EF75E1" w:rsidRPr="003D34B7">
        <w:t>2</w:t>
      </w:r>
      <w:r w:rsidR="00E0004A">
        <w:t xml:space="preserve"> статьи 3</w:t>
      </w:r>
      <w:r w:rsidR="00EF75E1" w:rsidRPr="003D34B7">
        <w:t xml:space="preserve"> решения изложить в следующей редакции:</w:t>
      </w:r>
      <w:r w:rsidR="00EF75E1">
        <w:rPr>
          <w:b/>
        </w:rPr>
        <w:t xml:space="preserve"> </w:t>
      </w:r>
    </w:p>
    <w:p w:rsidR="003D34B7" w:rsidRPr="001950D4" w:rsidRDefault="00E0004A" w:rsidP="003D34B7">
      <w:pPr>
        <w:autoSpaceDE w:val="0"/>
        <w:autoSpaceDN w:val="0"/>
        <w:adjustRightInd w:val="0"/>
        <w:ind w:firstLine="709"/>
        <w:jc w:val="both"/>
      </w:pPr>
      <w:r>
        <w:rPr>
          <w:b/>
        </w:rPr>
        <w:t>«</w:t>
      </w:r>
      <w:r w:rsidRPr="00E0004A">
        <w:t>2)</w:t>
      </w:r>
      <w:r>
        <w:rPr>
          <w:b/>
        </w:rPr>
        <w:t xml:space="preserve"> </w:t>
      </w:r>
      <w:r w:rsidR="003D34B7" w:rsidRPr="001950D4">
        <w:t>объектов недвижимого имущества образованных в течение текущего налогового периода в результате раздела объекта недвижимого имущества или иного соответствующего законодательству Российской Федерации действия с объектами недвижимого имущества, включенными в перечень по состоянию на 1 января года соответствующего налогового периода.</w:t>
      </w:r>
    </w:p>
    <w:p w:rsidR="004F01D2" w:rsidRPr="00836A0A" w:rsidRDefault="003D34B7" w:rsidP="00183521">
      <w:pPr>
        <w:autoSpaceDE w:val="0"/>
        <w:autoSpaceDN w:val="0"/>
        <w:adjustRightInd w:val="0"/>
        <w:ind w:firstLine="709"/>
        <w:jc w:val="both"/>
      </w:pPr>
      <w:r w:rsidRPr="001950D4">
        <w:t xml:space="preserve"> Налоговая ставка в отношении вышеуказанных объектов недвижимости, налоговая база по которым определяется как кадастровая стоимость, устанавливается в размере: в 2015 году -1,5 процента; в 2016 году </w:t>
      </w:r>
      <w:r>
        <w:t>-2,0 процента, в 2018 году и последующие –</w:t>
      </w:r>
      <w:r w:rsidR="00183521">
        <w:t xml:space="preserve"> 1</w:t>
      </w:r>
      <w:r w:rsidR="00ED3339">
        <w:t>,0</w:t>
      </w:r>
      <w:r w:rsidR="00183521">
        <w:t xml:space="preserve"> процент </w:t>
      </w:r>
      <w:r>
        <w:t>»</w:t>
      </w:r>
    </w:p>
    <w:p w:rsidR="005244FC" w:rsidRPr="00183521" w:rsidRDefault="009B2044" w:rsidP="0018352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1D1B11"/>
        </w:rPr>
      </w:pPr>
      <w:r w:rsidRPr="00836A0A">
        <w:t>2. На</w:t>
      </w:r>
      <w:r w:rsidR="00183521">
        <w:t xml:space="preserve">стоящее решение вступает в силу </w:t>
      </w:r>
      <w:r w:rsidRPr="00836A0A">
        <w:t>по истечении одного месяца со дня его официального опубликования и</w:t>
      </w:r>
      <w:r w:rsidR="00183521">
        <w:t xml:space="preserve"> распространяет свое действие на правоотношения, возникшие с 1 января 2018 г</w:t>
      </w:r>
      <w:r w:rsidRPr="00836A0A">
        <w:t>.</w:t>
      </w:r>
    </w:p>
    <w:p w:rsidR="009B2044" w:rsidRPr="00836A0A" w:rsidRDefault="009B2044" w:rsidP="00183521">
      <w:pPr>
        <w:ind w:firstLine="709"/>
        <w:jc w:val="both"/>
      </w:pPr>
      <w:r w:rsidRPr="00836A0A">
        <w:t>3</w:t>
      </w:r>
      <w:r w:rsidR="005E20AB" w:rsidRPr="00836A0A">
        <w:t>.</w:t>
      </w:r>
      <w:r w:rsidR="00E81A52" w:rsidRPr="00836A0A">
        <w:t xml:space="preserve"> </w:t>
      </w:r>
      <w:r w:rsidR="004F01D2" w:rsidRPr="00836A0A">
        <w:rPr>
          <w:color w:val="1D1B11"/>
        </w:rPr>
        <w:t xml:space="preserve">Опубликовать настоящее решение </w:t>
      </w:r>
      <w:r w:rsidR="00324F7A" w:rsidRPr="00836A0A">
        <w:rPr>
          <w:color w:val="1D1B11"/>
        </w:rPr>
        <w:t xml:space="preserve">в течение 10 дней </w:t>
      </w:r>
      <w:r w:rsidR="004F01D2" w:rsidRPr="00836A0A">
        <w:rPr>
          <w:color w:val="1D1B11"/>
        </w:rPr>
        <w:t xml:space="preserve">в </w:t>
      </w:r>
      <w:r w:rsidR="004F01D2" w:rsidRPr="00836A0A">
        <w:t xml:space="preserve">периодическом печатном издании </w:t>
      </w:r>
      <w:r w:rsidR="00560BC4" w:rsidRPr="00836A0A">
        <w:t>муниципального образования</w:t>
      </w:r>
      <w:r w:rsidR="004F01D2" w:rsidRPr="00836A0A">
        <w:t xml:space="preserve"> Побединское сельское поселение «Информационный бюллетень» и разместить на</w:t>
      </w:r>
      <w:r w:rsidR="004F01D2" w:rsidRPr="00836A0A">
        <w:rPr>
          <w:lang w:eastAsia="ar-SA"/>
        </w:rPr>
        <w:t xml:space="preserve"> официальном сайте администрации муниципального образования Побединское сельское поселение </w:t>
      </w:r>
      <w:hyperlink r:id="rId5" w:history="1">
        <w:r w:rsidR="004F01D2" w:rsidRPr="00836A0A">
          <w:rPr>
            <w:color w:val="000000"/>
            <w:u w:val="single"/>
            <w:lang w:val="en-US" w:eastAsia="ar-SA"/>
          </w:rPr>
          <w:t>www</w:t>
        </w:r>
        <w:r w:rsidR="004F01D2" w:rsidRPr="00836A0A">
          <w:rPr>
            <w:color w:val="000000"/>
            <w:u w:val="single"/>
            <w:lang w:eastAsia="ar-SA"/>
          </w:rPr>
          <w:t>.</w:t>
        </w:r>
        <w:proofErr w:type="spellStart"/>
        <w:r w:rsidR="004F01D2" w:rsidRPr="00836A0A">
          <w:rPr>
            <w:color w:val="000000"/>
            <w:u w:val="single"/>
            <w:lang w:val="en-US" w:eastAsia="ar-SA"/>
          </w:rPr>
          <w:t>pobedasp</w:t>
        </w:r>
        <w:proofErr w:type="spellEnd"/>
        <w:r w:rsidR="004F01D2" w:rsidRPr="00836A0A">
          <w:rPr>
            <w:color w:val="000000"/>
            <w:u w:val="single"/>
            <w:lang w:eastAsia="ar-SA"/>
          </w:rPr>
          <w:t>.</w:t>
        </w:r>
        <w:proofErr w:type="spellStart"/>
        <w:r w:rsidR="004F01D2" w:rsidRPr="00836A0A">
          <w:rPr>
            <w:color w:val="000000"/>
            <w:u w:val="single"/>
            <w:lang w:val="en-US" w:eastAsia="ar-SA"/>
          </w:rPr>
          <w:t>tomsk</w:t>
        </w:r>
        <w:proofErr w:type="spellEnd"/>
        <w:r w:rsidR="004F01D2" w:rsidRPr="00836A0A">
          <w:rPr>
            <w:color w:val="000000"/>
            <w:u w:val="single"/>
            <w:lang w:eastAsia="ar-SA"/>
          </w:rPr>
          <w:t>.</w:t>
        </w:r>
        <w:proofErr w:type="spellStart"/>
        <w:r w:rsidR="004F01D2" w:rsidRPr="00836A0A">
          <w:rPr>
            <w:color w:val="000000"/>
            <w:u w:val="single"/>
            <w:lang w:val="en-US" w:eastAsia="ar-SA"/>
          </w:rPr>
          <w:t>ru</w:t>
        </w:r>
        <w:proofErr w:type="spellEnd"/>
      </w:hyperlink>
      <w:r w:rsidR="00E81A52" w:rsidRPr="00836A0A">
        <w:t>.</w:t>
      </w:r>
    </w:p>
    <w:p w:rsidR="005E20AB" w:rsidRPr="00836A0A" w:rsidRDefault="005E20AB" w:rsidP="001710D3">
      <w:pPr>
        <w:ind w:firstLine="709"/>
        <w:jc w:val="both"/>
      </w:pPr>
    </w:p>
    <w:p w:rsidR="00E81A52" w:rsidRPr="00836A0A" w:rsidRDefault="00E81A52" w:rsidP="001710D3">
      <w:pPr>
        <w:ind w:firstLine="709"/>
        <w:jc w:val="both"/>
      </w:pPr>
    </w:p>
    <w:p w:rsidR="00E81A52" w:rsidRPr="00836A0A" w:rsidRDefault="00E81A52" w:rsidP="001710D3">
      <w:pPr>
        <w:ind w:firstLine="709"/>
        <w:jc w:val="both"/>
      </w:pPr>
      <w:r w:rsidRPr="00836A0A">
        <w:t>Председатель Совета</w:t>
      </w:r>
    </w:p>
    <w:p w:rsidR="00E81A52" w:rsidRPr="00836A0A" w:rsidRDefault="00E81A52" w:rsidP="001710D3">
      <w:pPr>
        <w:ind w:firstLine="709"/>
        <w:jc w:val="both"/>
      </w:pPr>
      <w:r w:rsidRPr="00836A0A">
        <w:t>Побединского сельского поселения,</w:t>
      </w:r>
    </w:p>
    <w:p w:rsidR="00E81A52" w:rsidRPr="00836A0A" w:rsidRDefault="00E81A52" w:rsidP="001710D3">
      <w:pPr>
        <w:ind w:firstLine="709"/>
        <w:jc w:val="both"/>
      </w:pPr>
      <w:r w:rsidRPr="00836A0A">
        <w:t xml:space="preserve">Глава Администрации                                                                                     Е. В. Гильд                                                                                                                </w:t>
      </w:r>
    </w:p>
    <w:p w:rsidR="00E81A52" w:rsidRPr="00836A0A" w:rsidRDefault="00E81A52" w:rsidP="001710D3">
      <w:pPr>
        <w:ind w:firstLine="709"/>
        <w:jc w:val="both"/>
      </w:pPr>
      <w:r w:rsidRPr="00836A0A">
        <w:t xml:space="preserve">Побединского сельского поселения                                                                        </w:t>
      </w:r>
    </w:p>
    <w:p w:rsidR="00505076" w:rsidRPr="00836A0A" w:rsidRDefault="00505076">
      <w:pPr>
        <w:ind w:firstLine="709"/>
        <w:jc w:val="both"/>
      </w:pPr>
    </w:p>
    <w:sectPr w:rsidR="00505076" w:rsidRPr="00836A0A" w:rsidSect="00E81A5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75159"/>
    <w:multiLevelType w:val="multilevel"/>
    <w:tmpl w:val="7D6293FA"/>
    <w:lvl w:ilvl="0">
      <w:start w:val="1"/>
      <w:numFmt w:val="decimal"/>
      <w:lvlText w:val="%1."/>
      <w:lvlJc w:val="left"/>
      <w:pPr>
        <w:ind w:left="470" w:hanging="47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739" w:hanging="47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325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527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6156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7425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9054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0323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1952" w:hanging="1800"/>
      </w:pPr>
      <w:rPr>
        <w:rFonts w:ascii="Arial" w:hAnsi="Arial" w:cs="Arial" w:hint="default"/>
      </w:rPr>
    </w:lvl>
  </w:abstractNum>
  <w:abstractNum w:abstractNumId="1">
    <w:nsid w:val="234E18DF"/>
    <w:multiLevelType w:val="singleLevel"/>
    <w:tmpl w:val="536E0CA0"/>
    <w:lvl w:ilvl="0">
      <w:start w:val="1"/>
      <w:numFmt w:val="decimal"/>
      <w:lvlText w:val="%1)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2">
    <w:nsid w:val="234F419E"/>
    <w:multiLevelType w:val="multilevel"/>
    <w:tmpl w:val="F6B89F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E5B4105"/>
    <w:multiLevelType w:val="hybridMultilevel"/>
    <w:tmpl w:val="22FC9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)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B64DB"/>
    <w:rsid w:val="00040223"/>
    <w:rsid w:val="00060B92"/>
    <w:rsid w:val="0009310F"/>
    <w:rsid w:val="000C4C8E"/>
    <w:rsid w:val="000E7CCD"/>
    <w:rsid w:val="00125F12"/>
    <w:rsid w:val="001534C5"/>
    <w:rsid w:val="001710D3"/>
    <w:rsid w:val="00180352"/>
    <w:rsid w:val="00183521"/>
    <w:rsid w:val="001A4AA3"/>
    <w:rsid w:val="0022471B"/>
    <w:rsid w:val="00324F7A"/>
    <w:rsid w:val="00327B8B"/>
    <w:rsid w:val="00327C5C"/>
    <w:rsid w:val="003B4292"/>
    <w:rsid w:val="003C534E"/>
    <w:rsid w:val="003D34B7"/>
    <w:rsid w:val="0041672B"/>
    <w:rsid w:val="00462F94"/>
    <w:rsid w:val="00475F8F"/>
    <w:rsid w:val="004F01D2"/>
    <w:rsid w:val="00505076"/>
    <w:rsid w:val="005244FC"/>
    <w:rsid w:val="00542705"/>
    <w:rsid w:val="005576CF"/>
    <w:rsid w:val="00560BC4"/>
    <w:rsid w:val="005E20AB"/>
    <w:rsid w:val="00622244"/>
    <w:rsid w:val="007002D9"/>
    <w:rsid w:val="00757F9F"/>
    <w:rsid w:val="00763D4C"/>
    <w:rsid w:val="007A5B0D"/>
    <w:rsid w:val="00836A0A"/>
    <w:rsid w:val="008D129F"/>
    <w:rsid w:val="009345A6"/>
    <w:rsid w:val="009812E7"/>
    <w:rsid w:val="009B2044"/>
    <w:rsid w:val="009C4BF6"/>
    <w:rsid w:val="009E5828"/>
    <w:rsid w:val="00A11787"/>
    <w:rsid w:val="00A15C80"/>
    <w:rsid w:val="00A34E25"/>
    <w:rsid w:val="00A353BF"/>
    <w:rsid w:val="00A52B67"/>
    <w:rsid w:val="00AA38B8"/>
    <w:rsid w:val="00AB64DB"/>
    <w:rsid w:val="00AD779D"/>
    <w:rsid w:val="00B34D26"/>
    <w:rsid w:val="00B43B95"/>
    <w:rsid w:val="00B80C6E"/>
    <w:rsid w:val="00C50D01"/>
    <w:rsid w:val="00CA6B2C"/>
    <w:rsid w:val="00CC4BB4"/>
    <w:rsid w:val="00CF5B74"/>
    <w:rsid w:val="00D015CD"/>
    <w:rsid w:val="00D32BDA"/>
    <w:rsid w:val="00D75956"/>
    <w:rsid w:val="00DA55AF"/>
    <w:rsid w:val="00DA6A77"/>
    <w:rsid w:val="00E0004A"/>
    <w:rsid w:val="00E24EA5"/>
    <w:rsid w:val="00E2791B"/>
    <w:rsid w:val="00E72B56"/>
    <w:rsid w:val="00E81A52"/>
    <w:rsid w:val="00ED3339"/>
    <w:rsid w:val="00ED5E70"/>
    <w:rsid w:val="00EF512D"/>
    <w:rsid w:val="00EF75E1"/>
    <w:rsid w:val="00F431C8"/>
    <w:rsid w:val="00F51D40"/>
    <w:rsid w:val="00F76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3B95"/>
    <w:rPr>
      <w:sz w:val="24"/>
      <w:szCs w:val="24"/>
    </w:rPr>
  </w:style>
  <w:style w:type="paragraph" w:styleId="1">
    <w:name w:val="heading 1"/>
    <w:basedOn w:val="a"/>
    <w:next w:val="a"/>
    <w:qFormat/>
    <w:rsid w:val="00B43B95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B43B95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B43B95"/>
    <w:pPr>
      <w:jc w:val="both"/>
    </w:pPr>
    <w:rPr>
      <w:szCs w:val="20"/>
    </w:rPr>
  </w:style>
  <w:style w:type="paragraph" w:styleId="3">
    <w:name w:val="Body Text Indent 3"/>
    <w:basedOn w:val="a"/>
    <w:rsid w:val="00B43B95"/>
    <w:pPr>
      <w:ind w:left="720"/>
    </w:pPr>
  </w:style>
  <w:style w:type="paragraph" w:styleId="a3">
    <w:name w:val="Balloon Text"/>
    <w:basedOn w:val="a"/>
    <w:semiHidden/>
    <w:rsid w:val="0062224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16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040223"/>
    <w:rPr>
      <w:color w:val="0000FF"/>
      <w:u w:val="single"/>
    </w:rPr>
  </w:style>
  <w:style w:type="paragraph" w:customStyle="1" w:styleId="Char">
    <w:name w:val="Char Знак Знак"/>
    <w:basedOn w:val="a"/>
    <w:rsid w:val="00B34D2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Title">
    <w:name w:val="ConsTitle"/>
    <w:rsid w:val="00125F12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bedasp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ПОБЕДИНСКОГО СЕЛЬСКОГО ПОСЕЛЕНИЯ</vt:lpstr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ПОБЕДИНСКОГО СЕЛЬСКОГО ПОСЕЛЕНИЯ</dc:title>
  <dc:creator>Юрист</dc:creator>
  <cp:lastModifiedBy>User</cp:lastModifiedBy>
  <cp:revision>10</cp:revision>
  <cp:lastPrinted>2019-11-15T09:39:00Z</cp:lastPrinted>
  <dcterms:created xsi:type="dcterms:W3CDTF">2019-10-29T07:19:00Z</dcterms:created>
  <dcterms:modified xsi:type="dcterms:W3CDTF">2019-11-29T04:19:00Z</dcterms:modified>
</cp:coreProperties>
</file>