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ПОБЕДИНСКОГО СЕЛЬСКОГО ПОСЕЛЕНИЯ</w:t>
      </w: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ШЕГАРСКОГО  РАЙОНА  ТОМСКОЙ  ОБЛАСТИ</w:t>
      </w: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AC5D01" w:rsidRDefault="00F97490" w:rsidP="00AC5D01">
      <w:pPr>
        <w:pStyle w:val="1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«01</w:t>
      </w:r>
      <w:r w:rsidR="00AC5D01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="00AC5D01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AC5D01">
        <w:rPr>
          <w:sz w:val="24"/>
          <w:szCs w:val="24"/>
        </w:rPr>
        <w:t xml:space="preserve">г.                                                                                                № </w:t>
      </w:r>
      <w:r>
        <w:rPr>
          <w:sz w:val="24"/>
          <w:szCs w:val="24"/>
        </w:rPr>
        <w:t>30а</w:t>
      </w:r>
    </w:p>
    <w:p w:rsidR="00AC5D01" w:rsidRDefault="00AC5D01" w:rsidP="00AC5D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C5D01" w:rsidTr="00AC5D01">
        <w:tc>
          <w:tcPr>
            <w:tcW w:w="4219" w:type="dxa"/>
            <w:hideMark/>
          </w:tcPr>
          <w:p w:rsidR="00AC5D01" w:rsidRDefault="00AC5D01" w:rsidP="00AC5D0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постановление от «29» декабря 2018г. №124 «Об оплате труда в органах местного самоуправления Побединского сельского поселения»</w:t>
            </w:r>
          </w:p>
        </w:tc>
      </w:tr>
    </w:tbl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5D01" w:rsidRPr="006B700E" w:rsidRDefault="003A6017" w:rsidP="003A6017">
      <w:pPr>
        <w:ind w:firstLine="709"/>
        <w:jc w:val="both"/>
        <w:rPr>
          <w:color w:val="000000"/>
          <w:sz w:val="24"/>
          <w:szCs w:val="24"/>
        </w:rPr>
      </w:pPr>
      <w:r w:rsidRPr="006B700E">
        <w:rPr>
          <w:color w:val="000000"/>
          <w:sz w:val="24"/>
          <w:szCs w:val="24"/>
        </w:rPr>
        <w:t xml:space="preserve">В </w:t>
      </w:r>
      <w:proofErr w:type="gramStart"/>
      <w:r w:rsidRPr="006B700E">
        <w:rPr>
          <w:color w:val="000000"/>
          <w:sz w:val="24"/>
          <w:szCs w:val="24"/>
        </w:rPr>
        <w:t>целях</w:t>
      </w:r>
      <w:proofErr w:type="gramEnd"/>
      <w:r w:rsidRPr="006B700E">
        <w:rPr>
          <w:color w:val="000000"/>
          <w:sz w:val="24"/>
          <w:szCs w:val="24"/>
        </w:rPr>
        <w:t xml:space="preserve"> совершенствования структуры заработной платы работников муниципального казенного учреждения «Администрация Побединского сельского поселения», на основании Устава муниципального образования «Побединское сельское поселение», постановления Администрации Томской области от 26.12.2018 № 496а «О внесении изменений в отдельные постановления Администрации Томской области»</w:t>
      </w:r>
    </w:p>
    <w:p w:rsidR="003A6017" w:rsidRDefault="003A6017" w:rsidP="003A6017">
      <w:pPr>
        <w:ind w:firstLine="709"/>
        <w:jc w:val="both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AC5D01" w:rsidRDefault="00AC5D01" w:rsidP="00AC5D01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bCs/>
          <w:sz w:val="24"/>
          <w:szCs w:val="24"/>
        </w:rPr>
      </w:pPr>
      <w:r>
        <w:rPr>
          <w:spacing w:val="-19"/>
          <w:sz w:val="24"/>
          <w:szCs w:val="24"/>
        </w:rPr>
        <w:t xml:space="preserve">1. </w:t>
      </w:r>
      <w:r w:rsidR="00C657D8">
        <w:rPr>
          <w:sz w:val="24"/>
          <w:szCs w:val="24"/>
        </w:rPr>
        <w:t>Внести изменения в по</w:t>
      </w:r>
      <w:r w:rsidR="006A34B2">
        <w:rPr>
          <w:sz w:val="24"/>
          <w:szCs w:val="24"/>
        </w:rPr>
        <w:t>становление от «29» декабря 201</w:t>
      </w:r>
      <w:r w:rsidR="003A6017">
        <w:rPr>
          <w:sz w:val="24"/>
          <w:szCs w:val="24"/>
        </w:rPr>
        <w:t>9</w:t>
      </w:r>
      <w:r w:rsidR="006A34B2">
        <w:rPr>
          <w:sz w:val="24"/>
          <w:szCs w:val="24"/>
        </w:rPr>
        <w:t>г. №</w:t>
      </w:r>
      <w:r w:rsidR="00C657D8">
        <w:rPr>
          <w:sz w:val="24"/>
          <w:szCs w:val="24"/>
        </w:rPr>
        <w:t>124 «Об оплате труда в органах местного самоуправления Побединского сельского поселения»:</w:t>
      </w:r>
    </w:p>
    <w:p w:rsidR="00AC5D01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таблицу пункта 2.2 главы 2 Приложения 1 изложить в следующей редакции:</w:t>
      </w: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532"/>
        <w:gridCol w:w="7031"/>
        <w:gridCol w:w="1872"/>
      </w:tblGrid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proofErr w:type="spell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r w:rsidR="000C0FA9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Style w:val="FontStyle19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Размер должностного оклада </w:t>
            </w:r>
            <w:r w:rsidR="000C0FA9"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>(в рублях)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27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 кассир по сбору налогов)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5656</w:t>
            </w:r>
          </w:p>
        </w:tc>
      </w:tr>
      <w:tr w:rsidR="00C657D8" w:rsidTr="009C37DF"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третьего уровня"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(3 квалификационный уровень – главный бухгалтер)</w:t>
            </w:r>
          </w:p>
        </w:tc>
        <w:tc>
          <w:tcPr>
            <w:tcW w:w="1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7900</w:t>
            </w:r>
          </w:p>
          <w:p w:rsidR="00C657D8" w:rsidRDefault="00C657D8" w:rsidP="009C37D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таблицу пункта 3.2.1 главы 3 Положения 1 изложить в следующей редакции:</w:t>
      </w: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790"/>
      </w:tblGrid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19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0C0FA9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Размер должностного оклада </w:t>
            </w:r>
            <w:r w:rsidR="000C0FA9">
              <w:rPr>
                <w:rStyle w:val="FontStyle19"/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rStyle w:val="FontStyle19"/>
                <w:sz w:val="24"/>
                <w:szCs w:val="24"/>
                <w:lang w:eastAsia="en-US"/>
              </w:rPr>
              <w:t>(в рублях)</w:t>
            </w: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</w:tr>
      <w:tr w:rsidR="00C657D8" w:rsidTr="009C37DF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7"/>
                <w:position w:val="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5221</w:t>
            </w:r>
          </w:p>
        </w:tc>
      </w:tr>
      <w:tr w:rsidR="00C657D8" w:rsidTr="009C37DF">
        <w:trPr>
          <w:trHeight w:val="52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lastRenderedPageBreak/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lastRenderedPageBreak/>
              <w:t>5395</w:t>
            </w: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7D8" w:rsidRDefault="00C657D8" w:rsidP="009C37DF">
            <w:pPr>
              <w:pStyle w:val="Style15"/>
              <w:widowControl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7507</w:t>
            </w:r>
          </w:p>
          <w:p w:rsidR="00C657D8" w:rsidRDefault="00C657D8" w:rsidP="009C37DF">
            <w:pPr>
              <w:pStyle w:val="Style15"/>
              <w:widowControl/>
              <w:ind w:firstLine="709"/>
              <w:rPr>
                <w:rStyle w:val="FontStyle19"/>
                <w:b/>
                <w:bCs/>
                <w:i/>
                <w:iCs/>
                <w:spacing w:val="-20"/>
                <w:sz w:val="24"/>
                <w:szCs w:val="24"/>
                <w:lang w:eastAsia="en-US"/>
              </w:rPr>
            </w:pPr>
          </w:p>
        </w:tc>
      </w:tr>
      <w:tr w:rsidR="00C657D8" w:rsidTr="009C37D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C657D8" w:rsidRDefault="00C657D8" w:rsidP="009C37DF">
            <w:pPr>
              <w:pStyle w:val="Style10"/>
              <w:widowControl/>
              <w:spacing w:line="240" w:lineRule="auto"/>
              <w:rPr>
                <w:rStyle w:val="FontStyle27"/>
                <w:b w:val="0"/>
                <w:position w:val="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7D8" w:rsidRDefault="00C657D8" w:rsidP="009C37DF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5221</w:t>
            </w:r>
          </w:p>
        </w:tc>
      </w:tr>
    </w:tbl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</w:p>
    <w:p w:rsidR="00C657D8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</w:t>
      </w:r>
      <w:r w:rsidR="00F97490">
        <w:rPr>
          <w:bCs/>
          <w:sz w:val="24"/>
          <w:szCs w:val="24"/>
        </w:rPr>
        <w:t>пункт 5.1  главы 5 изложить в следующей редакции:</w:t>
      </w:r>
    </w:p>
    <w:p w:rsidR="00F97490" w:rsidRPr="003A6017" w:rsidRDefault="00F97490" w:rsidP="00F97490">
      <w:pPr>
        <w:ind w:firstLine="709"/>
        <w:jc w:val="both"/>
        <w:rPr>
          <w:sz w:val="24"/>
          <w:szCs w:val="24"/>
        </w:rPr>
      </w:pPr>
      <w:r w:rsidRPr="003A6017">
        <w:rPr>
          <w:sz w:val="24"/>
          <w:szCs w:val="24"/>
        </w:rPr>
        <w:t>«5.1. Работникам, осуществляющим техническое обеспечение деятельности Администрации Побединского сельского поселения</w:t>
      </w:r>
      <w:r w:rsidR="00272DE6"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выплачивается мат</w:t>
      </w:r>
      <w:r w:rsidR="009F3A00">
        <w:rPr>
          <w:sz w:val="24"/>
          <w:szCs w:val="24"/>
        </w:rPr>
        <w:t>ериальная по</w:t>
      </w:r>
      <w:r w:rsidR="009F3A00">
        <w:rPr>
          <w:sz w:val="24"/>
          <w:szCs w:val="24"/>
        </w:rPr>
        <w:softHyphen/>
        <w:t>мощь из расчета 1,37</w:t>
      </w:r>
      <w:r w:rsidRPr="003A6017">
        <w:rPr>
          <w:sz w:val="24"/>
          <w:szCs w:val="24"/>
        </w:rPr>
        <w:t xml:space="preserve"> </w:t>
      </w:r>
      <w:proofErr w:type="gramStart"/>
      <w:r w:rsidRPr="003A6017">
        <w:rPr>
          <w:sz w:val="24"/>
          <w:szCs w:val="24"/>
        </w:rPr>
        <w:t>должностных</w:t>
      </w:r>
      <w:proofErr w:type="gramEnd"/>
      <w:r w:rsidRPr="003A6017">
        <w:rPr>
          <w:sz w:val="24"/>
          <w:szCs w:val="24"/>
        </w:rPr>
        <w:t xml:space="preserve"> оклада в год на основании письменного заявления работника и распоряжения Главы Побединского сельского поселения. </w:t>
      </w:r>
    </w:p>
    <w:p w:rsidR="00F97490" w:rsidRPr="00F97490" w:rsidRDefault="00F97490" w:rsidP="00F97490">
      <w:pPr>
        <w:ind w:firstLine="709"/>
        <w:jc w:val="both"/>
        <w:rPr>
          <w:sz w:val="24"/>
          <w:szCs w:val="24"/>
        </w:rPr>
      </w:pPr>
      <w:r w:rsidRPr="003A6017">
        <w:rPr>
          <w:sz w:val="24"/>
          <w:szCs w:val="24"/>
        </w:rPr>
        <w:t>Работникам</w:t>
      </w:r>
      <w:r w:rsidR="000C0FA9"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не отнесенным к должностям муниципальной службы Администрации Побединского сельского поселения</w:t>
      </w:r>
      <w:r w:rsidR="00272DE6"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выплачивается мат</w:t>
      </w:r>
      <w:r w:rsidR="009F3A00">
        <w:rPr>
          <w:sz w:val="24"/>
          <w:szCs w:val="24"/>
        </w:rPr>
        <w:t>ериальная по</w:t>
      </w:r>
      <w:r w:rsidR="009F3A00">
        <w:rPr>
          <w:sz w:val="24"/>
          <w:szCs w:val="24"/>
        </w:rPr>
        <w:softHyphen/>
        <w:t>мощь из расчета 1,4</w:t>
      </w:r>
      <w:r w:rsidRPr="003A6017">
        <w:rPr>
          <w:sz w:val="24"/>
          <w:szCs w:val="24"/>
        </w:rPr>
        <w:t xml:space="preserve"> </w:t>
      </w:r>
      <w:proofErr w:type="gramStart"/>
      <w:r w:rsidRPr="003A6017">
        <w:rPr>
          <w:sz w:val="24"/>
          <w:szCs w:val="24"/>
        </w:rPr>
        <w:t>должностных</w:t>
      </w:r>
      <w:proofErr w:type="gramEnd"/>
      <w:r w:rsidRPr="003A6017">
        <w:rPr>
          <w:sz w:val="24"/>
          <w:szCs w:val="24"/>
        </w:rPr>
        <w:t xml:space="preserve"> оклада в год на основании письменного заявления работника и распоряжения Главы Побединского сельского поселения.»</w:t>
      </w:r>
    </w:p>
    <w:p w:rsidR="00AC5D01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C5D01">
        <w:rPr>
          <w:bCs/>
          <w:sz w:val="24"/>
          <w:szCs w:val="24"/>
        </w:rPr>
        <w:t>. Настоящее постановление вступает в силу с момента его подписания.</w:t>
      </w:r>
    </w:p>
    <w:p w:rsidR="00AC5D01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C5D01">
        <w:rPr>
          <w:bCs/>
          <w:sz w:val="24"/>
          <w:szCs w:val="24"/>
        </w:rPr>
        <w:t xml:space="preserve">. Внести соответствующие изменения в штатное расписание  Администрации Побединского сельского поселения. </w:t>
      </w:r>
    </w:p>
    <w:p w:rsidR="00AC5D01" w:rsidRDefault="003A6017" w:rsidP="00AC5D01">
      <w:pPr>
        <w:ind w:firstLine="709"/>
        <w:jc w:val="both"/>
        <w:rPr>
          <w:spacing w:val="-9"/>
          <w:sz w:val="24"/>
          <w:szCs w:val="24"/>
        </w:rPr>
      </w:pPr>
      <w:r>
        <w:rPr>
          <w:spacing w:val="-8"/>
          <w:sz w:val="24"/>
          <w:szCs w:val="24"/>
        </w:rPr>
        <w:t>4</w:t>
      </w:r>
      <w:r w:rsidR="00AC5D01">
        <w:rPr>
          <w:spacing w:val="-8"/>
          <w:sz w:val="24"/>
          <w:szCs w:val="24"/>
        </w:rPr>
        <w:t xml:space="preserve">. </w:t>
      </w:r>
      <w:proofErr w:type="gramStart"/>
      <w:r w:rsidR="00AC5D01">
        <w:rPr>
          <w:sz w:val="24"/>
          <w:szCs w:val="24"/>
        </w:rPr>
        <w:t>Контроль за</w:t>
      </w:r>
      <w:proofErr w:type="gramEnd"/>
      <w:r w:rsidR="00AC5D01">
        <w:rPr>
          <w:sz w:val="24"/>
          <w:szCs w:val="24"/>
        </w:rPr>
        <w:t xml:space="preserve">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</w:t>
      </w:r>
      <w:r w:rsidR="00AC5D01">
        <w:rPr>
          <w:spacing w:val="-9"/>
          <w:sz w:val="24"/>
          <w:szCs w:val="24"/>
        </w:rPr>
        <w:t>.</w:t>
      </w:r>
    </w:p>
    <w:p w:rsidR="00AC5D01" w:rsidRDefault="00AC5D01" w:rsidP="00AC5D01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Е.В. Гильд                                        </w:t>
      </w:r>
    </w:p>
    <w:p w:rsidR="00AC5D01" w:rsidRDefault="00AC5D01" w:rsidP="00AC5D01">
      <w:pPr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rPr>
          <w:spacing w:val="-9"/>
          <w:sz w:val="24"/>
          <w:szCs w:val="24"/>
        </w:rPr>
      </w:pPr>
    </w:p>
    <w:sectPr w:rsidR="00AC5D0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01"/>
    <w:rsid w:val="000C0FA9"/>
    <w:rsid w:val="00272DE6"/>
    <w:rsid w:val="003840AC"/>
    <w:rsid w:val="003A6017"/>
    <w:rsid w:val="004B329B"/>
    <w:rsid w:val="00632524"/>
    <w:rsid w:val="006808DE"/>
    <w:rsid w:val="006A34B2"/>
    <w:rsid w:val="006B700E"/>
    <w:rsid w:val="00902A41"/>
    <w:rsid w:val="00983950"/>
    <w:rsid w:val="009F3A00"/>
    <w:rsid w:val="00AC5D01"/>
    <w:rsid w:val="00BA5EF3"/>
    <w:rsid w:val="00C657D8"/>
    <w:rsid w:val="00CD18C3"/>
    <w:rsid w:val="00E64CBC"/>
    <w:rsid w:val="00ED7CE2"/>
    <w:rsid w:val="00F9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C5D01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C5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"/>
    <w:rsid w:val="00AC5D01"/>
    <w:pPr>
      <w:tabs>
        <w:tab w:val="left" w:pos="6804"/>
      </w:tabs>
      <w:spacing w:before="360"/>
    </w:pPr>
    <w:rPr>
      <w:sz w:val="24"/>
    </w:rPr>
  </w:style>
  <w:style w:type="paragraph" w:customStyle="1" w:styleId="ConsPlusTitle">
    <w:name w:val="ConsPlusTitle"/>
    <w:rsid w:val="00AC5D0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C5D01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3">
    <w:name w:val="Style3"/>
    <w:basedOn w:val="a"/>
    <w:rsid w:val="00AC5D0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89"/>
    </w:pPr>
    <w:rPr>
      <w:sz w:val="24"/>
      <w:szCs w:val="24"/>
    </w:rPr>
  </w:style>
  <w:style w:type="paragraph" w:customStyle="1" w:styleId="Style5">
    <w:name w:val="Style5"/>
    <w:basedOn w:val="a"/>
    <w:rsid w:val="00AC5D01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C5D01"/>
    <w:pPr>
      <w:widowControl w:val="0"/>
      <w:autoSpaceDE w:val="0"/>
      <w:autoSpaceDN w:val="0"/>
      <w:adjustRightInd w:val="0"/>
      <w:spacing w:line="283" w:lineRule="exact"/>
      <w:ind w:firstLine="1219"/>
    </w:pPr>
    <w:rPr>
      <w:sz w:val="24"/>
      <w:szCs w:val="24"/>
    </w:rPr>
  </w:style>
  <w:style w:type="paragraph" w:customStyle="1" w:styleId="Style9">
    <w:name w:val="Style9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41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C5D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1">
    <w:name w:val="Style1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paragraph" w:customStyle="1" w:styleId="Style13">
    <w:name w:val="Style13"/>
    <w:basedOn w:val="a"/>
    <w:rsid w:val="00AC5D01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C5D01"/>
    <w:rPr>
      <w:spacing w:val="3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D01"/>
    <w:pPr>
      <w:widowControl w:val="0"/>
      <w:shd w:val="clear" w:color="auto" w:fill="FFFFFF"/>
      <w:spacing w:after="180" w:line="355" w:lineRule="exact"/>
    </w:pPr>
    <w:rPr>
      <w:rFonts w:asciiTheme="minorHAnsi" w:eastAsiaTheme="minorHAnsi" w:hAnsiTheme="minorHAnsi" w:cstheme="minorBidi"/>
      <w:spacing w:val="30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AC5D01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5D01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AC5D0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C5D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AC5D0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5">
    <w:name w:val="Font Style25"/>
    <w:basedOn w:val="a0"/>
    <w:rsid w:val="00AC5D01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rsid w:val="00AC5D01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AC5D01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20pt">
    <w:name w:val="Основной текст (2) + Интервал 0 pt"/>
    <w:basedOn w:val="2"/>
    <w:rsid w:val="00AC5D01"/>
    <w:rPr>
      <w:spacing w:val="0"/>
    </w:rPr>
  </w:style>
  <w:style w:type="table" w:styleId="a4">
    <w:name w:val="Table Grid"/>
    <w:basedOn w:val="a1"/>
    <w:uiPriority w:val="59"/>
    <w:rsid w:val="00AC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2019-07-10T05:41:00Z</cp:lastPrinted>
  <dcterms:created xsi:type="dcterms:W3CDTF">2019-07-09T09:28:00Z</dcterms:created>
  <dcterms:modified xsi:type="dcterms:W3CDTF">2019-08-27T05:35:00Z</dcterms:modified>
</cp:coreProperties>
</file>