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A" w:rsidRDefault="003F0C2A" w:rsidP="00BA1C3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АДМИНИСТРАЦИЯ ПОБЕДИНСКОГО СЕЛЬСКОГО ПОСЕЛЕНИЯ</w:t>
      </w:r>
    </w:p>
    <w:p w:rsidR="003F0C2A" w:rsidRDefault="003F0C2A" w:rsidP="00BA1C32">
      <w:pPr>
        <w:jc w:val="center"/>
        <w:rPr>
          <w:b/>
          <w:bCs/>
        </w:rPr>
      </w:pPr>
    </w:p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F0C2A" w:rsidRDefault="003F0C2A" w:rsidP="003F0C2A">
      <w:pPr>
        <w:jc w:val="center"/>
        <w:rPr>
          <w:b/>
          <w:bCs/>
        </w:rPr>
      </w:pPr>
    </w:p>
    <w:p w:rsidR="003F0C2A" w:rsidRDefault="003F0C2A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0C2A" w:rsidRPr="00BA1C32" w:rsidRDefault="003F0C2A" w:rsidP="00BA1C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C2A" w:rsidRDefault="003F0C2A" w:rsidP="003F0C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8F03A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8F03AE">
        <w:rPr>
          <w:rFonts w:ascii="Times New Roman" w:hAnsi="Times New Roman" w:cs="Times New Roman"/>
          <w:sz w:val="24"/>
          <w:szCs w:val="24"/>
        </w:rPr>
        <w:t>декаб</w:t>
      </w:r>
      <w:r>
        <w:rPr>
          <w:rFonts w:ascii="Times New Roman" w:hAnsi="Times New Roman" w:cs="Times New Roman"/>
          <w:sz w:val="24"/>
          <w:szCs w:val="24"/>
        </w:rPr>
        <w:t>ря  2022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6A24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6A242F">
        <w:rPr>
          <w:rFonts w:ascii="Times New Roman" w:hAnsi="Times New Roman" w:cs="Times New Roman"/>
          <w:sz w:val="24"/>
          <w:szCs w:val="24"/>
        </w:rPr>
        <w:t>148</w:t>
      </w:r>
    </w:p>
    <w:p w:rsidR="003F0C2A" w:rsidRDefault="003F0C2A" w:rsidP="003F0C2A">
      <w:pPr>
        <w:autoSpaceDE w:val="0"/>
        <w:autoSpaceDN w:val="0"/>
        <w:adjustRightInd w:val="0"/>
      </w:pPr>
    </w:p>
    <w:p w:rsidR="00D4603D" w:rsidRPr="000D6236" w:rsidRDefault="008F03AE" w:rsidP="008F03AE">
      <w:pPr>
        <w:jc w:val="center"/>
      </w:pPr>
      <w:r>
        <w:t>О внесении изменения в постановление Администрации Побединского сельского поселения от 18 января 2022 года №5а</w:t>
      </w:r>
    </w:p>
    <w:p w:rsidR="00D4603D" w:rsidRPr="00EB3974" w:rsidRDefault="00D4603D" w:rsidP="00D4603D">
      <w:pPr>
        <w:jc w:val="both"/>
      </w:pPr>
    </w:p>
    <w:p w:rsidR="00F914B2" w:rsidRDefault="00D4603D" w:rsidP="00D4603D">
      <w:pPr>
        <w:jc w:val="both"/>
      </w:pPr>
      <w:r w:rsidRPr="00EB3974">
        <w:tab/>
      </w:r>
    </w:p>
    <w:p w:rsidR="00D4603D" w:rsidRPr="00EB3974" w:rsidRDefault="00D4603D" w:rsidP="00F914B2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69608E" w:rsidRPr="0069608E" w:rsidRDefault="00F914B2" w:rsidP="0069608E">
      <w:pPr>
        <w:ind w:firstLine="708"/>
        <w:jc w:val="both"/>
      </w:pPr>
      <w:r>
        <w:t xml:space="preserve">1. </w:t>
      </w:r>
      <w:proofErr w:type="gramStart"/>
      <w:r w:rsidR="0069608E" w:rsidRPr="0069608E">
        <w:t>У</w:t>
      </w:r>
      <w:r w:rsidR="0069608E" w:rsidRPr="0069608E">
        <w:rPr>
          <w:color w:val="333333"/>
          <w:shd w:val="clear" w:color="auto" w:fill="FFFFFF"/>
        </w:rPr>
        <w:t>твердить прилагаемые </w:t>
      </w:r>
      <w:hyperlink r:id="rId6" w:anchor="1000" w:history="1">
        <w:r w:rsidR="0069608E" w:rsidRPr="0069608E">
          <w:rPr>
            <w:rStyle w:val="a8"/>
            <w:color w:val="000000" w:themeColor="text1"/>
            <w:u w:val="none"/>
            <w:bdr w:val="none" w:sz="0" w:space="0" w:color="auto" w:frame="1"/>
            <w:shd w:val="clear" w:color="auto" w:fill="FFFFFF"/>
          </w:rPr>
          <w:t>изменения</w:t>
        </w:r>
      </w:hyperlink>
      <w:r w:rsidR="0069608E" w:rsidRPr="0069608E">
        <w:rPr>
          <w:color w:val="000000" w:themeColor="text1"/>
          <w:shd w:val="clear" w:color="auto" w:fill="FFFFFF"/>
        </w:rPr>
        <w:t>,</w:t>
      </w:r>
      <w:r w:rsidR="0069608E" w:rsidRPr="0069608E">
        <w:rPr>
          <w:color w:val="333333"/>
          <w:shd w:val="clear" w:color="auto" w:fill="FFFFFF"/>
        </w:rPr>
        <w:t xml:space="preserve"> которые вносятся в </w:t>
      </w:r>
      <w:r w:rsidR="0069608E" w:rsidRPr="0069608E">
        <w:t xml:space="preserve"> </w:t>
      </w:r>
      <w:r w:rsidRPr="0069608E">
        <w:rPr>
          <w:bCs/>
        </w:rPr>
        <w:t>П</w:t>
      </w:r>
      <w:r w:rsidR="00D4603D" w:rsidRPr="0069608E">
        <w:rPr>
          <w:bCs/>
        </w:rPr>
        <w:t xml:space="preserve">еречень и коды главных администраторов  доходов  бюджета муниципального образования </w:t>
      </w:r>
      <w:r w:rsidRPr="0069608E">
        <w:rPr>
          <w:bCs/>
        </w:rPr>
        <w:t>«</w:t>
      </w:r>
      <w:r w:rsidR="003F0C2A" w:rsidRPr="0069608E">
        <w:t>Побединское</w:t>
      </w:r>
      <w:r w:rsidRPr="0069608E">
        <w:rPr>
          <w:bCs/>
        </w:rPr>
        <w:t xml:space="preserve">сельское поселение» </w:t>
      </w:r>
      <w:r w:rsidR="00D4603D" w:rsidRPr="0069608E">
        <w:rPr>
          <w:bCs/>
        </w:rPr>
        <w:t>- органов местного с</w:t>
      </w:r>
      <w:r w:rsidRPr="0069608E">
        <w:rPr>
          <w:bCs/>
        </w:rPr>
        <w:t>амоуправления, органов местной А</w:t>
      </w:r>
      <w:r w:rsidR="00D4603D" w:rsidRPr="0069608E">
        <w:rPr>
          <w:bCs/>
        </w:rPr>
        <w:t>дминистрации, иных организаций и закрепляемые за ними виды доходов на 2022 и плановый период 2023 и 2024 года</w:t>
      </w:r>
      <w:r w:rsidR="0069608E" w:rsidRPr="0069608E">
        <w:rPr>
          <w:bCs/>
        </w:rPr>
        <w:t xml:space="preserve">, утвержденный </w:t>
      </w:r>
      <w:r w:rsidR="0069608E" w:rsidRPr="0069608E">
        <w:t>постановление Администрации Побединского сельского поселения от 18 января 2022 года №5а</w:t>
      </w:r>
      <w:r w:rsidR="006F4F35">
        <w:t>:</w:t>
      </w:r>
      <w:proofErr w:type="gramEnd"/>
    </w:p>
    <w:p w:rsidR="0069608E" w:rsidRPr="0069608E" w:rsidRDefault="0069608E" w:rsidP="0069608E">
      <w:pPr>
        <w:jc w:val="both"/>
        <w:rPr>
          <w:color w:val="333333"/>
          <w:shd w:val="clear" w:color="auto" w:fill="FFFFFF"/>
        </w:rPr>
      </w:pPr>
      <w:r>
        <w:tab/>
        <w:t>1</w:t>
      </w:r>
      <w:r w:rsidRPr="0069608E">
        <w:t xml:space="preserve">.1. </w:t>
      </w:r>
      <w:r w:rsidRPr="0069608E">
        <w:rPr>
          <w:color w:val="333333"/>
          <w:shd w:val="clear" w:color="auto" w:fill="FFFFFF"/>
        </w:rPr>
        <w:t xml:space="preserve">После позиции, классифицируемой кодом </w:t>
      </w:r>
      <w:r w:rsidRPr="0069608E">
        <w:t>1 16 07010 10 0000 140</w:t>
      </w:r>
      <w:r w:rsidRPr="0069608E">
        <w:rPr>
          <w:color w:val="333333"/>
          <w:shd w:val="clear" w:color="auto" w:fill="FFFFFF"/>
        </w:rPr>
        <w:t>, дополнить позицией следующего содержания:</w:t>
      </w:r>
    </w:p>
    <w:tbl>
      <w:tblPr>
        <w:tblStyle w:val="a3"/>
        <w:tblW w:w="0" w:type="auto"/>
        <w:tblLook w:val="04A0"/>
      </w:tblPr>
      <w:tblGrid>
        <w:gridCol w:w="4926"/>
        <w:gridCol w:w="4927"/>
      </w:tblGrid>
      <w:tr w:rsidR="0069608E" w:rsidRPr="0069608E" w:rsidTr="0069608E">
        <w:tc>
          <w:tcPr>
            <w:tcW w:w="4926" w:type="dxa"/>
          </w:tcPr>
          <w:p w:rsidR="0069608E" w:rsidRPr="0069608E" w:rsidRDefault="0069608E" w:rsidP="0069608E">
            <w:pPr>
              <w:jc w:val="both"/>
            </w:pPr>
            <w:r w:rsidRPr="0069608E">
              <w:rPr>
                <w:bCs/>
                <w:color w:val="333333"/>
                <w:shd w:val="clear" w:color="auto" w:fill="FFFFFF"/>
              </w:rPr>
              <w:t>11611050010000140</w:t>
            </w:r>
          </w:p>
        </w:tc>
        <w:tc>
          <w:tcPr>
            <w:tcW w:w="4927" w:type="dxa"/>
          </w:tcPr>
          <w:p w:rsidR="0069608E" w:rsidRPr="0069608E" w:rsidRDefault="0069608E" w:rsidP="0069608E">
            <w:pPr>
              <w:jc w:val="both"/>
            </w:pPr>
            <w:r w:rsidRPr="0069608E">
              <w:rPr>
                <w:color w:val="333333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</w:r>
          </w:p>
        </w:tc>
      </w:tr>
    </w:tbl>
    <w:p w:rsidR="0069608E" w:rsidRPr="0069608E" w:rsidRDefault="0069608E" w:rsidP="0069608E">
      <w:pPr>
        <w:jc w:val="both"/>
      </w:pPr>
    </w:p>
    <w:p w:rsidR="00D4603D" w:rsidRDefault="00D4603D" w:rsidP="00F914B2">
      <w:pPr>
        <w:ind w:left="142" w:firstLine="566"/>
        <w:jc w:val="both"/>
      </w:pPr>
      <w:r w:rsidRPr="00F914B2">
        <w:rPr>
          <w:bCs/>
        </w:rPr>
        <w:t xml:space="preserve"> </w:t>
      </w:r>
      <w:r w:rsidR="0069608E">
        <w:rPr>
          <w:rStyle w:val="markedcontent"/>
        </w:rPr>
        <w:t>2</w:t>
      </w:r>
      <w:r w:rsidR="00F914B2">
        <w:rPr>
          <w:rStyle w:val="markedcontent"/>
        </w:rPr>
        <w:t xml:space="preserve">. </w:t>
      </w:r>
      <w:r w:rsidR="003F0C2A" w:rsidRPr="00B115A0">
        <w:rPr>
          <w:spacing w:val="-2"/>
        </w:rPr>
        <w:t xml:space="preserve">Опубликовать настоящее постановление </w:t>
      </w:r>
      <w:r w:rsidR="003F0C2A"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="003F0C2A" w:rsidRPr="00B115A0">
          <w:rPr>
            <w:rStyle w:val="a8"/>
            <w:lang w:val="en-US"/>
          </w:rPr>
          <w:t>www</w:t>
        </w:r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pobedasp</w:t>
        </w:r>
        <w:proofErr w:type="spellEnd"/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ru</w:t>
        </w:r>
        <w:proofErr w:type="spellEnd"/>
        <w:r w:rsidR="003F0C2A" w:rsidRPr="00B115A0">
          <w:rPr>
            <w:rStyle w:val="a8"/>
          </w:rPr>
          <w:t>»</w:t>
        </w:r>
      </w:hyperlink>
    </w:p>
    <w:p w:rsidR="003F0C2A" w:rsidRDefault="0069608E" w:rsidP="00F914B2">
      <w:pPr>
        <w:ind w:left="142" w:firstLine="566"/>
        <w:jc w:val="both"/>
      </w:pPr>
      <w:r>
        <w:t>3</w:t>
      </w:r>
      <w:r w:rsidR="00F914B2">
        <w:t xml:space="preserve">. </w:t>
      </w:r>
      <w:r w:rsidR="003F0C2A" w:rsidRPr="00B115A0">
        <w:rPr>
          <w:rStyle w:val="markedcontent"/>
        </w:rPr>
        <w:t xml:space="preserve">Контроль за выполнением постановления возложить </w:t>
      </w:r>
      <w:r w:rsidR="003F0C2A" w:rsidRPr="00B115A0">
        <w:t>на главного специалиста по управлению и обслуживанию средствами местного бюджета.</w:t>
      </w:r>
    </w:p>
    <w:p w:rsidR="00F914B2" w:rsidRPr="0069608E" w:rsidRDefault="0069608E" w:rsidP="00BA1C32">
      <w:pPr>
        <w:ind w:left="142" w:firstLine="566"/>
        <w:jc w:val="both"/>
        <w:rPr>
          <w:color w:val="000000" w:themeColor="text1"/>
        </w:rPr>
      </w:pPr>
      <w:r>
        <w:t>4</w:t>
      </w:r>
      <w:r w:rsidR="00F914B2">
        <w:t xml:space="preserve">. </w:t>
      </w:r>
      <w:r w:rsidR="00D4603D" w:rsidRPr="00EB3974">
        <w:t>Постановление вступает в силу с</w:t>
      </w:r>
      <w:r w:rsidR="00D4603D">
        <w:t xml:space="preserve"> </w:t>
      </w:r>
      <w:r>
        <w:t xml:space="preserve">момента публикации </w:t>
      </w:r>
      <w:r w:rsidR="00D4603D" w:rsidRPr="00EB3974">
        <w:t xml:space="preserve"> и распространяется на правоотношения, возникающие </w:t>
      </w:r>
      <w:r>
        <w:t xml:space="preserve">с </w:t>
      </w:r>
      <w:r w:rsidRPr="0069608E">
        <w:rPr>
          <w:color w:val="000000" w:themeColor="text1"/>
          <w:shd w:val="clear" w:color="auto" w:fill="FFFFFF"/>
        </w:rPr>
        <w:t>1 января 2022 г</w:t>
      </w:r>
      <w:r w:rsidR="00D4603D" w:rsidRPr="0069608E">
        <w:rPr>
          <w:color w:val="000000" w:themeColor="text1"/>
        </w:rPr>
        <w:t>.</w:t>
      </w:r>
    </w:p>
    <w:p w:rsidR="007A61A0" w:rsidRPr="00EB3974" w:rsidRDefault="007A61A0" w:rsidP="00254403">
      <w:pPr>
        <w:jc w:val="both"/>
      </w:pPr>
    </w:p>
    <w:p w:rsidR="004542E0" w:rsidRDefault="004542E0" w:rsidP="007A61A0">
      <w:pPr>
        <w:ind w:left="1110"/>
        <w:jc w:val="both"/>
      </w:pPr>
    </w:p>
    <w:tbl>
      <w:tblPr>
        <w:tblW w:w="9760" w:type="dxa"/>
        <w:tblInd w:w="93" w:type="dxa"/>
        <w:tblLook w:val="0000"/>
      </w:tblPr>
      <w:tblGrid>
        <w:gridCol w:w="9760"/>
      </w:tblGrid>
      <w:tr w:rsidR="002D5C41" w:rsidRPr="007A5BE0" w:rsidTr="00F914B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4C2" w:rsidRPr="00B115A0" w:rsidRDefault="009344C2" w:rsidP="009344C2">
            <w:r w:rsidRPr="00B115A0">
              <w:t>Глава Побединского</w:t>
            </w:r>
          </w:p>
          <w:p w:rsidR="00F914B2" w:rsidRDefault="009344C2" w:rsidP="00BC0E34">
            <w:r w:rsidRPr="00B115A0">
              <w:t>сельского  поселения</w:t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  <w:t xml:space="preserve">            В.П.Селиванов</w:t>
            </w:r>
          </w:p>
          <w:p w:rsidR="00F914B2" w:rsidRDefault="00F914B2" w:rsidP="00BC0E34"/>
          <w:p w:rsidR="00F914B2" w:rsidRDefault="00F914B2" w:rsidP="00BC0E34"/>
          <w:p w:rsidR="00BA1C32" w:rsidRDefault="00BA1C32" w:rsidP="00BC0E34"/>
          <w:p w:rsidR="00BA1C32" w:rsidRPr="0069608E" w:rsidRDefault="00BA1C32" w:rsidP="00BA1C32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592D19">
              <w:rPr>
                <w:i/>
                <w:sz w:val="20"/>
                <w:szCs w:val="20"/>
              </w:rPr>
              <w:t>Исполнитель:</w:t>
            </w:r>
            <w:r w:rsidR="006F4F35">
              <w:rPr>
                <w:i/>
                <w:sz w:val="20"/>
                <w:szCs w:val="20"/>
              </w:rPr>
              <w:t xml:space="preserve"> </w:t>
            </w:r>
            <w:r w:rsidR="0069608E">
              <w:rPr>
                <w:i/>
                <w:sz w:val="20"/>
                <w:szCs w:val="20"/>
              </w:rPr>
              <w:t>Афанасьева СН</w:t>
            </w:r>
            <w:r w:rsidR="0069608E">
              <w:rPr>
                <w:i/>
                <w:sz w:val="20"/>
                <w:szCs w:val="20"/>
                <w:lang w:val="en-US"/>
              </w:rPr>
              <w:t>..</w:t>
            </w:r>
          </w:p>
          <w:p w:rsidR="00592D19" w:rsidRPr="00592D19" w:rsidRDefault="00592D19" w:rsidP="00592D19">
            <w:pPr>
              <w:tabs>
                <w:tab w:val="left" w:pos="3180"/>
              </w:tabs>
              <w:rPr>
                <w:i/>
              </w:rPr>
            </w:pPr>
            <w:r w:rsidRPr="00592D19">
              <w:rPr>
                <w:i/>
                <w:sz w:val="18"/>
                <w:szCs w:val="18"/>
              </w:rPr>
              <w:t>(38247)42-167</w:t>
            </w:r>
          </w:p>
          <w:p w:rsidR="00BA1C32" w:rsidRDefault="00BA1C32" w:rsidP="00BC0E34"/>
          <w:p w:rsidR="001452FA" w:rsidRDefault="001452FA" w:rsidP="0069608E">
            <w:pPr>
              <w:jc w:val="right"/>
            </w:pPr>
            <w:r>
              <w:t xml:space="preserve">  </w:t>
            </w:r>
          </w:p>
          <w:p w:rsidR="00D4603D" w:rsidRPr="007A5BE0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43A1" w:rsidRPr="003D5656" w:rsidRDefault="007243A1" w:rsidP="007243A1">
      <w:pPr>
        <w:jc w:val="both"/>
      </w:pPr>
    </w:p>
    <w:p w:rsidR="00095180" w:rsidRDefault="00095180" w:rsidP="00095180">
      <w:pPr>
        <w:jc w:val="center"/>
        <w:rPr>
          <w:b/>
        </w:rPr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sectPr w:rsidR="00F71A06" w:rsidSect="00D4603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0837"/>
    <w:rsid w:val="00022959"/>
    <w:rsid w:val="000317DB"/>
    <w:rsid w:val="00052451"/>
    <w:rsid w:val="00055EEC"/>
    <w:rsid w:val="00062D93"/>
    <w:rsid w:val="00073526"/>
    <w:rsid w:val="00091667"/>
    <w:rsid w:val="00095180"/>
    <w:rsid w:val="000E66F7"/>
    <w:rsid w:val="000F3F38"/>
    <w:rsid w:val="00105548"/>
    <w:rsid w:val="00120837"/>
    <w:rsid w:val="0012527F"/>
    <w:rsid w:val="001452FA"/>
    <w:rsid w:val="001543BE"/>
    <w:rsid w:val="00167E5B"/>
    <w:rsid w:val="00191F62"/>
    <w:rsid w:val="001933C7"/>
    <w:rsid w:val="001A53C6"/>
    <w:rsid w:val="001E5371"/>
    <w:rsid w:val="001F1EA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34BE5"/>
    <w:rsid w:val="00344ACD"/>
    <w:rsid w:val="00347D64"/>
    <w:rsid w:val="00356564"/>
    <w:rsid w:val="0036534D"/>
    <w:rsid w:val="003905C6"/>
    <w:rsid w:val="00396CFA"/>
    <w:rsid w:val="003D5656"/>
    <w:rsid w:val="003E09FA"/>
    <w:rsid w:val="003F0C2A"/>
    <w:rsid w:val="003F5E2F"/>
    <w:rsid w:val="00442A9D"/>
    <w:rsid w:val="004542E0"/>
    <w:rsid w:val="0048239F"/>
    <w:rsid w:val="004846C0"/>
    <w:rsid w:val="004D20D5"/>
    <w:rsid w:val="004F34EC"/>
    <w:rsid w:val="004F7A59"/>
    <w:rsid w:val="004F7E47"/>
    <w:rsid w:val="00532A6C"/>
    <w:rsid w:val="00533324"/>
    <w:rsid w:val="00592D19"/>
    <w:rsid w:val="005B65DA"/>
    <w:rsid w:val="005B6628"/>
    <w:rsid w:val="005D2447"/>
    <w:rsid w:val="005D5A61"/>
    <w:rsid w:val="005F1DBB"/>
    <w:rsid w:val="00624B2E"/>
    <w:rsid w:val="006409DD"/>
    <w:rsid w:val="006554CC"/>
    <w:rsid w:val="006577E3"/>
    <w:rsid w:val="0066115A"/>
    <w:rsid w:val="00681F90"/>
    <w:rsid w:val="0069608E"/>
    <w:rsid w:val="006A242F"/>
    <w:rsid w:val="006D001B"/>
    <w:rsid w:val="006D2582"/>
    <w:rsid w:val="006E7D6C"/>
    <w:rsid w:val="006F4F35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812A1C"/>
    <w:rsid w:val="00830AEF"/>
    <w:rsid w:val="00840CB3"/>
    <w:rsid w:val="00846DCC"/>
    <w:rsid w:val="008540CD"/>
    <w:rsid w:val="0085518B"/>
    <w:rsid w:val="00860C67"/>
    <w:rsid w:val="00867A6E"/>
    <w:rsid w:val="00872403"/>
    <w:rsid w:val="00877C81"/>
    <w:rsid w:val="00894021"/>
    <w:rsid w:val="0089596A"/>
    <w:rsid w:val="008D47BB"/>
    <w:rsid w:val="008F03AE"/>
    <w:rsid w:val="0090163D"/>
    <w:rsid w:val="00914EFB"/>
    <w:rsid w:val="009270D9"/>
    <w:rsid w:val="009344C2"/>
    <w:rsid w:val="0094063D"/>
    <w:rsid w:val="00955AEA"/>
    <w:rsid w:val="00972363"/>
    <w:rsid w:val="00974F48"/>
    <w:rsid w:val="0098321D"/>
    <w:rsid w:val="00994B60"/>
    <w:rsid w:val="009A0D43"/>
    <w:rsid w:val="009E5583"/>
    <w:rsid w:val="00A02652"/>
    <w:rsid w:val="00A207B3"/>
    <w:rsid w:val="00A516F5"/>
    <w:rsid w:val="00A85FB0"/>
    <w:rsid w:val="00AB1D20"/>
    <w:rsid w:val="00AC0C9B"/>
    <w:rsid w:val="00AC5B18"/>
    <w:rsid w:val="00AD02DD"/>
    <w:rsid w:val="00AE2C92"/>
    <w:rsid w:val="00AE2EEA"/>
    <w:rsid w:val="00B038E5"/>
    <w:rsid w:val="00B07387"/>
    <w:rsid w:val="00B516B3"/>
    <w:rsid w:val="00B657F9"/>
    <w:rsid w:val="00B6626F"/>
    <w:rsid w:val="00B74B6F"/>
    <w:rsid w:val="00B8062F"/>
    <w:rsid w:val="00B973B1"/>
    <w:rsid w:val="00BA1C32"/>
    <w:rsid w:val="00BA685A"/>
    <w:rsid w:val="00BC0E34"/>
    <w:rsid w:val="00BC4C62"/>
    <w:rsid w:val="00BE1FA0"/>
    <w:rsid w:val="00BE3E09"/>
    <w:rsid w:val="00C07DCF"/>
    <w:rsid w:val="00C3482F"/>
    <w:rsid w:val="00C652AB"/>
    <w:rsid w:val="00CF777C"/>
    <w:rsid w:val="00D02A9F"/>
    <w:rsid w:val="00D2210F"/>
    <w:rsid w:val="00D34774"/>
    <w:rsid w:val="00D4603D"/>
    <w:rsid w:val="00D8457D"/>
    <w:rsid w:val="00D955D3"/>
    <w:rsid w:val="00DB7F81"/>
    <w:rsid w:val="00DC2AD0"/>
    <w:rsid w:val="00DD421A"/>
    <w:rsid w:val="00DF4413"/>
    <w:rsid w:val="00E02158"/>
    <w:rsid w:val="00EA0794"/>
    <w:rsid w:val="00EB2AFD"/>
    <w:rsid w:val="00EB3974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34282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BA6-2355-4F89-AFC4-9C8A5C8D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КС</cp:lastModifiedBy>
  <cp:revision>2</cp:revision>
  <cp:lastPrinted>2022-12-08T08:00:00Z</cp:lastPrinted>
  <dcterms:created xsi:type="dcterms:W3CDTF">2022-12-12T07:56:00Z</dcterms:created>
  <dcterms:modified xsi:type="dcterms:W3CDTF">2022-12-12T07:56:00Z</dcterms:modified>
</cp:coreProperties>
</file>