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27F" w:rsidRPr="00951A65" w:rsidRDefault="0004327F" w:rsidP="00AE79F9">
      <w:pPr>
        <w:jc w:val="right"/>
        <w:rPr>
          <w:rFonts w:cs="Times New Roman"/>
          <w:b/>
          <w:bCs/>
          <w:caps/>
          <w:color w:val="FF0000"/>
          <w:sz w:val="28"/>
          <w:szCs w:val="28"/>
        </w:rPr>
      </w:pPr>
      <w:bookmarkStart w:id="0" w:name="_GoBack"/>
      <w:bookmarkEnd w:id="0"/>
    </w:p>
    <w:p w:rsidR="00AE79F9" w:rsidRPr="00AE79F9" w:rsidRDefault="00AE79F9" w:rsidP="00AE79F9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AE79F9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Администрация Побединского сельского поселения Шегарского района Томской области</w:t>
      </w:r>
    </w:p>
    <w:p w:rsidR="00AE79F9" w:rsidRPr="00AE79F9" w:rsidRDefault="00AE79F9" w:rsidP="00AE79F9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</w:p>
    <w:p w:rsidR="00AE79F9" w:rsidRPr="00AE79F9" w:rsidRDefault="00AE79F9" w:rsidP="00AE79F9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</w:pPr>
      <w:r w:rsidRPr="00AE79F9">
        <w:rPr>
          <w:rFonts w:ascii="Times New Roman" w:hAnsi="Times New Roman" w:cs="Times New Roman"/>
          <w:b/>
          <w:kern w:val="0"/>
          <w:sz w:val="36"/>
          <w:szCs w:val="36"/>
          <w:lang w:eastAsia="ru-RU"/>
        </w:rPr>
        <w:t>ПОСТАНОВЛЕНИЕ</w:t>
      </w:r>
    </w:p>
    <w:p w:rsidR="00AE79F9" w:rsidRPr="00AE79F9" w:rsidRDefault="00AE79F9" w:rsidP="00AE79F9">
      <w:pPr>
        <w:widowControl/>
        <w:suppressAutoHyphens w:val="0"/>
        <w:spacing w:line="276" w:lineRule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AE79F9" w:rsidRPr="00AE79F9" w:rsidRDefault="00AE79F9" w:rsidP="00AE79F9">
      <w:pPr>
        <w:widowControl/>
        <w:suppressAutoHyphens w:val="0"/>
        <w:spacing w:line="276" w:lineRule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</w:p>
    <w:p w:rsidR="00AE79F9" w:rsidRPr="00AE79F9" w:rsidRDefault="00030931" w:rsidP="00AE79F9">
      <w:pPr>
        <w:widowControl/>
        <w:suppressAutoHyphens w:val="0"/>
        <w:spacing w:line="276" w:lineRule="auto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lang w:eastAsia="ru-RU"/>
        </w:rPr>
        <w:t>«</w:t>
      </w:r>
      <w:r w:rsidR="00AE79F9" w:rsidRPr="00AE79F9">
        <w:rPr>
          <w:rFonts w:ascii="Times New Roman" w:hAnsi="Times New Roman" w:cs="Times New Roman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lang w:eastAsia="ru-RU"/>
        </w:rPr>
        <w:t>2</w:t>
      </w:r>
      <w:r w:rsidR="0062650C">
        <w:rPr>
          <w:rFonts w:ascii="Times New Roman" w:hAnsi="Times New Roman" w:cs="Times New Roman"/>
          <w:kern w:val="0"/>
          <w:lang w:eastAsia="ru-RU"/>
        </w:rPr>
        <w:t>4</w:t>
      </w:r>
      <w:r w:rsidR="00AE79F9" w:rsidRPr="00AE79F9">
        <w:rPr>
          <w:rFonts w:ascii="Times New Roman" w:hAnsi="Times New Roman" w:cs="Times New Roman"/>
          <w:kern w:val="0"/>
          <w:lang w:eastAsia="ru-RU"/>
        </w:rPr>
        <w:t xml:space="preserve"> » </w:t>
      </w:r>
      <w:r w:rsidR="00B63D58">
        <w:rPr>
          <w:rFonts w:ascii="Times New Roman" w:hAnsi="Times New Roman" w:cs="Times New Roman"/>
          <w:kern w:val="0"/>
          <w:lang w:eastAsia="ru-RU"/>
        </w:rPr>
        <w:t>дека</w:t>
      </w:r>
      <w:r w:rsidR="00AE79F9">
        <w:rPr>
          <w:rFonts w:ascii="Times New Roman" w:hAnsi="Times New Roman" w:cs="Times New Roman"/>
          <w:kern w:val="0"/>
          <w:lang w:eastAsia="ru-RU"/>
        </w:rPr>
        <w:t>бря</w:t>
      </w:r>
      <w:r w:rsidR="00AE79F9" w:rsidRPr="00AE79F9">
        <w:rPr>
          <w:rFonts w:ascii="Times New Roman" w:hAnsi="Times New Roman" w:cs="Times New Roman"/>
          <w:kern w:val="0"/>
          <w:lang w:eastAsia="ru-RU"/>
        </w:rPr>
        <w:t xml:space="preserve"> 2019 г. </w:t>
      </w:r>
      <w:r w:rsidR="00AE79F9" w:rsidRPr="00AE79F9">
        <w:rPr>
          <w:rFonts w:ascii="Times New Roman" w:hAnsi="Times New Roman" w:cs="Times New Roman"/>
          <w:kern w:val="0"/>
          <w:lang w:eastAsia="ru-RU"/>
        </w:rPr>
        <w:tab/>
      </w:r>
      <w:r w:rsidR="00AE79F9" w:rsidRPr="00AE79F9">
        <w:rPr>
          <w:rFonts w:ascii="Times New Roman" w:hAnsi="Times New Roman" w:cs="Times New Roman"/>
          <w:kern w:val="0"/>
          <w:lang w:eastAsia="ru-RU"/>
        </w:rPr>
        <w:tab/>
        <w:t xml:space="preserve">                                                                             №_</w:t>
      </w:r>
      <w:r w:rsidR="0062650C">
        <w:rPr>
          <w:rFonts w:ascii="Times New Roman" w:hAnsi="Times New Roman" w:cs="Times New Roman"/>
          <w:kern w:val="0"/>
          <w:u w:val="single"/>
          <w:lang w:eastAsia="ru-RU"/>
        </w:rPr>
        <w:t>126</w:t>
      </w:r>
      <w:r w:rsidR="00AE79F9" w:rsidRPr="00AE79F9">
        <w:rPr>
          <w:rFonts w:ascii="Times New Roman" w:hAnsi="Times New Roman" w:cs="Times New Roman"/>
          <w:kern w:val="0"/>
          <w:lang w:eastAsia="ru-RU"/>
        </w:rPr>
        <w:t>_</w:t>
      </w:r>
      <w:r w:rsidR="00AE79F9" w:rsidRPr="00AE79F9"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    </w:t>
      </w:r>
    </w:p>
    <w:p w:rsidR="00AE79F9" w:rsidRPr="00AE79F9" w:rsidRDefault="00AE79F9" w:rsidP="00AE79F9">
      <w:pPr>
        <w:widowControl/>
        <w:suppressAutoHyphens w:val="0"/>
        <w:spacing w:line="276" w:lineRule="auto"/>
        <w:rPr>
          <w:rFonts w:ascii="Times New Roman" w:hAnsi="Times New Roman" w:cs="Times New Roman"/>
          <w:kern w:val="0"/>
          <w:lang w:eastAsia="ru-RU"/>
        </w:rPr>
      </w:pPr>
    </w:p>
    <w:p w:rsidR="00600DDA" w:rsidRDefault="00600DD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4327F" w:rsidRPr="00AE79F9" w:rsidRDefault="00600DDA" w:rsidP="00AE79F9">
      <w:pPr>
        <w:pStyle w:val="aa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F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деятельности </w:t>
      </w:r>
      <w:r w:rsidR="00B63D58">
        <w:rPr>
          <w:rFonts w:ascii="Times New Roman" w:hAnsi="Times New Roman" w:cs="Times New Roman"/>
          <w:bCs/>
          <w:sz w:val="28"/>
          <w:szCs w:val="28"/>
        </w:rPr>
        <w:t>комиссии по увековечиванию памяти о выдающихся гражданах и памятных событиях в истории муниципального образования</w:t>
      </w:r>
      <w:r w:rsidRPr="00AE79F9">
        <w:rPr>
          <w:rFonts w:ascii="Times New Roman" w:hAnsi="Times New Roman" w:cs="Times New Roman"/>
          <w:bCs/>
          <w:sz w:val="28"/>
          <w:szCs w:val="28"/>
        </w:rPr>
        <w:t xml:space="preserve"> Побединско</w:t>
      </w:r>
      <w:r w:rsidR="00B63D58">
        <w:rPr>
          <w:rFonts w:ascii="Times New Roman" w:hAnsi="Times New Roman" w:cs="Times New Roman"/>
          <w:bCs/>
          <w:sz w:val="28"/>
          <w:szCs w:val="28"/>
        </w:rPr>
        <w:t>е</w:t>
      </w:r>
      <w:r w:rsidRPr="00AE79F9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B63D58">
        <w:rPr>
          <w:rFonts w:ascii="Times New Roman" w:hAnsi="Times New Roman" w:cs="Times New Roman"/>
          <w:bCs/>
          <w:sz w:val="28"/>
          <w:szCs w:val="28"/>
        </w:rPr>
        <w:t>е</w:t>
      </w:r>
      <w:r w:rsidRPr="00AE79F9">
        <w:rPr>
          <w:rFonts w:ascii="Times New Roman" w:hAnsi="Times New Roman" w:cs="Times New Roman"/>
          <w:bCs/>
          <w:sz w:val="28"/>
          <w:szCs w:val="28"/>
        </w:rPr>
        <w:t xml:space="preserve"> поселения Шегарского района Томской области</w:t>
      </w: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327F" w:rsidRDefault="00B04456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6">
        <w:rPr>
          <w:rFonts w:ascii="Times New Roman" w:hAnsi="Times New Roman" w:cs="Times New Roman"/>
          <w:sz w:val="28"/>
          <w:szCs w:val="28"/>
        </w:rPr>
        <w:t>В соответствии со статьями 7, 35, 47 Федерального закона от 06.10.2003 г. N 131-ФЗ "Об общих принципах организации местного самоуправления в Российской Федерации", Уставом муниципального образования Побединское сельское поселение Шегарского района Томской области</w:t>
      </w:r>
      <w:r w:rsidR="000432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327F" w:rsidRDefault="0004327F" w:rsidP="00873C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327F" w:rsidRDefault="0004327F" w:rsidP="00600DD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327F" w:rsidRDefault="00600DDA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04327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0445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04456" w:rsidRPr="00B04456">
        <w:rPr>
          <w:rFonts w:ascii="Times New Roman" w:hAnsi="Times New Roman" w:cs="Times New Roman"/>
          <w:sz w:val="28"/>
          <w:szCs w:val="28"/>
        </w:rPr>
        <w:t>по увековечиванию памяти о выдающихся гражданах и памятных событиях в истории муниципального образования Побединское сельское поселения Шегарского района Томской области</w:t>
      </w:r>
      <w:r w:rsidR="0004327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в информационном бюллетене и разместить на официальном сайте администрации </w:t>
      </w:r>
      <w:r w:rsidR="00F44901">
        <w:rPr>
          <w:rFonts w:ascii="Times New Roman" w:hAnsi="Times New Roman" w:cs="Times New Roman"/>
          <w:sz w:val="28"/>
          <w:szCs w:val="28"/>
        </w:rPr>
        <w:t>Побединск</w:t>
      </w:r>
      <w:r w:rsidR="007D5BB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901">
        <w:rPr>
          <w:rFonts w:ascii="Times New Roman" w:hAnsi="Times New Roman" w:cs="Times New Roman"/>
          <w:sz w:val="28"/>
          <w:szCs w:val="28"/>
        </w:rPr>
        <w:t>Шегарск</w:t>
      </w:r>
      <w:r w:rsidR="00994D6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44901">
        <w:rPr>
          <w:rFonts w:ascii="Times New Roman" w:hAnsi="Times New Roman" w:cs="Times New Roman"/>
          <w:sz w:val="28"/>
          <w:szCs w:val="28"/>
        </w:rPr>
        <w:t>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4327F" w:rsidRDefault="00600DDA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327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4327F" w:rsidRDefault="0004327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327F" w:rsidRDefault="008D466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0432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79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 w:rsidR="00AE79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AE79F9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Ушакова</w:t>
      </w:r>
      <w:r w:rsidR="0004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442E0" w:rsidRPr="007442E0" w:rsidRDefault="007442E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79F9" w:rsidRDefault="00AE79F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327F" w:rsidRPr="00600DDA" w:rsidRDefault="0004327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0DDA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04327F" w:rsidRPr="00600DDA" w:rsidRDefault="0004327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0DD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04327F" w:rsidRPr="00600DDA" w:rsidRDefault="00F4490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0DDA">
        <w:rPr>
          <w:rFonts w:ascii="Times New Roman" w:hAnsi="Times New Roman" w:cs="Times New Roman"/>
          <w:sz w:val="24"/>
          <w:szCs w:val="24"/>
        </w:rPr>
        <w:t>Побединск</w:t>
      </w:r>
      <w:r w:rsidR="007D5BBA" w:rsidRPr="00600DDA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04327F" w:rsidRPr="00600DDA" w:rsidRDefault="00F4490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0DDA">
        <w:rPr>
          <w:rFonts w:ascii="Times New Roman" w:hAnsi="Times New Roman" w:cs="Times New Roman"/>
          <w:sz w:val="24"/>
          <w:szCs w:val="24"/>
        </w:rPr>
        <w:t>Шегарск</w:t>
      </w:r>
      <w:r w:rsidR="00994D6D" w:rsidRPr="00600DDA">
        <w:rPr>
          <w:rFonts w:ascii="Times New Roman" w:hAnsi="Times New Roman" w:cs="Times New Roman"/>
          <w:sz w:val="24"/>
          <w:szCs w:val="24"/>
        </w:rPr>
        <w:t>ого</w:t>
      </w:r>
      <w:r w:rsidR="0004327F" w:rsidRPr="00600DD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4327F" w:rsidRPr="00600DDA" w:rsidRDefault="00F4490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0DD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4327F" w:rsidRPr="00600DDA" w:rsidRDefault="0004327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00DDA">
        <w:rPr>
          <w:rFonts w:ascii="Times New Roman" w:hAnsi="Times New Roman" w:cs="Times New Roman"/>
          <w:sz w:val="24"/>
          <w:szCs w:val="24"/>
        </w:rPr>
        <w:t xml:space="preserve"> от </w:t>
      </w:r>
      <w:r w:rsidR="00102F08">
        <w:rPr>
          <w:rFonts w:ascii="Times New Roman" w:hAnsi="Times New Roman" w:cs="Times New Roman"/>
          <w:sz w:val="24"/>
          <w:szCs w:val="24"/>
        </w:rPr>
        <w:t>24.12.2019</w:t>
      </w:r>
      <w:r w:rsidRPr="00600DDA">
        <w:rPr>
          <w:rFonts w:ascii="Times New Roman" w:hAnsi="Times New Roman" w:cs="Times New Roman"/>
          <w:sz w:val="24"/>
          <w:szCs w:val="24"/>
        </w:rPr>
        <w:t xml:space="preserve"> № </w:t>
      </w:r>
      <w:r w:rsidR="00102F08">
        <w:rPr>
          <w:rFonts w:ascii="Times New Roman" w:hAnsi="Times New Roman" w:cs="Times New Roman"/>
          <w:sz w:val="24"/>
          <w:szCs w:val="24"/>
        </w:rPr>
        <w:t>126</w:t>
      </w:r>
    </w:p>
    <w:p w:rsidR="0004327F" w:rsidRPr="00600DDA" w:rsidRDefault="0004327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327F" w:rsidRDefault="000432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327F" w:rsidRPr="00D76915" w:rsidRDefault="0004327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4327F" w:rsidRDefault="0004327F" w:rsidP="003F59B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59B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F59B3" w:rsidRPr="003F59B3">
        <w:rPr>
          <w:rFonts w:ascii="Times New Roman" w:hAnsi="Times New Roman" w:cs="Times New Roman"/>
          <w:sz w:val="28"/>
          <w:szCs w:val="28"/>
        </w:rPr>
        <w:t>по увековечиванию памяти о выдающихся гражданах и памятных событиях в истории муниципального образования Побединское сельское поселения Шегарского района Томской области</w:t>
      </w:r>
    </w:p>
    <w:p w:rsidR="0004327F" w:rsidRPr="00D76915" w:rsidRDefault="0004327F" w:rsidP="00DB31B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327F" w:rsidRPr="00AE79F9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4916" w:rsidRPr="00174916">
        <w:rPr>
          <w:rFonts w:ascii="Times New Roman" w:hAnsi="Times New Roman" w:cs="Times New Roman"/>
          <w:sz w:val="28"/>
          <w:szCs w:val="28"/>
        </w:rPr>
        <w:t>В соответствии со статьями 7, 35, 47 Федерального закона от 06.10.2003 г. N 131-ФЗ "Об общих принципах организации местного самоуправления в Российской Федерации", Уставом муниципального образования Побединское сельское поселение Шегарского района Томской области</w:t>
      </w:r>
      <w:r w:rsidR="00174916">
        <w:rPr>
          <w:rFonts w:ascii="Times New Roman" w:hAnsi="Times New Roman" w:cs="Times New Roman"/>
          <w:sz w:val="28"/>
          <w:szCs w:val="28"/>
        </w:rPr>
        <w:t xml:space="preserve"> создать комиссию по увековечиванию памяти о выдающихся гражданах и памятных событиях в истории муниципального образования Побединское сельское поселение Шегарского района Томской области</w:t>
      </w:r>
      <w:r w:rsidR="00DB31B8" w:rsidRPr="00AE79F9">
        <w:rPr>
          <w:rFonts w:ascii="Times New Roman" w:hAnsi="Times New Roman" w:cs="Times New Roman"/>
          <w:sz w:val="28"/>
          <w:szCs w:val="28"/>
        </w:rPr>
        <w:t>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74916">
        <w:rPr>
          <w:rFonts w:ascii="Times New Roman" w:hAnsi="Times New Roman" w:cs="Times New Roman"/>
          <w:sz w:val="28"/>
          <w:szCs w:val="28"/>
        </w:rPr>
        <w:t>Комиссия создается</w:t>
      </w:r>
      <w:r w:rsidR="00174916" w:rsidRPr="00174916">
        <w:rPr>
          <w:rFonts w:ascii="Times New Roman" w:hAnsi="Times New Roman" w:cs="Times New Roman"/>
          <w:sz w:val="28"/>
          <w:szCs w:val="28"/>
        </w:rPr>
        <w:t xml:space="preserve"> в целях упорядочения работы по установлению памятников, мемориальных досок известным гражданам и событиям, присвоения наименования общественным местам, улицам Побединского сельского поселения </w:t>
      </w:r>
      <w:r w:rsidR="00174916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  <w:r w:rsidR="00030931">
        <w:rPr>
          <w:rFonts w:ascii="Times New Roman" w:hAnsi="Times New Roman" w:cs="Times New Roman"/>
          <w:sz w:val="28"/>
          <w:szCs w:val="28"/>
        </w:rPr>
        <w:t>.</w:t>
      </w:r>
      <w:r w:rsidR="00174916">
        <w:rPr>
          <w:rFonts w:ascii="Times New Roman" w:hAnsi="Times New Roman" w:cs="Times New Roman"/>
          <w:sz w:val="28"/>
          <w:szCs w:val="28"/>
        </w:rPr>
        <w:t xml:space="preserve"> </w:t>
      </w:r>
      <w:r w:rsidR="00030931">
        <w:rPr>
          <w:rFonts w:ascii="Times New Roman" w:hAnsi="Times New Roman" w:cs="Times New Roman"/>
          <w:sz w:val="28"/>
          <w:szCs w:val="28"/>
        </w:rPr>
        <w:t>Н</w:t>
      </w:r>
      <w:r w:rsidR="00174916">
        <w:rPr>
          <w:rFonts w:ascii="Times New Roman" w:hAnsi="Times New Roman" w:cs="Times New Roman"/>
          <w:sz w:val="28"/>
          <w:szCs w:val="28"/>
        </w:rPr>
        <w:t>а ко</w:t>
      </w:r>
      <w:r w:rsidR="00030931">
        <w:rPr>
          <w:rFonts w:ascii="Times New Roman" w:hAnsi="Times New Roman" w:cs="Times New Roman"/>
          <w:sz w:val="28"/>
          <w:szCs w:val="28"/>
        </w:rPr>
        <w:t>миссию</w:t>
      </w:r>
      <w:r w:rsidR="00174916">
        <w:rPr>
          <w:rFonts w:ascii="Times New Roman" w:hAnsi="Times New Roman" w:cs="Times New Roman"/>
          <w:sz w:val="28"/>
          <w:szCs w:val="28"/>
        </w:rPr>
        <w:t xml:space="preserve"> возлагаются обязанности по рассмотрению заявок </w:t>
      </w:r>
      <w:r w:rsidR="00D76915">
        <w:rPr>
          <w:rFonts w:ascii="Times New Roman" w:hAnsi="Times New Roman" w:cs="Times New Roman"/>
          <w:sz w:val="28"/>
          <w:szCs w:val="28"/>
        </w:rPr>
        <w:t>об установке скульптурных памятников, мемориальных досок и других памятных знаков, а также проверка необходимых документов о выдающихся гражданах и памятных событий в истории муниципального образования Побединское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76915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D76915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D76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901">
        <w:rPr>
          <w:rFonts w:ascii="Times New Roman" w:hAnsi="Times New Roman" w:cs="Times New Roman"/>
          <w:sz w:val="28"/>
          <w:szCs w:val="28"/>
        </w:rPr>
        <w:t>Побединск</w:t>
      </w:r>
      <w:r w:rsidR="007D5BBA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901">
        <w:rPr>
          <w:rFonts w:ascii="Times New Roman" w:hAnsi="Times New Roman" w:cs="Times New Roman"/>
          <w:sz w:val="28"/>
          <w:szCs w:val="28"/>
        </w:rPr>
        <w:t>Шегарск</w:t>
      </w:r>
      <w:r w:rsidR="00994D6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4901">
        <w:rPr>
          <w:rFonts w:ascii="Times New Roman" w:hAnsi="Times New Roman" w:cs="Times New Roman"/>
          <w:sz w:val="28"/>
          <w:szCs w:val="28"/>
        </w:rPr>
        <w:t>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15">
        <w:rPr>
          <w:rFonts w:ascii="Times New Roman" w:hAnsi="Times New Roman" w:cs="Times New Roman"/>
          <w:sz w:val="28"/>
          <w:szCs w:val="28"/>
        </w:rPr>
        <w:t>при поступлении письменного ходатайства об установке скульптурного памятника, мемориальной доски и других памятных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DA" w:rsidRDefault="00600DDA" w:rsidP="00600DD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27F" w:rsidRPr="00D76915" w:rsidRDefault="0004327F" w:rsidP="00600DD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15">
        <w:rPr>
          <w:rFonts w:ascii="Times New Roman" w:hAnsi="Times New Roman" w:cs="Times New Roman"/>
          <w:b/>
          <w:sz w:val="28"/>
          <w:szCs w:val="28"/>
        </w:rPr>
        <w:t xml:space="preserve">2. Порядок деятельности </w:t>
      </w:r>
      <w:r w:rsidR="00D76915" w:rsidRPr="00D7691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D76915" w:rsidRDefault="00D76915" w:rsidP="00600DD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.1. Письменные ходатайства об установке скульптурных памятников, мемориальных досок и других памятных знаков и необходимые документы направляются на имя главы администрации Побединского сельского поселения и передаются в Комиссию по увековечению памяти о выдающихся гражданах и памятных событиях в истории муниципального образования Побединское сельское поселение (далее - Комиссия) для рассмотрения.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.2. Порядок работы Комиссии, а также ее персональный состав определяется и утверждается правовым актом главы администрации муниципального образования Побединское сельское поселение Шегарского района Томской области.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.3. Перечень документов, представляемых в Комиссию: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E3D5B">
        <w:rPr>
          <w:rFonts w:ascii="Times New Roman" w:hAnsi="Times New Roman" w:cs="Times New Roman"/>
          <w:sz w:val="28"/>
          <w:szCs w:val="28"/>
        </w:rPr>
        <w:t>.3.1. письменное обращение (ходатайство) с просьбой об увековечении памяти личности или события с обоснованием целесообразности установки скульптурного памятника, мемориальной доски или другого памятного знака;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.3.2. историческая или историко-биографическая справка;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.3.3. копии архивных документов, подтверждающих достоверность события или заслуги увековечиваемого лица;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.3.4. сведения о предполагаемом месте установки скульптурного памятника, мемориальной доски и другого памятного знака с обоснованием его выбора (по запросу Комиссии от имени администрации муниципального образования Побединское сельское поселение представляется фотография предполагаемого места);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.3.5. предложение по проекту (эскиз, макет) скульптурного памятника, мемориальной доски или другого памятного знака;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.3.6. предложение по тексту надписи;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D72">
        <w:rPr>
          <w:rFonts w:ascii="Times New Roman" w:hAnsi="Times New Roman" w:cs="Times New Roman"/>
          <w:sz w:val="28"/>
          <w:szCs w:val="28"/>
        </w:rPr>
        <w:t xml:space="preserve">.3.7. </w:t>
      </w:r>
      <w:r w:rsidRPr="002E3D5B">
        <w:rPr>
          <w:rFonts w:ascii="Times New Roman" w:hAnsi="Times New Roman" w:cs="Times New Roman"/>
          <w:sz w:val="28"/>
          <w:szCs w:val="28"/>
        </w:rPr>
        <w:t>предложение об источнике финансового обеспечения работ по проектированию, изготовлению, установке и содержанию скульптурного памятника, мемориальной доски или другого памятного знака.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.4. Комиссия рассматривает ходатайство и проверяет прилагаемые к нему документы в течение 30 календарных дней со дня его регистрации.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.5. В течение 7 календарных дней после рассмотрения обращения и документов Комиссия оформляет протокол заседания, готовит решение Комиссии и направляет свое решение главе администрации муниципального образования Побединское сельское поселение Шегарского района Томской области. В случае согласования принятого Комиссией решения глава администрации муниципального образования Побединское сельское поселение вносит на рассмотрение депутатов Побединского сельского совета проект решения об установке скульптурного памятника, мемориальной доски и другого памятного знака.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.6. Решение об установке скульптурного памятника, мемориальной доски и другого памятного знака принимается Советом Побединского сельского поселения. В решении указываются адрес места установки скульптурного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установке. Порядок установки информационных надписей и обозначений на объекты культурного наследия, содержание этих информационных надписей и обозначений, а также требования к составу проектов установки и содержания информационных надписей и обозначений, на основании которых осуществляется установка, определяются Правительством Российской Федерации.</w:t>
      </w:r>
    </w:p>
    <w:p w:rsidR="002E3D5B" w:rsidRP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 xml:space="preserve">.7. Решение Совета Побединского сельского поселения после принятия направляется инициатору, подлежит опубликованию (обнародованию) в средствах массовой информации и размещению на официальном сайте муниципального образования Побединское сельское поселения в </w:t>
      </w:r>
      <w:r w:rsidRPr="002E3D5B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"Интернет".</w:t>
      </w:r>
    </w:p>
    <w:p w:rsidR="00600DDA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5B">
        <w:rPr>
          <w:rFonts w:ascii="Times New Roman" w:hAnsi="Times New Roman" w:cs="Times New Roman"/>
          <w:sz w:val="28"/>
          <w:szCs w:val="28"/>
        </w:rPr>
        <w:t>.8. В случае если изготовление и установка скульптурного памятника, мемориальной доски и другого памятного знака производятся за счет внебюджетных средств и в установленные сроки не выполнены, глава администрации муниципального образования Побединское сельское поселение вносит предложение в Совет Побединского сельского поселения о признании решения об установке такого скульптурного памятника, мемориальной доски и другого памятного знака утратившим силу.</w:t>
      </w:r>
    </w:p>
    <w:p w:rsidR="002E3D5B" w:rsidRDefault="002E3D5B" w:rsidP="002E3D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27F" w:rsidRPr="002E3D5B" w:rsidRDefault="0004327F" w:rsidP="00600DD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5B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  <w:r w:rsidR="002E3D5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04327F" w:rsidRDefault="002E3D5B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04327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4327F" w:rsidRDefault="00E03570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Проверять достоверность представленных в комиссию документов</w:t>
      </w:r>
      <w:r w:rsidR="0004327F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задач</w:t>
      </w:r>
      <w:r w:rsidR="007C04E2">
        <w:rPr>
          <w:rFonts w:ascii="Times New Roman" w:hAnsi="Times New Roman" w:cs="Times New Roman"/>
          <w:sz w:val="28"/>
          <w:szCs w:val="28"/>
        </w:rPr>
        <w:t>,</w:t>
      </w:r>
      <w:r w:rsidR="0004327F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C04E2">
        <w:rPr>
          <w:rFonts w:ascii="Times New Roman" w:hAnsi="Times New Roman" w:cs="Times New Roman"/>
          <w:sz w:val="28"/>
          <w:szCs w:val="28"/>
        </w:rPr>
        <w:t>ых</w:t>
      </w:r>
      <w:r w:rsidR="0004327F">
        <w:rPr>
          <w:rFonts w:ascii="Times New Roman" w:hAnsi="Times New Roman" w:cs="Times New Roman"/>
          <w:sz w:val="28"/>
          <w:szCs w:val="28"/>
        </w:rPr>
        <w:t xml:space="preserve"> </w:t>
      </w:r>
      <w:r w:rsidR="00DB31B8" w:rsidRPr="00DB31B8">
        <w:rPr>
          <w:rFonts w:ascii="Times New Roman" w:hAnsi="Times New Roman" w:cs="Times New Roman"/>
          <w:sz w:val="28"/>
          <w:szCs w:val="28"/>
        </w:rPr>
        <w:t>пунктом 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31B8" w:rsidRPr="00DB31B8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E03570">
        <w:rPr>
          <w:rFonts w:ascii="Times New Roman" w:hAnsi="Times New Roman" w:cs="Times New Roman"/>
          <w:sz w:val="28"/>
          <w:szCs w:val="28"/>
        </w:rPr>
        <w:t xml:space="preserve">ринять решение о направлении обращения на рассмотрение в Совет Побединского сельского поселения </w:t>
      </w:r>
      <w:r w:rsidR="0012053D">
        <w:rPr>
          <w:rFonts w:ascii="Times New Roman" w:hAnsi="Times New Roman" w:cs="Times New Roman"/>
          <w:sz w:val="28"/>
          <w:szCs w:val="28"/>
        </w:rPr>
        <w:t xml:space="preserve">либо отказать по существу письменного обращения </w:t>
      </w:r>
      <w:r w:rsidR="0012053D" w:rsidRPr="002E3D5B">
        <w:rPr>
          <w:rFonts w:ascii="Times New Roman" w:hAnsi="Times New Roman" w:cs="Times New Roman"/>
          <w:sz w:val="28"/>
          <w:szCs w:val="28"/>
        </w:rPr>
        <w:t>об установке скульптурн</w:t>
      </w:r>
      <w:r w:rsidR="0012053D">
        <w:rPr>
          <w:rFonts w:ascii="Times New Roman" w:hAnsi="Times New Roman" w:cs="Times New Roman"/>
          <w:sz w:val="28"/>
          <w:szCs w:val="28"/>
        </w:rPr>
        <w:t>ого памятника</w:t>
      </w:r>
      <w:r w:rsidR="0012053D" w:rsidRPr="002E3D5B">
        <w:rPr>
          <w:rFonts w:ascii="Times New Roman" w:hAnsi="Times New Roman" w:cs="Times New Roman"/>
          <w:sz w:val="28"/>
          <w:szCs w:val="28"/>
        </w:rPr>
        <w:t>, мемориальн</w:t>
      </w:r>
      <w:r w:rsidR="0012053D">
        <w:rPr>
          <w:rFonts w:ascii="Times New Roman" w:hAnsi="Times New Roman" w:cs="Times New Roman"/>
          <w:sz w:val="28"/>
          <w:szCs w:val="28"/>
        </w:rPr>
        <w:t>ой</w:t>
      </w:r>
      <w:r w:rsidR="0012053D" w:rsidRPr="002E3D5B">
        <w:rPr>
          <w:rFonts w:ascii="Times New Roman" w:hAnsi="Times New Roman" w:cs="Times New Roman"/>
          <w:sz w:val="28"/>
          <w:szCs w:val="28"/>
        </w:rPr>
        <w:t xml:space="preserve"> доск</w:t>
      </w:r>
      <w:r w:rsidR="0012053D">
        <w:rPr>
          <w:rFonts w:ascii="Times New Roman" w:hAnsi="Times New Roman" w:cs="Times New Roman"/>
          <w:sz w:val="28"/>
          <w:szCs w:val="28"/>
        </w:rPr>
        <w:t>и</w:t>
      </w:r>
      <w:r w:rsidR="0012053D" w:rsidRPr="002E3D5B">
        <w:rPr>
          <w:rFonts w:ascii="Times New Roman" w:hAnsi="Times New Roman" w:cs="Times New Roman"/>
          <w:sz w:val="28"/>
          <w:szCs w:val="28"/>
        </w:rPr>
        <w:t xml:space="preserve"> и других памятных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Осуществлять иные права, не противоречащие законодательству Российской Федерации, </w:t>
      </w:r>
      <w:r w:rsidR="00F44901">
        <w:rPr>
          <w:rFonts w:ascii="Times New Roman" w:hAnsi="Times New Roman" w:cs="Times New Roman"/>
          <w:sz w:val="28"/>
          <w:szCs w:val="28"/>
        </w:rPr>
        <w:t>Томской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актам.</w:t>
      </w:r>
    </w:p>
    <w:p w:rsidR="00600DDA" w:rsidRDefault="00600DDA" w:rsidP="00600DD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27F" w:rsidRPr="00D25C11" w:rsidRDefault="0004327F" w:rsidP="00600DD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11">
        <w:rPr>
          <w:rFonts w:ascii="Times New Roman" w:hAnsi="Times New Roman" w:cs="Times New Roman"/>
          <w:b/>
          <w:sz w:val="28"/>
          <w:szCs w:val="28"/>
        </w:rPr>
        <w:t xml:space="preserve">4. Обязанности </w:t>
      </w:r>
      <w:r w:rsidR="00D25C11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Прием </w:t>
      </w:r>
      <w:r w:rsidR="00D25C11">
        <w:rPr>
          <w:rFonts w:ascii="Times New Roman" w:hAnsi="Times New Roman" w:cs="Times New Roman"/>
          <w:sz w:val="28"/>
          <w:szCs w:val="28"/>
        </w:rPr>
        <w:t xml:space="preserve">и рассмотрение письменных обращений </w:t>
      </w:r>
      <w:r w:rsidR="00D25C11" w:rsidRPr="002E3D5B">
        <w:rPr>
          <w:rFonts w:ascii="Times New Roman" w:hAnsi="Times New Roman" w:cs="Times New Roman"/>
          <w:sz w:val="28"/>
          <w:szCs w:val="28"/>
        </w:rPr>
        <w:t>об установке скульптурных памятников, мемориальных досок и других памятных знаков</w:t>
      </w:r>
      <w:r w:rsidR="00600DDA">
        <w:rPr>
          <w:rFonts w:ascii="Times New Roman" w:hAnsi="Times New Roman" w:cs="Times New Roman"/>
          <w:sz w:val="28"/>
          <w:szCs w:val="28"/>
        </w:rPr>
        <w:t>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65">
        <w:rPr>
          <w:rFonts w:ascii="Times New Roman" w:hAnsi="Times New Roman" w:cs="Times New Roman"/>
          <w:sz w:val="28"/>
          <w:szCs w:val="28"/>
        </w:rPr>
        <w:t xml:space="preserve">4.2. </w:t>
      </w:r>
      <w:r w:rsidR="00D25C11">
        <w:rPr>
          <w:rFonts w:ascii="Times New Roman" w:hAnsi="Times New Roman" w:cs="Times New Roman"/>
          <w:sz w:val="28"/>
          <w:szCs w:val="28"/>
        </w:rPr>
        <w:t>После рассмотрения письменного обращения информировать инициатора о принятом решении</w:t>
      </w:r>
      <w:r w:rsidR="00E83F5F" w:rsidRPr="00951A65">
        <w:rPr>
          <w:rFonts w:ascii="Times New Roman" w:hAnsi="Times New Roman" w:cs="Times New Roman"/>
          <w:sz w:val="28"/>
          <w:szCs w:val="28"/>
        </w:rPr>
        <w:t>.</w:t>
      </w:r>
    </w:p>
    <w:p w:rsidR="00600DDA" w:rsidRDefault="00600DDA" w:rsidP="00600DD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5C11" w:rsidRDefault="0004327F" w:rsidP="00D25C1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11">
        <w:rPr>
          <w:rFonts w:ascii="Times New Roman" w:hAnsi="Times New Roman" w:cs="Times New Roman"/>
          <w:b/>
          <w:sz w:val="28"/>
          <w:szCs w:val="28"/>
        </w:rPr>
        <w:t xml:space="preserve">5. Ответственность </w:t>
      </w:r>
      <w:r w:rsidR="00D25C11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D25C11" w:rsidRDefault="00D25C11" w:rsidP="00D25C11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7F" w:rsidRDefault="0004327F" w:rsidP="00D25C1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25C11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нарушение </w:t>
      </w:r>
      <w:r w:rsidR="00D25C11">
        <w:rPr>
          <w:rFonts w:ascii="Times New Roman" w:hAnsi="Times New Roman" w:cs="Times New Roman"/>
          <w:sz w:val="28"/>
          <w:szCs w:val="28"/>
        </w:rPr>
        <w:t>сроков рассмотрения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4327F" w:rsidRDefault="0004327F" w:rsidP="00600D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25C11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обязана соблюдать требования законо</w:t>
      </w:r>
      <w:r w:rsidR="00FE0709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241A81">
        <w:rPr>
          <w:rFonts w:ascii="Times New Roman" w:hAnsi="Times New Roman" w:cs="Times New Roman"/>
          <w:sz w:val="28"/>
          <w:szCs w:val="28"/>
        </w:rPr>
        <w:t>.</w:t>
      </w:r>
    </w:p>
    <w:sectPr w:rsidR="000432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B1"/>
    <w:rsid w:val="00030931"/>
    <w:rsid w:val="0004327F"/>
    <w:rsid w:val="00102F08"/>
    <w:rsid w:val="0012053D"/>
    <w:rsid w:val="00174916"/>
    <w:rsid w:val="00194697"/>
    <w:rsid w:val="001C684C"/>
    <w:rsid w:val="001D4D97"/>
    <w:rsid w:val="00241A81"/>
    <w:rsid w:val="002A1B3F"/>
    <w:rsid w:val="002C161C"/>
    <w:rsid w:val="002E3D5B"/>
    <w:rsid w:val="003B1117"/>
    <w:rsid w:val="003F59B3"/>
    <w:rsid w:val="00404C13"/>
    <w:rsid w:val="00545B20"/>
    <w:rsid w:val="005772ED"/>
    <w:rsid w:val="00600DDA"/>
    <w:rsid w:val="006225EB"/>
    <w:rsid w:val="0062650C"/>
    <w:rsid w:val="00674B1D"/>
    <w:rsid w:val="007442E0"/>
    <w:rsid w:val="007C04E2"/>
    <w:rsid w:val="007D5BBA"/>
    <w:rsid w:val="0081653A"/>
    <w:rsid w:val="00832D72"/>
    <w:rsid w:val="0084173E"/>
    <w:rsid w:val="00873CB7"/>
    <w:rsid w:val="00884583"/>
    <w:rsid w:val="008D4667"/>
    <w:rsid w:val="009071B1"/>
    <w:rsid w:val="00925A42"/>
    <w:rsid w:val="00951A65"/>
    <w:rsid w:val="00994D6D"/>
    <w:rsid w:val="00AE79F9"/>
    <w:rsid w:val="00B04456"/>
    <w:rsid w:val="00B63D58"/>
    <w:rsid w:val="00C0474C"/>
    <w:rsid w:val="00D25C11"/>
    <w:rsid w:val="00D64861"/>
    <w:rsid w:val="00D76915"/>
    <w:rsid w:val="00D8564B"/>
    <w:rsid w:val="00D9722E"/>
    <w:rsid w:val="00DB31B8"/>
    <w:rsid w:val="00DF0D7C"/>
    <w:rsid w:val="00E03570"/>
    <w:rsid w:val="00E11A72"/>
    <w:rsid w:val="00E36348"/>
    <w:rsid w:val="00E83F5F"/>
    <w:rsid w:val="00ED1B76"/>
    <w:rsid w:val="00F44901"/>
    <w:rsid w:val="00FE0709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100810-5F4D-46FC-A824-8418F213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cap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kern w:val="1"/>
      <w:sz w:val="28"/>
      <w:szCs w:val="28"/>
      <w:lang w:val="x-none" w:eastAsia="zh-CN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styleId="a4">
    <w:name w:val="Title"/>
    <w:basedOn w:val="a"/>
    <w:next w:val="a5"/>
    <w:link w:val="a6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Body Text"/>
    <w:basedOn w:val="a"/>
    <w:link w:val="a7"/>
    <w:uiPriority w:val="99"/>
    <w:pPr>
      <w:spacing w:after="140" w:line="288" w:lineRule="auto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ascii="Liberation Serif" w:eastAsia="SimSun" w:hAnsi="Liberation Serif" w:cs="Liberation Serif"/>
      <w:kern w:val="1"/>
      <w:sz w:val="24"/>
      <w:szCs w:val="24"/>
      <w:lang w:val="x-none" w:eastAsia="zh-CN"/>
    </w:rPr>
  </w:style>
  <w:style w:type="paragraph" w:styleId="a8">
    <w:name w:val="List"/>
    <w:basedOn w:val="a5"/>
    <w:uiPriority w:val="99"/>
  </w:style>
  <w:style w:type="paragraph" w:styleId="a9">
    <w:name w:val="caption"/>
    <w:basedOn w:val="a"/>
    <w:uiPriority w:val="99"/>
    <w:qFormat/>
    <w:pPr>
      <w:widowControl/>
      <w:suppressAutoHyphens w:val="0"/>
      <w:jc w:val="center"/>
    </w:pPr>
    <w:rPr>
      <w:rFonts w:eastAsia="Times New Roman"/>
      <w:caps/>
    </w:rPr>
  </w:style>
  <w:style w:type="paragraph" w:customStyle="1" w:styleId="21">
    <w:name w:val="Указатель2"/>
    <w:basedOn w:val="a"/>
    <w:uiPriority w:val="99"/>
    <w:pPr>
      <w:suppressLineNumbers/>
    </w:pPr>
  </w:style>
  <w:style w:type="paragraph" w:customStyle="1" w:styleId="12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aa">
    <w:name w:val="Текст в заданном формате"/>
    <w:basedOn w:val="a"/>
    <w:uiPriority w:val="99"/>
    <w:rPr>
      <w:rFonts w:ascii="Liberation Mono" w:eastAsia="NSimSun" w:hAnsi="Liberation Mono" w:cs="Liberation Mono"/>
      <w:sz w:val="20"/>
      <w:szCs w:val="20"/>
    </w:rPr>
  </w:style>
  <w:style w:type="paragraph" w:customStyle="1" w:styleId="s1">
    <w:name w:val="s_1"/>
    <w:basedOn w:val="a"/>
    <w:uiPriority w:val="99"/>
    <w:rsid w:val="00D972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07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E0709"/>
    <w:rPr>
      <w:rFonts w:ascii="Tahoma" w:eastAsia="SimSun" w:hAnsi="Tahoma" w:cs="Tahoma"/>
      <w:kern w:val="1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С УЧЕТОМ ИЗМЕНЕНИЙ</vt:lpstr>
    </vt:vector>
  </TitlesOfParts>
  <Company>Kraftway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С УЧЕТОМ ИЗМЕНЕНИЙ</dc:title>
  <dc:subject/>
  <dc:creator>User11</dc:creator>
  <cp:keywords/>
  <dc:description/>
  <cp:lastModifiedBy>1</cp:lastModifiedBy>
  <cp:revision>2</cp:revision>
  <cp:lastPrinted>2019-12-12T04:41:00Z</cp:lastPrinted>
  <dcterms:created xsi:type="dcterms:W3CDTF">2024-03-23T15:57:00Z</dcterms:created>
  <dcterms:modified xsi:type="dcterms:W3CDTF">2024-03-23T15:57:00Z</dcterms:modified>
</cp:coreProperties>
</file>