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r w:rsidR="0085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Побединское сельское поселение</w:t>
      </w: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4F2B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71AC6" w:rsidRDefault="00571AC6" w:rsidP="00571AC6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571AC6" w:rsidRDefault="00571AC6" w:rsidP="005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B9D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571AC6" w:rsidRDefault="00571AC6" w:rsidP="00571AC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C6" w:rsidRDefault="00571AC6" w:rsidP="00571AC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AC6" w:rsidRDefault="00571AC6" w:rsidP="00571AC6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851BEC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851BEC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декабря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571AC6" w:rsidRDefault="00571AC6" w:rsidP="00571AC6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851BEC">
                        <w:rPr>
                          <w:rFonts w:ascii="Times New Roman" w:hAnsi="Times New Roman" w:cs="Times New Roman"/>
                          <w:u w:val="single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851BEC">
                        <w:rPr>
                          <w:rFonts w:ascii="Times New Roman" w:hAnsi="Times New Roman" w:cs="Times New Roman"/>
                          <w:u w:val="single"/>
                        </w:rPr>
                        <w:t xml:space="preserve">декабря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2020г.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851BEC">
        <w:rPr>
          <w:rFonts w:ascii="Times New Roman" w:eastAsia="Times New Roman" w:hAnsi="Times New Roman" w:cs="Times New Roman"/>
          <w:sz w:val="44"/>
          <w:szCs w:val="44"/>
          <w:lang w:eastAsia="ru-RU"/>
        </w:rPr>
        <w:t>9</w:t>
      </w: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571AC6" w:rsidRDefault="00571AC6" w:rsidP="00571AC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571AC6" w:rsidRDefault="00571AC6" w:rsidP="00571AC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71AC6" w:rsidRDefault="00571AC6" w:rsidP="0057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851BEC" w:rsidRDefault="00851BEC" w:rsidP="0057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BEC" w:rsidRDefault="00851BEC" w:rsidP="00571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BEC" w:rsidRPr="00851BEC" w:rsidRDefault="00851BEC" w:rsidP="00851BEC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851BEC">
        <w:rPr>
          <w:b/>
          <w:sz w:val="28"/>
          <w:szCs w:val="28"/>
        </w:rPr>
        <w:t xml:space="preserve">Совет Побединского сельского поселения       </w:t>
      </w:r>
    </w:p>
    <w:p w:rsidR="00851BEC" w:rsidRPr="00851BEC" w:rsidRDefault="00851BEC" w:rsidP="00851BEC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851BEC">
        <w:rPr>
          <w:sz w:val="28"/>
          <w:szCs w:val="28"/>
        </w:rPr>
        <w:t>Томской области</w:t>
      </w:r>
    </w:p>
    <w:p w:rsidR="00571AC6" w:rsidRDefault="00571AC6" w:rsidP="0057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EC" w:rsidRPr="00851BEC" w:rsidRDefault="00851BEC" w:rsidP="00851BEC">
      <w:pPr>
        <w:jc w:val="center"/>
        <w:rPr>
          <w:rFonts w:ascii="Times New Roman" w:hAnsi="Times New Roman" w:cs="Times New Roman"/>
          <w:b/>
        </w:rPr>
      </w:pPr>
      <w:r w:rsidRPr="00851BEC">
        <w:rPr>
          <w:rFonts w:ascii="Times New Roman" w:hAnsi="Times New Roman" w:cs="Times New Roman"/>
          <w:b/>
        </w:rPr>
        <w:t>РЕШЕНИЕ</w:t>
      </w:r>
    </w:p>
    <w:p w:rsidR="00851BEC" w:rsidRPr="0017380B" w:rsidRDefault="00851BEC" w:rsidP="00851BEC">
      <w:pPr>
        <w:jc w:val="both"/>
      </w:pPr>
      <w:r w:rsidRPr="0017380B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</w:t>
      </w:r>
      <w:r w:rsidRPr="0017380B">
        <w:rPr>
          <w:b/>
        </w:rPr>
        <w:t xml:space="preserve">                                                             </w:t>
      </w:r>
    </w:p>
    <w:p w:rsidR="00851BEC" w:rsidRPr="00851BEC" w:rsidRDefault="00851BEC" w:rsidP="00851BEC">
      <w:pPr>
        <w:jc w:val="both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п. Победа</w:t>
      </w:r>
    </w:p>
    <w:p w:rsidR="00851BEC" w:rsidRPr="0017380B" w:rsidRDefault="00851BEC" w:rsidP="00851BEC">
      <w:pPr>
        <w:jc w:val="both"/>
      </w:pPr>
    </w:p>
    <w:p w:rsidR="00851BEC" w:rsidRPr="00851BEC" w:rsidRDefault="00851BEC" w:rsidP="00851BEC">
      <w:pPr>
        <w:jc w:val="both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 xml:space="preserve">11.12.2020г    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137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851BEC" w:rsidRPr="00851BEC" w:rsidTr="00045101">
        <w:tc>
          <w:tcPr>
            <w:tcW w:w="4819" w:type="dxa"/>
          </w:tcPr>
          <w:p w:rsidR="00851BEC" w:rsidRPr="00851BEC" w:rsidRDefault="00851BEC" w:rsidP="00045101">
            <w:pPr>
              <w:ind w:left="-108" w:firstLine="108"/>
              <w:rPr>
                <w:rFonts w:ascii="Times New Roman" w:hAnsi="Times New Roman" w:cs="Times New Roman"/>
              </w:rPr>
            </w:pPr>
          </w:p>
          <w:p w:rsidR="00851BEC" w:rsidRPr="00851BEC" w:rsidRDefault="00851BEC" w:rsidP="0004510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51BEC">
              <w:rPr>
                <w:rFonts w:ascii="Times New Roman" w:hAnsi="Times New Roman" w:cs="Times New Roman"/>
              </w:rPr>
              <w:t>О внесении изменений в решение Совета Побединского сельского поселения От 20.12.2019 года №118 «О бюджете муниципального  образования Побединское сельское поселение на 2020 год»</w:t>
            </w:r>
          </w:p>
        </w:tc>
      </w:tr>
    </w:tbl>
    <w:p w:rsidR="00851BEC" w:rsidRPr="00851BEC" w:rsidRDefault="00851BEC" w:rsidP="00851BE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1BEC">
        <w:rPr>
          <w:rFonts w:ascii="Times New Roman" w:hAnsi="Times New Roman"/>
          <w:sz w:val="24"/>
          <w:szCs w:val="24"/>
        </w:rPr>
        <w:t>В соответстви</w:t>
      </w:r>
      <w:r>
        <w:rPr>
          <w:rFonts w:ascii="Times New Roman" w:hAnsi="Times New Roman"/>
          <w:sz w:val="24"/>
          <w:szCs w:val="24"/>
        </w:rPr>
        <w:t>и</w:t>
      </w:r>
      <w:r w:rsidRPr="00851BEC">
        <w:rPr>
          <w:rFonts w:ascii="Times New Roman" w:hAnsi="Times New Roman"/>
          <w:sz w:val="24"/>
          <w:szCs w:val="24"/>
        </w:rPr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851BEC" w:rsidRPr="00851BEC" w:rsidRDefault="00851BEC" w:rsidP="00851BEC">
      <w:pPr>
        <w:ind w:firstLine="709"/>
        <w:jc w:val="both"/>
        <w:rPr>
          <w:rFonts w:ascii="Times New Roman" w:hAnsi="Times New Roman" w:cs="Times New Roman"/>
        </w:rPr>
      </w:pPr>
    </w:p>
    <w:p w:rsidR="00851BEC" w:rsidRPr="00851BEC" w:rsidRDefault="00851BEC" w:rsidP="00851BEC">
      <w:pPr>
        <w:ind w:firstLine="709"/>
        <w:jc w:val="center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СОВЕТ ПОБЕДИНСКОГО СЕЛЬСКОГО ПОСЕЛЕНИЯ РЕШИЛ:</w:t>
      </w:r>
    </w:p>
    <w:p w:rsidR="00851BEC" w:rsidRPr="00851BEC" w:rsidRDefault="00851BEC" w:rsidP="00851BEC">
      <w:pPr>
        <w:ind w:firstLine="709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ab/>
      </w:r>
    </w:p>
    <w:p w:rsidR="00851BEC" w:rsidRPr="00851BEC" w:rsidRDefault="00851BEC" w:rsidP="00851BE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1. Внести в решение Совета Побединского сельского поселения от 20.12.2020 № 118 «О бюджете муниципального образования Побединское сельское поселение на 2020 </w:t>
      </w:r>
      <w:proofErr w:type="gramStart"/>
      <w:r w:rsidRPr="00851BEC">
        <w:rPr>
          <w:rFonts w:ascii="Times New Roman" w:hAnsi="Times New Roman" w:cs="Times New Roman"/>
        </w:rPr>
        <w:t>год»  следующие</w:t>
      </w:r>
      <w:proofErr w:type="gramEnd"/>
      <w:r w:rsidRPr="00851BEC">
        <w:rPr>
          <w:rFonts w:ascii="Times New Roman" w:hAnsi="Times New Roman" w:cs="Times New Roman"/>
        </w:rPr>
        <w:t xml:space="preserve"> изменения:</w:t>
      </w:r>
    </w:p>
    <w:p w:rsidR="00851BEC" w:rsidRPr="00851BEC" w:rsidRDefault="00851BEC" w:rsidP="00851BEC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851BEC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851BEC" w:rsidRPr="00851BEC" w:rsidRDefault="00851BEC" w:rsidP="00851BEC">
      <w:pPr>
        <w:pStyle w:val="a4"/>
      </w:pPr>
      <w:r w:rsidRPr="00851BEC">
        <w:rPr>
          <w:color w:val="000000"/>
        </w:rPr>
        <w:t>«</w:t>
      </w:r>
      <w:r w:rsidRPr="00851BEC">
        <w:t xml:space="preserve">Утвердить основные характеристики бюджета Побединского сельского поселения на 2020 год: </w:t>
      </w:r>
    </w:p>
    <w:p w:rsidR="00851BEC" w:rsidRPr="00851BEC" w:rsidRDefault="00851BEC" w:rsidP="00851BEC">
      <w:pPr>
        <w:ind w:firstLine="708"/>
        <w:jc w:val="both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lastRenderedPageBreak/>
        <w:t xml:space="preserve">1.1. Общий объем доходов бюджета в сумме </w:t>
      </w:r>
      <w:r w:rsidRPr="00851BEC">
        <w:rPr>
          <w:rFonts w:ascii="Times New Roman" w:hAnsi="Times New Roman" w:cs="Times New Roman"/>
          <w:b/>
          <w:bCs/>
          <w:lang w:eastAsia="ru-RU"/>
        </w:rPr>
        <w:t xml:space="preserve">9723,25 </w:t>
      </w:r>
      <w:proofErr w:type="spellStart"/>
      <w:r w:rsidRPr="00851BEC">
        <w:rPr>
          <w:rFonts w:ascii="Times New Roman" w:hAnsi="Times New Roman" w:cs="Times New Roman"/>
        </w:rPr>
        <w:t>тыс.руб</w:t>
      </w:r>
      <w:proofErr w:type="spellEnd"/>
      <w:r w:rsidRPr="00851BEC">
        <w:rPr>
          <w:rFonts w:ascii="Times New Roman" w:hAnsi="Times New Roman" w:cs="Times New Roman"/>
        </w:rPr>
        <w:t xml:space="preserve">., в </w:t>
      </w:r>
      <w:proofErr w:type="spellStart"/>
      <w:r w:rsidRPr="00851BEC">
        <w:rPr>
          <w:rFonts w:ascii="Times New Roman" w:hAnsi="Times New Roman" w:cs="Times New Roman"/>
        </w:rPr>
        <w:t>т.ч</w:t>
      </w:r>
      <w:proofErr w:type="spellEnd"/>
      <w:r w:rsidRPr="00851BEC">
        <w:rPr>
          <w:rFonts w:ascii="Times New Roman" w:hAnsi="Times New Roman" w:cs="Times New Roman"/>
        </w:rPr>
        <w:t xml:space="preserve">. налоговые и неналоговые доходы </w:t>
      </w:r>
      <w:r w:rsidRPr="00851BEC">
        <w:rPr>
          <w:rFonts w:ascii="Times New Roman" w:hAnsi="Times New Roman" w:cs="Times New Roman"/>
          <w:b/>
          <w:bCs/>
          <w:lang w:eastAsia="ru-RU"/>
        </w:rPr>
        <w:t xml:space="preserve">4011,62 </w:t>
      </w:r>
      <w:r w:rsidRPr="00851BEC">
        <w:rPr>
          <w:rFonts w:ascii="Times New Roman" w:hAnsi="Times New Roman" w:cs="Times New Roman"/>
        </w:rPr>
        <w:t>тыс. рублей;</w:t>
      </w:r>
    </w:p>
    <w:p w:rsidR="00851BEC" w:rsidRPr="00851BEC" w:rsidRDefault="00851BEC" w:rsidP="00851BEC">
      <w:pPr>
        <w:pStyle w:val="a4"/>
      </w:pPr>
      <w:r w:rsidRPr="00851BEC">
        <w:t xml:space="preserve">1.2. Общий объем расходов бюджета в сумме </w:t>
      </w:r>
      <w:r w:rsidRPr="00851BEC">
        <w:rPr>
          <w:b/>
          <w:bCs/>
          <w:lang w:eastAsia="ru-RU"/>
        </w:rPr>
        <w:t xml:space="preserve">11123,25 </w:t>
      </w:r>
      <w:r w:rsidRPr="00851BEC">
        <w:t>тыс. рублей;</w:t>
      </w:r>
    </w:p>
    <w:p w:rsidR="00851BEC" w:rsidRPr="00851BEC" w:rsidRDefault="00851BEC" w:rsidP="00851BEC">
      <w:pPr>
        <w:jc w:val="both"/>
        <w:rPr>
          <w:rFonts w:ascii="Times New Roman" w:hAnsi="Times New Roman" w:cs="Times New Roman"/>
          <w:color w:val="000000"/>
        </w:rPr>
      </w:pPr>
      <w:r w:rsidRPr="00851BEC">
        <w:rPr>
          <w:rFonts w:ascii="Times New Roman" w:hAnsi="Times New Roman" w:cs="Times New Roman"/>
        </w:rPr>
        <w:t xml:space="preserve">            1.3. Общий объём дефицита бюджета в сумме </w:t>
      </w:r>
      <w:r w:rsidRPr="00851BEC">
        <w:rPr>
          <w:rFonts w:ascii="Times New Roman" w:hAnsi="Times New Roman" w:cs="Times New Roman"/>
          <w:b/>
        </w:rPr>
        <w:t xml:space="preserve">1400,00 </w:t>
      </w:r>
      <w:r w:rsidRPr="00851BEC">
        <w:rPr>
          <w:rFonts w:ascii="Times New Roman" w:hAnsi="Times New Roman" w:cs="Times New Roman"/>
        </w:rPr>
        <w:t>тыс. рублей</w:t>
      </w:r>
      <w:r w:rsidRPr="00851BEC">
        <w:rPr>
          <w:rFonts w:ascii="Times New Roman" w:hAnsi="Times New Roman" w:cs="Times New Roman"/>
          <w:color w:val="000000"/>
        </w:rPr>
        <w:t>»</w:t>
      </w:r>
    </w:p>
    <w:p w:rsidR="00851BEC" w:rsidRPr="00851BEC" w:rsidRDefault="00851BEC" w:rsidP="00851BE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  <w:color w:val="000000"/>
        </w:rPr>
        <w:t>2)</w:t>
      </w:r>
      <w:r w:rsidRPr="00851BEC">
        <w:rPr>
          <w:rFonts w:ascii="Times New Roman" w:hAnsi="Times New Roman" w:cs="Times New Roman"/>
        </w:rPr>
        <w:t xml:space="preserve"> Приложение 5, 6, 9 изложить в новой редакции согласно приложению 5, 6, 9 к настоящему решению.</w:t>
      </w:r>
    </w:p>
    <w:p w:rsidR="00851BEC" w:rsidRPr="00851BEC" w:rsidRDefault="00851BEC" w:rsidP="00851BEC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851BEC">
        <w:rPr>
          <w:rFonts w:ascii="Times New Roman" w:hAnsi="Times New Roman" w:cs="Times New Roman"/>
        </w:rPr>
        <w:t xml:space="preserve">2. </w:t>
      </w:r>
      <w:r w:rsidRPr="00851BEC">
        <w:rPr>
          <w:rFonts w:ascii="Times New Roman" w:hAnsi="Times New Roman" w:cs="Times New Roman"/>
          <w:color w:val="1D1B11"/>
        </w:rPr>
        <w:t xml:space="preserve">Опубликовать настоящее решение в течение 10 дней в </w:t>
      </w:r>
      <w:r w:rsidRPr="00851BEC">
        <w:rPr>
          <w:rFonts w:ascii="Times New Roman" w:hAnsi="Times New Roman" w:cs="Times New Roman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851BEC">
          <w:rPr>
            <w:rFonts w:ascii="Times New Roman" w:hAnsi="Times New Roman" w:cs="Times New Roman"/>
            <w:color w:val="000000"/>
            <w:u w:val="single"/>
            <w:lang w:val="en-US"/>
          </w:rPr>
          <w:t>www</w:t>
        </w:r>
        <w:r w:rsidRPr="00851BEC">
          <w:rPr>
            <w:rFonts w:ascii="Times New Roman" w:hAnsi="Times New Roman" w:cs="Times New Roman"/>
            <w:color w:val="000000"/>
            <w:u w:val="single"/>
          </w:rPr>
          <w:t>.</w:t>
        </w:r>
        <w:proofErr w:type="spellStart"/>
        <w:r w:rsidRPr="00851BEC">
          <w:rPr>
            <w:rFonts w:ascii="Times New Roman" w:hAnsi="Times New Roman" w:cs="Times New Roman"/>
            <w:color w:val="000000"/>
            <w:u w:val="single"/>
            <w:lang w:val="en-US"/>
          </w:rPr>
          <w:t>pobedasp</w:t>
        </w:r>
        <w:proofErr w:type="spellEnd"/>
        <w:r w:rsidRPr="00851BEC">
          <w:rPr>
            <w:rFonts w:ascii="Times New Roman" w:hAnsi="Times New Roman" w:cs="Times New Roman"/>
            <w:color w:val="000000"/>
            <w:u w:val="single"/>
          </w:rPr>
          <w:t>.</w:t>
        </w:r>
        <w:proofErr w:type="spellStart"/>
        <w:r w:rsidRPr="00851BEC">
          <w:rPr>
            <w:rFonts w:ascii="Times New Roman" w:hAnsi="Times New Roman" w:cs="Times New Roman"/>
            <w:color w:val="000000"/>
            <w:u w:val="single"/>
            <w:lang w:val="en-US"/>
          </w:rPr>
          <w:t>tomsk</w:t>
        </w:r>
        <w:proofErr w:type="spellEnd"/>
        <w:r w:rsidRPr="00851BEC">
          <w:rPr>
            <w:rFonts w:ascii="Times New Roman" w:hAnsi="Times New Roman" w:cs="Times New Roman"/>
            <w:color w:val="000000"/>
            <w:u w:val="single"/>
          </w:rPr>
          <w:t>.</w:t>
        </w:r>
        <w:proofErr w:type="spellStart"/>
        <w:r w:rsidRPr="00851BEC">
          <w:rPr>
            <w:rFonts w:ascii="Times New Roman" w:hAnsi="Times New Roman" w:cs="Times New Roman"/>
            <w:color w:val="000000"/>
            <w:u w:val="single"/>
            <w:lang w:val="en-US"/>
          </w:rPr>
          <w:t>ru</w:t>
        </w:r>
        <w:proofErr w:type="spellEnd"/>
      </w:hyperlink>
      <w:r w:rsidRPr="00851BEC">
        <w:rPr>
          <w:rFonts w:ascii="Times New Roman" w:hAnsi="Times New Roman" w:cs="Times New Roman"/>
          <w:color w:val="000000"/>
        </w:rPr>
        <w:t>.</w:t>
      </w:r>
    </w:p>
    <w:p w:rsidR="00851BEC" w:rsidRPr="00851BEC" w:rsidRDefault="00851BEC" w:rsidP="00851BEC">
      <w:pPr>
        <w:ind w:firstLine="709"/>
        <w:jc w:val="both"/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опубликования.</w:t>
      </w:r>
      <w:r w:rsidRPr="00851BEC">
        <w:rPr>
          <w:rFonts w:ascii="Times New Roman" w:hAnsi="Times New Roman" w:cs="Times New Roman"/>
        </w:rPr>
        <w:tab/>
      </w:r>
    </w:p>
    <w:p w:rsidR="00851BEC" w:rsidRPr="00851BEC" w:rsidRDefault="00851BEC" w:rsidP="00851BEC">
      <w:pPr>
        <w:pStyle w:val="a4"/>
        <w:ind w:firstLine="709"/>
        <w:rPr>
          <w:b/>
          <w:color w:val="000000"/>
        </w:rPr>
      </w:pPr>
    </w:p>
    <w:p w:rsidR="00851BEC" w:rsidRPr="00851BEC" w:rsidRDefault="00851BEC" w:rsidP="00851BEC">
      <w:pPr>
        <w:rPr>
          <w:rFonts w:ascii="Times New Roman" w:hAnsi="Times New Roman" w:cs="Times New Roman"/>
        </w:rPr>
      </w:pPr>
    </w:p>
    <w:p w:rsidR="00851BEC" w:rsidRPr="00851BEC" w:rsidRDefault="00851BEC" w:rsidP="00851BEC">
      <w:pPr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Председатель Совета</w:t>
      </w:r>
    </w:p>
    <w:p w:rsidR="00851BEC" w:rsidRPr="00851BEC" w:rsidRDefault="00851BEC" w:rsidP="00851BEC">
      <w:pPr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Побединского сельского поселения,</w:t>
      </w:r>
    </w:p>
    <w:p w:rsidR="00851BEC" w:rsidRPr="00851BEC" w:rsidRDefault="00851BEC" w:rsidP="00851BEC">
      <w:pPr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>Глава Администрации                                                                                           Е.В. Гильд</w:t>
      </w:r>
    </w:p>
    <w:p w:rsidR="00851BEC" w:rsidRPr="00851BEC" w:rsidRDefault="00851BEC" w:rsidP="00851BEC">
      <w:pPr>
        <w:rPr>
          <w:rFonts w:ascii="Times New Roman" w:hAnsi="Times New Roman" w:cs="Times New Roman"/>
        </w:rPr>
      </w:pPr>
      <w:r w:rsidRPr="00851BEC">
        <w:rPr>
          <w:rFonts w:ascii="Times New Roman" w:hAnsi="Times New Roman" w:cs="Times New Roman"/>
        </w:rPr>
        <w:t xml:space="preserve">Побединского сельского поселения      </w:t>
      </w:r>
    </w:p>
    <w:p w:rsidR="00851BEC" w:rsidRPr="00851BEC" w:rsidRDefault="00851BEC" w:rsidP="00851BEC">
      <w:pPr>
        <w:rPr>
          <w:rFonts w:ascii="Times New Roman" w:hAnsi="Times New Roman" w:cs="Times New Roman"/>
        </w:rPr>
      </w:pPr>
    </w:p>
    <w:p w:rsidR="00851BEC" w:rsidRPr="00851BEC" w:rsidRDefault="00851BEC" w:rsidP="00851BEC">
      <w:pPr>
        <w:rPr>
          <w:rFonts w:ascii="Times New Roman" w:hAnsi="Times New Roman" w:cs="Times New Roman"/>
        </w:rPr>
      </w:pPr>
    </w:p>
    <w:p w:rsidR="00851BEC" w:rsidRPr="00851BEC" w:rsidRDefault="00851BEC" w:rsidP="00851BEC">
      <w:pPr>
        <w:rPr>
          <w:rFonts w:ascii="Times New Roman" w:hAnsi="Times New Roman" w:cs="Times New Roman"/>
        </w:rPr>
      </w:pPr>
    </w:p>
    <w:p w:rsidR="00851BEC" w:rsidRDefault="00851BEC" w:rsidP="00851BEC"/>
    <w:p w:rsidR="00851BEC" w:rsidRDefault="00851BEC" w:rsidP="00851BEC"/>
    <w:p w:rsidR="00571AC6" w:rsidRDefault="00571AC6" w:rsidP="00571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1AC6" w:rsidRDefault="00571AC6" w:rsidP="00571AC6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571AC6" w:rsidRDefault="00571AC6" w:rsidP="0057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C6" w:rsidRDefault="00571AC6" w:rsidP="0057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C6" w:rsidRDefault="00571AC6" w:rsidP="0057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C6" w:rsidRDefault="00571AC6" w:rsidP="00571AC6"/>
    <w:bookmarkEnd w:id="0"/>
    <w:p w:rsidR="00083F0E" w:rsidRDefault="00083F0E"/>
    <w:sectPr w:rsidR="00083F0E" w:rsidSect="00851B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F8"/>
    <w:rsid w:val="00083F0E"/>
    <w:rsid w:val="004B29F8"/>
    <w:rsid w:val="00571AC6"/>
    <w:rsid w:val="00851BEC"/>
    <w:rsid w:val="00A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873"/>
  <w15:chartTrackingRefBased/>
  <w15:docId w15:val="{6F88029D-46D2-4462-A532-BDAB1F1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C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51BEC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BEC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851BE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51B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5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B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51BEC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51BEC"/>
    <w:rPr>
      <w:rFonts w:ascii="Times New Roman" w:eastAsia="Times New Roman" w:hAnsi="Times New Roman" w:cs="Times New Roman"/>
      <w:b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2020-12-18T03:09:00Z</cp:lastPrinted>
  <dcterms:created xsi:type="dcterms:W3CDTF">2020-12-18T02:31:00Z</dcterms:created>
  <dcterms:modified xsi:type="dcterms:W3CDTF">2020-12-18T03:12:00Z</dcterms:modified>
</cp:coreProperties>
</file>