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1F" w:rsidRDefault="00EA291F" w:rsidP="00944D92">
      <w:pPr>
        <w:pStyle w:val="1"/>
        <w:rPr>
          <w:bCs w:val="0"/>
          <w:sz w:val="24"/>
        </w:rPr>
      </w:pPr>
    </w:p>
    <w:p w:rsidR="00944D92" w:rsidRPr="00437316" w:rsidRDefault="00944D92" w:rsidP="00944D92">
      <w:pPr>
        <w:pStyle w:val="1"/>
        <w:rPr>
          <w:bCs w:val="0"/>
          <w:sz w:val="24"/>
        </w:rPr>
      </w:pPr>
      <w:r w:rsidRPr="00437316">
        <w:rPr>
          <w:bCs w:val="0"/>
          <w:sz w:val="24"/>
        </w:rPr>
        <w:t>АДМИНИСТРАЦИЯ  ПОБЕДИНСКОГО СЕЛЬСКОГО ПОСЕЛЕНИЯ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jc w:val="center"/>
        <w:rPr>
          <w:b/>
          <w:bCs/>
        </w:rPr>
      </w:pPr>
      <w:r w:rsidRPr="00437316">
        <w:rPr>
          <w:b/>
          <w:bCs/>
        </w:rPr>
        <w:t>ШЕГАРСКОГО РАЙОНА   ТОМСКОЙ ОБЛАСТИ</w:t>
      </w:r>
    </w:p>
    <w:p w:rsidR="00944D92" w:rsidRPr="00437316" w:rsidRDefault="00944D92" w:rsidP="00944D92">
      <w:pPr>
        <w:jc w:val="center"/>
        <w:rPr>
          <w:b/>
          <w:bCs/>
        </w:rPr>
      </w:pPr>
    </w:p>
    <w:p w:rsidR="00944D92" w:rsidRPr="00437316" w:rsidRDefault="00944D92" w:rsidP="00944D92">
      <w:pPr>
        <w:pStyle w:val="2"/>
      </w:pPr>
      <w:r w:rsidRPr="00437316">
        <w:t>ПОСТАНОВЛЕНИЕ</w:t>
      </w:r>
    </w:p>
    <w:p w:rsidR="00944D92" w:rsidRPr="00437316" w:rsidRDefault="00944D92" w:rsidP="00944D92"/>
    <w:p w:rsidR="00944D92" w:rsidRPr="00437316" w:rsidRDefault="00944D92" w:rsidP="00944D92">
      <w:pPr>
        <w:jc w:val="both"/>
        <w:rPr>
          <w:sz w:val="22"/>
          <w:szCs w:val="22"/>
        </w:rPr>
      </w:pPr>
    </w:p>
    <w:p w:rsidR="00944D92" w:rsidRPr="00437316" w:rsidRDefault="00183DE3" w:rsidP="00C41F91">
      <w:pPr>
        <w:jc w:val="both"/>
      </w:pPr>
      <w:r>
        <w:t>1</w:t>
      </w:r>
      <w:r w:rsidR="00130D7C">
        <w:t xml:space="preserve">9 </w:t>
      </w:r>
      <w:r>
        <w:t>октября</w:t>
      </w:r>
      <w:r w:rsidR="00437316">
        <w:t xml:space="preserve"> </w:t>
      </w:r>
      <w:r w:rsidR="005F3866">
        <w:t>202</w:t>
      </w:r>
      <w:r w:rsidR="00C451CF">
        <w:t>2</w:t>
      </w:r>
      <w:r w:rsidR="00EF2D2D" w:rsidRPr="00437316">
        <w:t>г.</w:t>
      </w:r>
      <w:r w:rsidR="00944D92" w:rsidRPr="00437316">
        <w:t xml:space="preserve">            </w:t>
      </w:r>
      <w:r w:rsidR="00437316">
        <w:t xml:space="preserve">                     </w:t>
      </w:r>
      <w:r w:rsidR="00944D92" w:rsidRPr="00437316">
        <w:t xml:space="preserve">      </w:t>
      </w:r>
      <w:r w:rsidR="002A7747" w:rsidRPr="00437316">
        <w:t xml:space="preserve">                                </w:t>
      </w:r>
      <w:r w:rsidR="00A26A30">
        <w:t xml:space="preserve">              </w:t>
      </w:r>
      <w:r w:rsidR="00437316">
        <w:t xml:space="preserve">                     </w:t>
      </w:r>
      <w:r w:rsidR="00944D92" w:rsidRPr="00C41F91">
        <w:t>№</w:t>
      </w:r>
      <w:r w:rsidR="00130D7C">
        <w:t>12</w:t>
      </w:r>
      <w:r w:rsidR="00A66AE9">
        <w:t>2</w:t>
      </w:r>
    </w:p>
    <w:p w:rsidR="00944D92" w:rsidRPr="00437316" w:rsidRDefault="00944D92" w:rsidP="00944D92">
      <w:pPr>
        <w:ind w:left="360"/>
        <w:jc w:val="both"/>
      </w:pPr>
      <w:r w:rsidRPr="00437316">
        <w:t xml:space="preserve">   </w:t>
      </w:r>
    </w:p>
    <w:p w:rsidR="006F1380" w:rsidRPr="00437316" w:rsidRDefault="00944D92" w:rsidP="00944D92">
      <w:r w:rsidRPr="00437316">
        <w:t xml:space="preserve">Об исполнении бюджета </w:t>
      </w:r>
      <w:r w:rsidR="006F1380" w:rsidRPr="00437316">
        <w:t>муниципального</w:t>
      </w:r>
    </w:p>
    <w:p w:rsidR="006F1380" w:rsidRPr="00437316" w:rsidRDefault="006F1380" w:rsidP="00944D92">
      <w:r w:rsidRPr="00437316">
        <w:t xml:space="preserve">образования </w:t>
      </w:r>
      <w:r w:rsidR="00944D92" w:rsidRPr="00437316">
        <w:t>Побединско</w:t>
      </w:r>
      <w:r w:rsidRPr="00437316">
        <w:t>е</w:t>
      </w:r>
      <w:r w:rsidR="00B118C9" w:rsidRPr="00437316">
        <w:t xml:space="preserve"> </w:t>
      </w:r>
      <w:r w:rsidR="00944D92" w:rsidRPr="00437316">
        <w:t>сельско</w:t>
      </w:r>
      <w:r w:rsidRPr="00437316">
        <w:t>е</w:t>
      </w:r>
      <w:r w:rsidR="00944D92" w:rsidRPr="00437316">
        <w:t xml:space="preserve"> </w:t>
      </w:r>
    </w:p>
    <w:p w:rsidR="00944D92" w:rsidRPr="00437316" w:rsidRDefault="00944D92" w:rsidP="00944D92">
      <w:r w:rsidRPr="00437316">
        <w:t>поселени</w:t>
      </w:r>
      <w:r w:rsidR="006F1380" w:rsidRPr="00437316">
        <w:t xml:space="preserve">е </w:t>
      </w:r>
      <w:r w:rsidRPr="00437316">
        <w:t xml:space="preserve">за </w:t>
      </w:r>
      <w:r w:rsidR="00183DE3">
        <w:rPr>
          <w:color w:val="000000" w:themeColor="text1"/>
        </w:rPr>
        <w:t>3 квартал</w:t>
      </w:r>
      <w:r w:rsidR="00077822">
        <w:t xml:space="preserve"> </w:t>
      </w:r>
      <w:r w:rsidR="00DB48B5" w:rsidRPr="00437316">
        <w:t xml:space="preserve"> </w:t>
      </w:r>
      <w:r w:rsidR="005F3866">
        <w:t>202</w:t>
      </w:r>
      <w:r w:rsidR="00C451CF">
        <w:t>2</w:t>
      </w:r>
      <w:r w:rsidR="006F1380" w:rsidRPr="00437316">
        <w:t xml:space="preserve"> </w:t>
      </w:r>
      <w:r w:rsidR="00182DBE" w:rsidRPr="00437316">
        <w:t xml:space="preserve"> </w:t>
      </w:r>
      <w:r w:rsidRPr="00437316">
        <w:t>года</w:t>
      </w:r>
    </w:p>
    <w:p w:rsidR="00944D92" w:rsidRPr="00437316" w:rsidRDefault="00944D92" w:rsidP="00944D92">
      <w:pPr>
        <w:tabs>
          <w:tab w:val="left" w:pos="3825"/>
        </w:tabs>
      </w:pPr>
      <w:r w:rsidRPr="00437316">
        <w:tab/>
      </w:r>
    </w:p>
    <w:p w:rsidR="00944D92" w:rsidRPr="00437316" w:rsidRDefault="00944D92" w:rsidP="00944D92">
      <w:pPr>
        <w:tabs>
          <w:tab w:val="left" w:pos="3825"/>
        </w:tabs>
      </w:pPr>
    </w:p>
    <w:p w:rsidR="00944D92" w:rsidRPr="00437316" w:rsidRDefault="00944D92" w:rsidP="00944D92">
      <w:pPr>
        <w:tabs>
          <w:tab w:val="left" w:pos="2640"/>
        </w:tabs>
      </w:pPr>
      <w:r w:rsidRPr="00437316">
        <w:t xml:space="preserve">                В соответствии</w:t>
      </w:r>
      <w:r w:rsidR="0079244B">
        <w:t xml:space="preserve"> </w:t>
      </w:r>
      <w:r w:rsidRPr="00437316">
        <w:t xml:space="preserve">  со ст.264</w:t>
      </w:r>
      <w:r w:rsidRPr="00437316">
        <w:rPr>
          <w:vertAlign w:val="superscript"/>
        </w:rPr>
        <w:t xml:space="preserve">2 </w:t>
      </w:r>
      <w:r w:rsidRPr="00437316">
        <w:t xml:space="preserve"> Бюджетного  кодекса  Российской Федерации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166C16">
      <w:pPr>
        <w:jc w:val="center"/>
      </w:pPr>
      <w:r w:rsidRPr="00437316">
        <w:t>ПОСТАНОВЛЯЮ:</w:t>
      </w:r>
    </w:p>
    <w:p w:rsidR="00944D92" w:rsidRPr="00437316" w:rsidRDefault="00944D92" w:rsidP="00944D92">
      <w:pPr>
        <w:tabs>
          <w:tab w:val="left" w:pos="2640"/>
        </w:tabs>
      </w:pPr>
    </w:p>
    <w:p w:rsidR="00944D92" w:rsidRPr="00437316" w:rsidRDefault="00944D92" w:rsidP="002F6E93">
      <w:pPr>
        <w:tabs>
          <w:tab w:val="left" w:pos="2640"/>
        </w:tabs>
        <w:ind w:firstLine="709"/>
      </w:pPr>
    </w:p>
    <w:p w:rsidR="00944D92" w:rsidRPr="00437316" w:rsidRDefault="00944D92" w:rsidP="002F6E93">
      <w:pPr>
        <w:pStyle w:val="a4"/>
        <w:spacing w:after="0"/>
        <w:ind w:firstLine="709"/>
        <w:jc w:val="both"/>
      </w:pPr>
      <w:r w:rsidRPr="00437316">
        <w:t xml:space="preserve">1.Утвердить отчет об исполнении бюджета </w:t>
      </w:r>
      <w:r w:rsidR="006F1380" w:rsidRPr="00437316">
        <w:t xml:space="preserve">муниципального образования  Побединское сельское поселение </w:t>
      </w:r>
      <w:r w:rsidR="00DB48B5" w:rsidRPr="00437316">
        <w:t xml:space="preserve">за </w:t>
      </w:r>
      <w:r w:rsidR="00183DE3">
        <w:rPr>
          <w:color w:val="000000" w:themeColor="text1"/>
        </w:rPr>
        <w:t>3 квартал</w:t>
      </w:r>
      <w:r w:rsidR="00183DE3">
        <w:t xml:space="preserve"> </w:t>
      </w:r>
      <w:r w:rsidR="00183DE3" w:rsidRPr="00437316">
        <w:t xml:space="preserve"> </w:t>
      </w:r>
      <w:r w:rsidR="005F3866">
        <w:t>202</w:t>
      </w:r>
      <w:r w:rsidR="00E85D7E">
        <w:t>2</w:t>
      </w:r>
      <w:r w:rsidR="00B5153B">
        <w:t xml:space="preserve"> года по доходам в сумме </w:t>
      </w:r>
      <w:r w:rsidR="00183DE3">
        <w:rPr>
          <w:bCs/>
          <w:color w:val="000000"/>
        </w:rPr>
        <w:t>5254,47</w:t>
      </w:r>
      <w:r w:rsidR="005F3866">
        <w:rPr>
          <w:bCs/>
          <w:color w:val="000000"/>
        </w:rPr>
        <w:t xml:space="preserve"> </w:t>
      </w:r>
      <w:r w:rsidRPr="00437316">
        <w:t>тысяч рублей, согласно Приложению  1 к настоящему решению.</w:t>
      </w:r>
    </w:p>
    <w:p w:rsidR="006E6F71" w:rsidRPr="00437316" w:rsidRDefault="00944D92" w:rsidP="002F6E93">
      <w:pPr>
        <w:pStyle w:val="a4"/>
        <w:spacing w:after="0"/>
        <w:ind w:firstLine="709"/>
        <w:jc w:val="both"/>
      </w:pPr>
      <w:r w:rsidRPr="00437316">
        <w:t xml:space="preserve">2.Утвердить отчет об исполнении бюджета </w:t>
      </w:r>
      <w:r w:rsidR="006F1380" w:rsidRPr="00437316">
        <w:t xml:space="preserve">муниципального образования  Побединское сельское поселение </w:t>
      </w:r>
      <w:r w:rsidRPr="00437316">
        <w:t xml:space="preserve">за </w:t>
      </w:r>
      <w:r w:rsidR="00183DE3">
        <w:rPr>
          <w:color w:val="000000" w:themeColor="text1"/>
        </w:rPr>
        <w:t>3 квартал</w:t>
      </w:r>
      <w:r w:rsidR="00183DE3">
        <w:t xml:space="preserve"> </w:t>
      </w:r>
      <w:r w:rsidR="00183DE3" w:rsidRPr="00437316">
        <w:t xml:space="preserve"> </w:t>
      </w:r>
      <w:r w:rsidR="009C5095">
        <w:t>202</w:t>
      </w:r>
      <w:r w:rsidR="00324151">
        <w:t>2</w:t>
      </w:r>
      <w:r w:rsidRPr="00437316">
        <w:t xml:space="preserve"> года по подразделам целевым статьям и видам расходов функциональной классификации расходов в сумме</w:t>
      </w:r>
      <w:r w:rsidR="00567212">
        <w:t xml:space="preserve"> </w:t>
      </w:r>
      <w:r w:rsidR="00183DE3">
        <w:t>5233,50</w:t>
      </w:r>
      <w:r w:rsidR="001049EF">
        <w:t xml:space="preserve"> </w:t>
      </w:r>
      <w:r w:rsidRPr="00437316">
        <w:t>тысяч рублей согласно, Приложению  2 к настоящему решению.</w:t>
      </w:r>
    </w:p>
    <w:p w:rsidR="006E6F71" w:rsidRPr="00437316" w:rsidRDefault="006E6F71" w:rsidP="002F6E93">
      <w:pPr>
        <w:pStyle w:val="a4"/>
        <w:spacing w:after="0"/>
        <w:ind w:firstLine="709"/>
        <w:jc w:val="both"/>
      </w:pPr>
      <w:r w:rsidRPr="00437316">
        <w:t>3.</w:t>
      </w:r>
      <w:r w:rsidR="002A7747" w:rsidRPr="00437316">
        <w:t xml:space="preserve"> </w:t>
      </w:r>
      <w:r w:rsidRPr="00437316">
        <w:t xml:space="preserve"> </w:t>
      </w:r>
      <w:r w:rsidR="00183DE3">
        <w:t>Про</w:t>
      </w:r>
      <w:r w:rsidR="00C050BE">
        <w:t>фицит</w:t>
      </w:r>
      <w:r w:rsidRPr="00437316">
        <w:t xml:space="preserve"> бюджета составляет </w:t>
      </w:r>
      <w:r w:rsidR="00183DE3">
        <w:t>20,97</w:t>
      </w:r>
      <w:r w:rsidR="00C050BE">
        <w:t xml:space="preserve"> </w:t>
      </w:r>
      <w:r w:rsidRPr="00437316">
        <w:t>тысяч  рублей.</w:t>
      </w:r>
    </w:p>
    <w:p w:rsidR="00944D92" w:rsidRPr="00437316" w:rsidRDefault="002F6E93" w:rsidP="002F6E93">
      <w:pPr>
        <w:ind w:firstLine="709"/>
      </w:pPr>
      <w:r w:rsidRPr="00437316">
        <w:t>4</w:t>
      </w:r>
      <w:r w:rsidR="006E6F71" w:rsidRPr="00437316">
        <w:t>.</w:t>
      </w:r>
      <w:r w:rsidR="002A7747" w:rsidRPr="00437316">
        <w:t xml:space="preserve"> </w:t>
      </w:r>
      <w:r w:rsidR="006E6F71" w:rsidRPr="00437316">
        <w:t xml:space="preserve"> </w:t>
      </w:r>
      <w:r w:rsidR="0061130C" w:rsidRPr="00437316">
        <w:t xml:space="preserve">Постановление вступает в силу со дня </w:t>
      </w:r>
      <w:r w:rsidR="00182DBE" w:rsidRPr="00437316">
        <w:t>его официального обнародования.</w:t>
      </w:r>
    </w:p>
    <w:p w:rsidR="00944D92" w:rsidRPr="00437316" w:rsidRDefault="002F6E93" w:rsidP="002F6E93">
      <w:pPr>
        <w:ind w:firstLine="709"/>
        <w:jc w:val="both"/>
      </w:pPr>
      <w:r w:rsidRPr="00437316">
        <w:t>5</w:t>
      </w:r>
      <w:r w:rsidR="006E6F71" w:rsidRPr="00437316">
        <w:t xml:space="preserve">. </w:t>
      </w:r>
      <w:r w:rsidR="00944D92" w:rsidRPr="00437316">
        <w:t>Насто</w:t>
      </w:r>
      <w:r w:rsidR="00DB48B5" w:rsidRPr="00437316">
        <w:t xml:space="preserve">ящее постановление обнародовать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C050BE" w:rsidRPr="00CA785D">
          <w:rPr>
            <w:rStyle w:val="ac"/>
          </w:rPr>
          <w:t>www.pobedasp.ru</w:t>
        </w:r>
      </w:hyperlink>
      <w:r w:rsidR="00DB48B5" w:rsidRPr="00437316">
        <w:rPr>
          <w:color w:val="000000"/>
        </w:rPr>
        <w:t>.</w:t>
      </w:r>
      <w:r w:rsidR="00DB48B5" w:rsidRPr="00437316">
        <w:t> </w:t>
      </w:r>
    </w:p>
    <w:p w:rsidR="00944D92" w:rsidRPr="00437316" w:rsidRDefault="002F6E93" w:rsidP="002F6E93">
      <w:pPr>
        <w:ind w:firstLine="709"/>
        <w:jc w:val="both"/>
      </w:pPr>
      <w:r w:rsidRPr="00437316">
        <w:t>6</w:t>
      </w:r>
      <w:r w:rsidR="007401B7" w:rsidRPr="00437316">
        <w:t xml:space="preserve">. Контроль </w:t>
      </w:r>
      <w:r w:rsidR="00944D92" w:rsidRPr="00437316">
        <w:t xml:space="preserve">за исполнением настоящего постановления возложить на </w:t>
      </w:r>
      <w:r w:rsidR="00465B7E" w:rsidRPr="00437316">
        <w:t xml:space="preserve">главного </w:t>
      </w:r>
      <w:r w:rsidR="00944D92" w:rsidRPr="00437316">
        <w:t>специалиста по обслуживанию и управлению</w:t>
      </w:r>
      <w:r w:rsidR="00EF2D2D" w:rsidRPr="00437316">
        <w:t xml:space="preserve"> средствами </w:t>
      </w:r>
      <w:proofErr w:type="gramStart"/>
      <w:r w:rsidR="00EF2D2D" w:rsidRPr="00437316">
        <w:t>местного  бюджета</w:t>
      </w:r>
      <w:proofErr w:type="gramEnd"/>
      <w:r w:rsidR="00944D92" w:rsidRPr="00437316">
        <w:t>.</w:t>
      </w:r>
    </w:p>
    <w:p w:rsidR="00944D92" w:rsidRPr="00437316" w:rsidRDefault="00944D92" w:rsidP="00944D92"/>
    <w:p w:rsidR="00944D92" w:rsidRPr="00437316" w:rsidRDefault="00944D92" w:rsidP="00944D92">
      <w:pPr>
        <w:ind w:left="1080"/>
        <w:jc w:val="both"/>
      </w:pPr>
    </w:p>
    <w:p w:rsidR="00944D92" w:rsidRPr="00437316" w:rsidRDefault="00944D92" w:rsidP="00944D92">
      <w:pPr>
        <w:ind w:left="540"/>
        <w:jc w:val="both"/>
      </w:pPr>
    </w:p>
    <w:p w:rsidR="00944D92" w:rsidRPr="00437316" w:rsidRDefault="00944D92" w:rsidP="00944D92">
      <w:pPr>
        <w:pStyle w:val="a6"/>
      </w:pPr>
      <w:r w:rsidRPr="00437316">
        <w:tab/>
      </w:r>
    </w:p>
    <w:p w:rsidR="00944D92" w:rsidRPr="00437316" w:rsidRDefault="00944D92" w:rsidP="00944D92">
      <w:pPr>
        <w:jc w:val="both"/>
      </w:pPr>
    </w:p>
    <w:p w:rsidR="00944D92" w:rsidRPr="00437316" w:rsidRDefault="00183DE3" w:rsidP="00944D92">
      <w:pPr>
        <w:jc w:val="both"/>
      </w:pPr>
      <w:r>
        <w:t xml:space="preserve">И.о. </w:t>
      </w:r>
      <w:r w:rsidR="00944D92" w:rsidRPr="00437316">
        <w:t>Глав</w:t>
      </w:r>
      <w:r>
        <w:t>ы</w:t>
      </w:r>
      <w:r w:rsidR="007F0EE5" w:rsidRPr="00437316">
        <w:t xml:space="preserve"> </w:t>
      </w:r>
      <w:r w:rsidR="00944D92" w:rsidRPr="00437316">
        <w:t xml:space="preserve">Побединского сельского поселения                                                   </w:t>
      </w:r>
      <w:r>
        <w:t xml:space="preserve">     </w:t>
      </w:r>
      <w:r w:rsidR="00944D92" w:rsidRPr="00437316">
        <w:t xml:space="preserve">     </w:t>
      </w:r>
      <w:r>
        <w:t>Н.Н. Лобач</w:t>
      </w:r>
    </w:p>
    <w:p w:rsidR="00944D92" w:rsidRPr="00437316" w:rsidRDefault="00944D92" w:rsidP="00944D92">
      <w:pPr>
        <w:jc w:val="both"/>
        <w:rPr>
          <w:sz w:val="22"/>
          <w:szCs w:val="22"/>
        </w:rPr>
      </w:pPr>
    </w:p>
    <w:p w:rsidR="006E6F71" w:rsidRPr="00437316" w:rsidRDefault="006E6F71" w:rsidP="006E6F71">
      <w:pPr>
        <w:tabs>
          <w:tab w:val="left" w:pos="720"/>
        </w:tabs>
        <w:spacing w:line="360" w:lineRule="auto"/>
        <w:rPr>
          <w:sz w:val="22"/>
          <w:szCs w:val="22"/>
        </w:rPr>
      </w:pPr>
    </w:p>
    <w:p w:rsidR="0065377F" w:rsidRPr="00437316" w:rsidRDefault="0065377F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437316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0554D6" w:rsidRPr="002F6E93" w:rsidRDefault="000554D6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350A20" w:rsidRDefault="00350A20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C41F91" w:rsidRDefault="00C41F91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C5095" w:rsidRPr="002F6E93" w:rsidRDefault="009C5095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2F6E93" w:rsidRPr="002F6E93" w:rsidRDefault="002F6E93" w:rsidP="006E6F71">
      <w:pPr>
        <w:tabs>
          <w:tab w:val="left" w:pos="720"/>
        </w:tabs>
        <w:spacing w:line="360" w:lineRule="auto"/>
        <w:rPr>
          <w:sz w:val="20"/>
          <w:szCs w:val="20"/>
        </w:rPr>
      </w:pPr>
    </w:p>
    <w:p w:rsidR="00944D92" w:rsidRPr="002F6E93" w:rsidRDefault="00944D92" w:rsidP="00182DBE">
      <w:pPr>
        <w:tabs>
          <w:tab w:val="left" w:pos="720"/>
        </w:tabs>
        <w:ind w:left="630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lastRenderedPageBreak/>
        <w:t xml:space="preserve">Приложение 1 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к постановлению 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Администрации Побединского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сельского поселения</w:t>
      </w:r>
    </w:p>
    <w:p w:rsidR="00944D92" w:rsidRPr="002F6E93" w:rsidRDefault="00944D92" w:rsidP="00182DBE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от </w:t>
      </w:r>
      <w:r w:rsidR="00183DE3">
        <w:rPr>
          <w:sz w:val="20"/>
          <w:szCs w:val="20"/>
        </w:rPr>
        <w:t>1</w:t>
      </w:r>
      <w:r w:rsidR="00130D7C">
        <w:rPr>
          <w:sz w:val="20"/>
          <w:szCs w:val="20"/>
        </w:rPr>
        <w:t>9</w:t>
      </w:r>
      <w:r w:rsidR="00183DE3">
        <w:rPr>
          <w:sz w:val="20"/>
          <w:szCs w:val="20"/>
        </w:rPr>
        <w:t xml:space="preserve"> октября</w:t>
      </w:r>
      <w:r w:rsidR="00303A6B" w:rsidRPr="002F6E93">
        <w:rPr>
          <w:sz w:val="20"/>
          <w:szCs w:val="20"/>
        </w:rPr>
        <w:t xml:space="preserve"> </w:t>
      </w:r>
      <w:r w:rsidR="006F011E">
        <w:rPr>
          <w:sz w:val="20"/>
          <w:szCs w:val="20"/>
        </w:rPr>
        <w:t>202</w:t>
      </w:r>
      <w:r w:rsidR="00C050BE">
        <w:rPr>
          <w:sz w:val="20"/>
          <w:szCs w:val="20"/>
        </w:rPr>
        <w:t>2</w:t>
      </w:r>
      <w:r w:rsidR="008E7D7D" w:rsidRPr="002F6E93">
        <w:rPr>
          <w:sz w:val="20"/>
          <w:szCs w:val="20"/>
        </w:rPr>
        <w:t xml:space="preserve"> </w:t>
      </w:r>
      <w:proofErr w:type="gramStart"/>
      <w:r w:rsidR="00182DBE" w:rsidRPr="00C41F91">
        <w:rPr>
          <w:sz w:val="20"/>
          <w:szCs w:val="20"/>
        </w:rPr>
        <w:t>№</w:t>
      </w:r>
      <w:r w:rsidR="00FF3B6F" w:rsidRPr="00C41F91">
        <w:rPr>
          <w:sz w:val="20"/>
          <w:szCs w:val="20"/>
        </w:rPr>
        <w:t xml:space="preserve"> </w:t>
      </w:r>
      <w:r w:rsidR="00183DE3">
        <w:rPr>
          <w:sz w:val="20"/>
          <w:szCs w:val="20"/>
        </w:rPr>
        <w:t xml:space="preserve"> </w:t>
      </w:r>
      <w:r w:rsidR="00A66AE9">
        <w:rPr>
          <w:sz w:val="20"/>
          <w:szCs w:val="20"/>
        </w:rPr>
        <w:t>122</w:t>
      </w:r>
      <w:proofErr w:type="gramEnd"/>
    </w:p>
    <w:p w:rsidR="00194087" w:rsidRPr="002F6E93" w:rsidRDefault="00194087" w:rsidP="00944D92">
      <w:pPr>
        <w:tabs>
          <w:tab w:val="left" w:pos="720"/>
        </w:tabs>
        <w:spacing w:line="360" w:lineRule="auto"/>
        <w:ind w:firstLine="708"/>
        <w:jc w:val="center"/>
        <w:rPr>
          <w:b/>
          <w:sz w:val="20"/>
          <w:szCs w:val="20"/>
        </w:rPr>
      </w:pPr>
    </w:p>
    <w:p w:rsidR="00944D92" w:rsidRPr="00183DE3" w:rsidRDefault="00944D92" w:rsidP="002A7747">
      <w:pPr>
        <w:tabs>
          <w:tab w:val="left" w:pos="720"/>
        </w:tabs>
        <w:jc w:val="center"/>
        <w:rPr>
          <w:b/>
        </w:rPr>
      </w:pPr>
      <w:r w:rsidRPr="00183DE3">
        <w:rPr>
          <w:b/>
        </w:rPr>
        <w:t>Доходы</w:t>
      </w:r>
    </w:p>
    <w:p w:rsidR="00735DDE" w:rsidRPr="00183DE3" w:rsidRDefault="00944D92" w:rsidP="002A7747">
      <w:pPr>
        <w:jc w:val="center"/>
        <w:rPr>
          <w:b/>
          <w:bCs/>
        </w:rPr>
      </w:pPr>
      <w:r w:rsidRPr="00183DE3">
        <w:rPr>
          <w:b/>
        </w:rPr>
        <w:t xml:space="preserve">бюджета </w:t>
      </w:r>
      <w:r w:rsidR="00735DDE" w:rsidRPr="00183DE3">
        <w:rPr>
          <w:b/>
          <w:bCs/>
        </w:rPr>
        <w:t xml:space="preserve">муниципального образования </w:t>
      </w:r>
    </w:p>
    <w:p w:rsidR="00944D92" w:rsidRPr="002F6E93" w:rsidRDefault="00735DDE" w:rsidP="002A7747">
      <w:pPr>
        <w:jc w:val="center"/>
        <w:rPr>
          <w:b/>
          <w:bCs/>
          <w:sz w:val="20"/>
          <w:szCs w:val="20"/>
        </w:rPr>
      </w:pPr>
      <w:r w:rsidRPr="00183DE3">
        <w:rPr>
          <w:b/>
          <w:bCs/>
        </w:rPr>
        <w:t xml:space="preserve">Побединское сельское поселение </w:t>
      </w:r>
      <w:r w:rsidR="00944D92" w:rsidRPr="00183DE3">
        <w:rPr>
          <w:b/>
        </w:rPr>
        <w:t xml:space="preserve">за </w:t>
      </w:r>
      <w:r w:rsidR="00183DE3" w:rsidRPr="00183DE3">
        <w:rPr>
          <w:b/>
          <w:color w:val="000000" w:themeColor="text1"/>
        </w:rPr>
        <w:t>3 квартал</w:t>
      </w:r>
      <w:r w:rsidR="00183DE3" w:rsidRPr="00183DE3">
        <w:rPr>
          <w:b/>
        </w:rPr>
        <w:t xml:space="preserve">  </w:t>
      </w:r>
      <w:r w:rsidR="006F011E" w:rsidRPr="00183DE3">
        <w:rPr>
          <w:b/>
        </w:rPr>
        <w:t>202</w:t>
      </w:r>
      <w:r w:rsidR="00077822" w:rsidRPr="00183DE3">
        <w:rPr>
          <w:b/>
        </w:rPr>
        <w:t>2</w:t>
      </w:r>
      <w:r w:rsidR="00944D92" w:rsidRPr="00183DE3">
        <w:rPr>
          <w:b/>
        </w:rPr>
        <w:t>г</w:t>
      </w:r>
      <w:r w:rsidR="00944D92" w:rsidRPr="002F6E93">
        <w:rPr>
          <w:b/>
          <w:sz w:val="20"/>
          <w:szCs w:val="20"/>
        </w:rPr>
        <w:t>.</w:t>
      </w:r>
    </w:p>
    <w:p w:rsidR="002A7747" w:rsidRDefault="002A7747" w:rsidP="002557A1">
      <w:pPr>
        <w:jc w:val="right"/>
        <w:rPr>
          <w:sz w:val="20"/>
          <w:szCs w:val="20"/>
        </w:rPr>
      </w:pPr>
    </w:p>
    <w:p w:rsidR="00D07B67" w:rsidRPr="002F6E93" w:rsidRDefault="002557A1" w:rsidP="002557A1">
      <w:pPr>
        <w:jc w:val="right"/>
        <w:rPr>
          <w:sz w:val="20"/>
          <w:szCs w:val="20"/>
        </w:rPr>
      </w:pPr>
      <w:r w:rsidRPr="002F6E93">
        <w:rPr>
          <w:sz w:val="20"/>
          <w:szCs w:val="20"/>
        </w:rPr>
        <w:t>(тыс. руб.)</w:t>
      </w:r>
    </w:p>
    <w:p w:rsidR="00EC7104" w:rsidRPr="002F6E93" w:rsidRDefault="00EC7104" w:rsidP="002557A1">
      <w:pPr>
        <w:jc w:val="right"/>
        <w:rPr>
          <w:sz w:val="20"/>
          <w:szCs w:val="20"/>
        </w:rPr>
      </w:pPr>
    </w:p>
    <w:p w:rsidR="00EC7104" w:rsidRPr="002F6E93" w:rsidRDefault="00EC7104" w:rsidP="002557A1">
      <w:pPr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3827"/>
        <w:gridCol w:w="986"/>
        <w:gridCol w:w="1159"/>
        <w:gridCol w:w="832"/>
      </w:tblGrid>
      <w:tr w:rsidR="00183DE3" w:rsidRPr="00183DE3" w:rsidTr="00281AE9">
        <w:trPr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Код главного</w:t>
            </w:r>
            <w:r w:rsidRPr="00183DE3">
              <w:rPr>
                <w:sz w:val="20"/>
                <w:szCs w:val="20"/>
              </w:rPr>
              <w:br/>
            </w:r>
            <w:proofErr w:type="spellStart"/>
            <w:r w:rsidRPr="00183DE3">
              <w:rPr>
                <w:sz w:val="20"/>
                <w:szCs w:val="20"/>
              </w:rPr>
              <w:t>админи</w:t>
            </w:r>
            <w:proofErr w:type="spellEnd"/>
            <w:r w:rsidRPr="00183DE3">
              <w:rPr>
                <w:sz w:val="20"/>
                <w:szCs w:val="20"/>
              </w:rPr>
              <w:t xml:space="preserve">- </w:t>
            </w:r>
            <w:r w:rsidRPr="00183DE3">
              <w:rPr>
                <w:sz w:val="20"/>
                <w:szCs w:val="20"/>
              </w:rPr>
              <w:br/>
            </w:r>
            <w:proofErr w:type="spellStart"/>
            <w:r w:rsidRPr="00183DE3">
              <w:rPr>
                <w:sz w:val="20"/>
                <w:szCs w:val="20"/>
              </w:rPr>
              <w:t>стратора</w:t>
            </w:r>
            <w:proofErr w:type="spellEnd"/>
            <w:r w:rsidRPr="00183DE3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План на 2022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Исполнено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% исполнения</w:t>
            </w:r>
          </w:p>
        </w:tc>
      </w:tr>
      <w:tr w:rsidR="00183DE3" w:rsidRPr="00183DE3" w:rsidTr="00281AE9">
        <w:trPr>
          <w:trHeight w:val="7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</w:p>
        </w:tc>
      </w:tr>
      <w:tr w:rsidR="00183DE3" w:rsidRPr="00183DE3" w:rsidTr="00281AE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3DE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center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E3" w:rsidRPr="00183DE3" w:rsidRDefault="00183DE3" w:rsidP="00183DE3">
            <w:pPr>
              <w:jc w:val="center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E3" w:rsidRPr="00183DE3" w:rsidRDefault="00183DE3" w:rsidP="00183DE3">
            <w:pPr>
              <w:jc w:val="center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3DE3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</w:tr>
      <w:tr w:rsidR="00183DE3" w:rsidRPr="00183DE3" w:rsidTr="00281AE9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3DE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4 080,30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2 509,83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61,51</w:t>
            </w:r>
          </w:p>
        </w:tc>
      </w:tr>
      <w:tr w:rsidR="00183DE3" w:rsidRPr="00183DE3" w:rsidTr="00281AE9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83DE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83DE3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3DE3">
              <w:rPr>
                <w:b/>
                <w:bCs/>
                <w:i/>
                <w:iCs/>
                <w:sz w:val="20"/>
                <w:szCs w:val="20"/>
              </w:rPr>
              <w:t>4 076,10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3DE3">
              <w:rPr>
                <w:b/>
                <w:bCs/>
                <w:i/>
                <w:iCs/>
                <w:sz w:val="20"/>
                <w:szCs w:val="20"/>
              </w:rPr>
              <w:t>2 497,12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3DE3">
              <w:rPr>
                <w:b/>
                <w:bCs/>
                <w:i/>
                <w:iCs/>
                <w:sz w:val="20"/>
                <w:szCs w:val="20"/>
              </w:rPr>
              <w:t>61,26</w:t>
            </w:r>
          </w:p>
        </w:tc>
      </w:tr>
      <w:tr w:rsidR="00183DE3" w:rsidRPr="00183DE3" w:rsidTr="00281AE9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1 732,00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1 324,96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76,50</w:t>
            </w:r>
          </w:p>
        </w:tc>
      </w:tr>
      <w:tr w:rsidR="00183DE3" w:rsidRPr="00183DE3" w:rsidTr="00281AE9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540,00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507,64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94,01</w:t>
            </w:r>
          </w:p>
        </w:tc>
      </w:tr>
      <w:tr w:rsidR="00183DE3" w:rsidRPr="00183DE3" w:rsidTr="00281AE9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241,00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248,21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102,99</w:t>
            </w:r>
          </w:p>
        </w:tc>
      </w:tr>
      <w:tr w:rsidR="00183DE3" w:rsidRPr="00183DE3" w:rsidTr="00281AE9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3DE3">
              <w:rPr>
                <w:sz w:val="20"/>
                <w:szCs w:val="20"/>
              </w:rPr>
              <w:t>инжекторных</w:t>
            </w:r>
            <w:proofErr w:type="spellEnd"/>
            <w:r w:rsidRPr="00183DE3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46,67</w:t>
            </w:r>
          </w:p>
        </w:tc>
      </w:tr>
      <w:tr w:rsidR="00183DE3" w:rsidRPr="00183DE3" w:rsidTr="00281AE9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335,00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285,74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85,30</w:t>
            </w:r>
          </w:p>
        </w:tc>
      </w:tr>
      <w:tr w:rsidR="00183DE3" w:rsidRPr="00183DE3" w:rsidTr="00281AE9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1 03 02261 01 0000 100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-39,00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-27,71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71,05</w:t>
            </w:r>
          </w:p>
        </w:tc>
      </w:tr>
      <w:tr w:rsidR="00183DE3" w:rsidRPr="00183DE3" w:rsidTr="00281AE9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571,90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-19,21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-3,36</w:t>
            </w:r>
          </w:p>
        </w:tc>
      </w:tr>
      <w:tr w:rsidR="00183DE3" w:rsidRPr="00183DE3" w:rsidTr="00281AE9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1 06 06000 10 0000 110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1 232,20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683,73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55,49</w:t>
            </w:r>
          </w:p>
        </w:tc>
      </w:tr>
      <w:tr w:rsidR="00183DE3" w:rsidRPr="00183DE3" w:rsidTr="00281AE9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646,40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518,48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80,21</w:t>
            </w:r>
          </w:p>
        </w:tc>
      </w:tr>
      <w:tr w:rsidR="00183DE3" w:rsidRPr="00183DE3" w:rsidTr="00281AE9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585,80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165,25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28,21</w:t>
            </w:r>
          </w:p>
        </w:tc>
      </w:tr>
      <w:tr w:rsidR="00183DE3" w:rsidRPr="00183DE3" w:rsidTr="00281AE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rPr>
                <w:rFonts w:ascii="Arial CYR" w:hAnsi="Arial CYR" w:cs="Arial CYR"/>
                <w:sz w:val="20"/>
                <w:szCs w:val="20"/>
              </w:rPr>
            </w:pPr>
            <w:r w:rsidRPr="00183DE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83DE3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3DE3">
              <w:rPr>
                <w:b/>
                <w:bCs/>
                <w:i/>
                <w:iCs/>
                <w:sz w:val="20"/>
                <w:szCs w:val="20"/>
              </w:rPr>
              <w:t>4,20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3DE3">
              <w:rPr>
                <w:b/>
                <w:bCs/>
                <w:i/>
                <w:iCs/>
                <w:sz w:val="20"/>
                <w:szCs w:val="20"/>
              </w:rPr>
              <w:t>12,71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83DE3">
              <w:rPr>
                <w:b/>
                <w:bCs/>
                <w:i/>
                <w:iCs/>
                <w:sz w:val="20"/>
                <w:szCs w:val="20"/>
              </w:rPr>
              <w:t>302,62</w:t>
            </w:r>
          </w:p>
        </w:tc>
      </w:tr>
      <w:tr w:rsidR="00183DE3" w:rsidRPr="00183DE3" w:rsidTr="00281AE9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1 11 09045 10 0001 120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9,75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83DE3" w:rsidRPr="00183DE3" w:rsidTr="00281AE9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1 11 09045 10 0002 120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4,20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2,96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70,48</w:t>
            </w:r>
          </w:p>
        </w:tc>
      </w:tr>
      <w:tr w:rsidR="00183DE3" w:rsidRPr="00183DE3" w:rsidTr="00281AE9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rPr>
                <w:rFonts w:ascii="Arial CYR" w:hAnsi="Arial CYR" w:cs="Arial CYR"/>
                <w:sz w:val="20"/>
                <w:szCs w:val="20"/>
              </w:rPr>
            </w:pPr>
            <w:r w:rsidRPr="00183DE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3 901,30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2 744,64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70,35</w:t>
            </w:r>
          </w:p>
        </w:tc>
      </w:tr>
      <w:tr w:rsidR="00183DE3" w:rsidRPr="00183DE3" w:rsidTr="00281AE9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2 02 15001 10 0000 150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jc w:val="both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1 601,40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1 201,05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75,00</w:t>
            </w:r>
          </w:p>
        </w:tc>
      </w:tr>
      <w:tr w:rsidR="00183DE3" w:rsidRPr="00183DE3" w:rsidTr="00281AE9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2 0 235118 10 0000 150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126,80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96,00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75,71</w:t>
            </w:r>
          </w:p>
        </w:tc>
      </w:tr>
      <w:tr w:rsidR="00183DE3" w:rsidRPr="00183DE3" w:rsidTr="00281AE9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2 02 49999 10 0000 150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E3" w:rsidRPr="00183DE3" w:rsidRDefault="00183DE3" w:rsidP="00183DE3">
            <w:pPr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2 173,10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1 447,59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sz w:val="20"/>
                <w:szCs w:val="20"/>
              </w:rPr>
            </w:pPr>
            <w:r w:rsidRPr="00183DE3">
              <w:rPr>
                <w:sz w:val="20"/>
                <w:szCs w:val="20"/>
              </w:rPr>
              <w:t>66,61</w:t>
            </w:r>
          </w:p>
        </w:tc>
      </w:tr>
      <w:tr w:rsidR="00183DE3" w:rsidRPr="00183DE3" w:rsidTr="00281AE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rPr>
                <w:rFonts w:ascii="Arial CYR" w:hAnsi="Arial CYR" w:cs="Arial CYR"/>
                <w:sz w:val="20"/>
                <w:szCs w:val="20"/>
              </w:rPr>
            </w:pPr>
            <w:r w:rsidRPr="00183DE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jc w:val="center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DE3" w:rsidRPr="00183DE3" w:rsidRDefault="00183DE3" w:rsidP="00183DE3">
            <w:pPr>
              <w:rPr>
                <w:b/>
                <w:bCs/>
                <w:sz w:val="22"/>
                <w:szCs w:val="22"/>
              </w:rPr>
            </w:pPr>
            <w:r w:rsidRPr="00183DE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7 981,60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5 254,47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E3" w:rsidRPr="00183DE3" w:rsidRDefault="00183DE3" w:rsidP="00183DE3">
            <w:pPr>
              <w:jc w:val="right"/>
              <w:rPr>
                <w:b/>
                <w:bCs/>
                <w:sz w:val="20"/>
                <w:szCs w:val="20"/>
              </w:rPr>
            </w:pPr>
            <w:r w:rsidRPr="00183DE3">
              <w:rPr>
                <w:b/>
                <w:bCs/>
                <w:sz w:val="20"/>
                <w:szCs w:val="20"/>
              </w:rPr>
              <w:t>65,83</w:t>
            </w:r>
          </w:p>
        </w:tc>
      </w:tr>
    </w:tbl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4C7B5D" w:rsidRDefault="004C7B5D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</w:p>
    <w:p w:rsidR="00303A6B" w:rsidRPr="002F6E93" w:rsidRDefault="00303A6B" w:rsidP="00303A6B">
      <w:pPr>
        <w:tabs>
          <w:tab w:val="left" w:pos="720"/>
        </w:tabs>
        <w:ind w:left="630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lastRenderedPageBreak/>
        <w:t xml:space="preserve">Приложение 2 </w:t>
      </w:r>
    </w:p>
    <w:p w:rsidR="00303A6B" w:rsidRPr="002F6E93" w:rsidRDefault="00303A6B" w:rsidP="00303A6B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 xml:space="preserve">к постановлению </w:t>
      </w:r>
    </w:p>
    <w:p w:rsidR="00303A6B" w:rsidRPr="002F6E93" w:rsidRDefault="00303A6B" w:rsidP="00303A6B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Администрации Побединского</w:t>
      </w:r>
    </w:p>
    <w:p w:rsidR="00303A6B" w:rsidRPr="002F6E93" w:rsidRDefault="00303A6B" w:rsidP="00303A6B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сельского поселения</w:t>
      </w:r>
    </w:p>
    <w:p w:rsidR="00D45F2F" w:rsidRPr="002F6E93" w:rsidRDefault="00D45F2F" w:rsidP="00D45F2F">
      <w:pPr>
        <w:tabs>
          <w:tab w:val="left" w:pos="720"/>
        </w:tabs>
        <w:ind w:left="360"/>
        <w:jc w:val="right"/>
        <w:rPr>
          <w:sz w:val="20"/>
          <w:szCs w:val="20"/>
        </w:rPr>
      </w:pPr>
      <w:r w:rsidRPr="002F6E93">
        <w:rPr>
          <w:sz w:val="20"/>
          <w:szCs w:val="20"/>
        </w:rPr>
        <w:t>от</w:t>
      </w:r>
      <w:r w:rsidR="00FD645B">
        <w:rPr>
          <w:sz w:val="20"/>
          <w:szCs w:val="20"/>
        </w:rPr>
        <w:t xml:space="preserve"> </w:t>
      </w:r>
      <w:r w:rsidR="00492088">
        <w:rPr>
          <w:sz w:val="20"/>
          <w:szCs w:val="20"/>
        </w:rPr>
        <w:t>1</w:t>
      </w:r>
      <w:r w:rsidR="00130D7C">
        <w:rPr>
          <w:sz w:val="20"/>
          <w:szCs w:val="20"/>
        </w:rPr>
        <w:t>9</w:t>
      </w:r>
      <w:r w:rsidR="00492088">
        <w:rPr>
          <w:sz w:val="20"/>
          <w:szCs w:val="20"/>
        </w:rPr>
        <w:t xml:space="preserve"> октября</w:t>
      </w:r>
      <w:r w:rsidR="003A33FC">
        <w:rPr>
          <w:sz w:val="20"/>
          <w:szCs w:val="20"/>
        </w:rPr>
        <w:t xml:space="preserve"> 202</w:t>
      </w:r>
      <w:r w:rsidR="005F494F">
        <w:rPr>
          <w:sz w:val="20"/>
          <w:szCs w:val="20"/>
        </w:rPr>
        <w:t>2</w:t>
      </w:r>
      <w:r w:rsidR="00EC7104" w:rsidRPr="002F6E93">
        <w:rPr>
          <w:sz w:val="20"/>
          <w:szCs w:val="20"/>
        </w:rPr>
        <w:t xml:space="preserve"> </w:t>
      </w:r>
      <w:r w:rsidRPr="002F6E93">
        <w:rPr>
          <w:sz w:val="20"/>
          <w:szCs w:val="20"/>
        </w:rPr>
        <w:t>№</w:t>
      </w:r>
      <w:r w:rsidR="00130D7C">
        <w:rPr>
          <w:sz w:val="20"/>
          <w:szCs w:val="20"/>
        </w:rPr>
        <w:t xml:space="preserve"> 1</w:t>
      </w:r>
      <w:r w:rsidR="00A66AE9">
        <w:rPr>
          <w:sz w:val="20"/>
          <w:szCs w:val="20"/>
        </w:rPr>
        <w:t>22</w:t>
      </w:r>
    </w:p>
    <w:p w:rsidR="00673383" w:rsidRDefault="00673383" w:rsidP="00673383">
      <w:pPr>
        <w:jc w:val="right"/>
        <w:rPr>
          <w:sz w:val="20"/>
          <w:szCs w:val="20"/>
        </w:rPr>
      </w:pPr>
    </w:p>
    <w:p w:rsidR="00D7491B" w:rsidRPr="002F6E93" w:rsidRDefault="00D7491B" w:rsidP="00673383">
      <w:pPr>
        <w:jc w:val="right"/>
        <w:rPr>
          <w:sz w:val="20"/>
          <w:szCs w:val="20"/>
        </w:rPr>
      </w:pPr>
    </w:p>
    <w:p w:rsidR="00673383" w:rsidRPr="002F6E93" w:rsidRDefault="00673383" w:rsidP="00673383">
      <w:pPr>
        <w:jc w:val="right"/>
        <w:rPr>
          <w:sz w:val="20"/>
          <w:szCs w:val="20"/>
        </w:rPr>
      </w:pPr>
    </w:p>
    <w:p w:rsidR="00735DDE" w:rsidRPr="002F6E93" w:rsidRDefault="00673383" w:rsidP="004C7B5D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 xml:space="preserve">ОТЧЕТ об исполнении  расходной части бюджета  </w:t>
      </w:r>
      <w:r w:rsidR="00735DDE" w:rsidRPr="002F6E93">
        <w:rPr>
          <w:b/>
          <w:bCs/>
          <w:sz w:val="20"/>
          <w:szCs w:val="20"/>
        </w:rPr>
        <w:t>муниципального образования</w:t>
      </w:r>
    </w:p>
    <w:p w:rsidR="00303A6B" w:rsidRPr="002F6E93" w:rsidRDefault="00673383" w:rsidP="004C7B5D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>Побединско</w:t>
      </w:r>
      <w:r w:rsidR="00735DDE" w:rsidRPr="002F6E93">
        <w:rPr>
          <w:b/>
          <w:bCs/>
          <w:sz w:val="20"/>
          <w:szCs w:val="20"/>
        </w:rPr>
        <w:t>е</w:t>
      </w:r>
      <w:r w:rsidRPr="002F6E93">
        <w:rPr>
          <w:b/>
          <w:bCs/>
          <w:sz w:val="20"/>
          <w:szCs w:val="20"/>
        </w:rPr>
        <w:t xml:space="preserve"> сельско</w:t>
      </w:r>
      <w:r w:rsidR="00735DDE" w:rsidRPr="002F6E93">
        <w:rPr>
          <w:b/>
          <w:bCs/>
          <w:sz w:val="20"/>
          <w:szCs w:val="20"/>
        </w:rPr>
        <w:t>е</w:t>
      </w:r>
      <w:r w:rsidRPr="002F6E93">
        <w:rPr>
          <w:b/>
          <w:bCs/>
          <w:sz w:val="20"/>
          <w:szCs w:val="20"/>
        </w:rPr>
        <w:t xml:space="preserve"> поселени</w:t>
      </w:r>
      <w:r w:rsidR="00735DDE" w:rsidRPr="002F6E93">
        <w:rPr>
          <w:b/>
          <w:bCs/>
          <w:sz w:val="20"/>
          <w:szCs w:val="20"/>
        </w:rPr>
        <w:t>е</w:t>
      </w:r>
    </w:p>
    <w:p w:rsidR="00673383" w:rsidRDefault="00673383" w:rsidP="004C7B5D">
      <w:pPr>
        <w:jc w:val="center"/>
        <w:rPr>
          <w:b/>
          <w:bCs/>
          <w:sz w:val="20"/>
          <w:szCs w:val="20"/>
        </w:rPr>
      </w:pPr>
      <w:r w:rsidRPr="002F6E93">
        <w:rPr>
          <w:b/>
          <w:bCs/>
          <w:sz w:val="20"/>
          <w:szCs w:val="20"/>
        </w:rPr>
        <w:t xml:space="preserve">за </w:t>
      </w:r>
      <w:r w:rsidR="00492088">
        <w:rPr>
          <w:b/>
          <w:bCs/>
          <w:sz w:val="20"/>
          <w:szCs w:val="20"/>
        </w:rPr>
        <w:t>3 квартал</w:t>
      </w:r>
      <w:r w:rsidR="00077822">
        <w:rPr>
          <w:b/>
          <w:bCs/>
          <w:sz w:val="20"/>
          <w:szCs w:val="20"/>
        </w:rPr>
        <w:t xml:space="preserve"> </w:t>
      </w:r>
      <w:r w:rsidR="00F0114F" w:rsidRPr="002F6E93">
        <w:rPr>
          <w:b/>
          <w:bCs/>
          <w:sz w:val="20"/>
          <w:szCs w:val="20"/>
        </w:rPr>
        <w:t xml:space="preserve"> </w:t>
      </w:r>
      <w:r w:rsidR="003A33FC">
        <w:rPr>
          <w:b/>
          <w:bCs/>
          <w:sz w:val="20"/>
          <w:szCs w:val="20"/>
        </w:rPr>
        <w:t>202</w:t>
      </w:r>
      <w:r w:rsidR="00D7491B">
        <w:rPr>
          <w:b/>
          <w:bCs/>
          <w:sz w:val="20"/>
          <w:szCs w:val="20"/>
        </w:rPr>
        <w:t>2</w:t>
      </w:r>
      <w:r w:rsidRPr="002F6E93">
        <w:rPr>
          <w:b/>
          <w:bCs/>
          <w:sz w:val="20"/>
          <w:szCs w:val="20"/>
        </w:rPr>
        <w:t xml:space="preserve"> года</w:t>
      </w:r>
    </w:p>
    <w:p w:rsidR="00AE2F67" w:rsidRDefault="00AE2F67" w:rsidP="004C7B5D">
      <w:pPr>
        <w:jc w:val="center"/>
        <w:rPr>
          <w:b/>
          <w:bCs/>
          <w:sz w:val="20"/>
          <w:szCs w:val="20"/>
        </w:rPr>
      </w:pPr>
    </w:p>
    <w:p w:rsidR="00673383" w:rsidRDefault="00DB503B" w:rsidP="00DB503B">
      <w:pPr>
        <w:jc w:val="right"/>
        <w:rPr>
          <w:bCs/>
          <w:sz w:val="20"/>
          <w:szCs w:val="20"/>
        </w:rPr>
      </w:pPr>
      <w:r w:rsidRPr="002F6E93">
        <w:rPr>
          <w:bCs/>
          <w:sz w:val="20"/>
          <w:szCs w:val="20"/>
        </w:rPr>
        <w:t>(тыс. рублей)</w:t>
      </w:r>
    </w:p>
    <w:p w:rsidR="00492088" w:rsidRDefault="00492088" w:rsidP="00DB503B">
      <w:pPr>
        <w:jc w:val="right"/>
        <w:rPr>
          <w:bCs/>
          <w:sz w:val="20"/>
          <w:szCs w:val="20"/>
        </w:rPr>
      </w:pPr>
    </w:p>
    <w:p w:rsidR="00492088" w:rsidRDefault="00492088" w:rsidP="00DB503B">
      <w:pPr>
        <w:jc w:val="right"/>
        <w:rPr>
          <w:bCs/>
          <w:sz w:val="20"/>
          <w:szCs w:val="20"/>
        </w:rPr>
      </w:pP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549"/>
        <w:gridCol w:w="567"/>
        <w:gridCol w:w="800"/>
        <w:gridCol w:w="1316"/>
        <w:gridCol w:w="640"/>
        <w:gridCol w:w="1072"/>
        <w:gridCol w:w="1027"/>
        <w:gridCol w:w="815"/>
      </w:tblGrid>
      <w:tr w:rsidR="00492088" w:rsidRPr="00492088" w:rsidTr="00492088">
        <w:trPr>
          <w:trHeight w:val="109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088" w:rsidRPr="002F6E93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088" w:rsidRPr="002F6E93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088" w:rsidRPr="002F6E93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088" w:rsidRPr="002F6E93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088" w:rsidRPr="002F6E93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6E9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088" w:rsidRPr="004C7B5D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План</w:t>
            </w:r>
          </w:p>
          <w:p w:rsidR="00492088" w:rsidRPr="004C7B5D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2022 год </w:t>
            </w:r>
            <w:r w:rsidRPr="004C7B5D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088" w:rsidRPr="004C7B5D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Исполнено</w:t>
            </w:r>
          </w:p>
          <w:p w:rsidR="00492088" w:rsidRPr="004C7B5D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88" w:rsidRPr="004C7B5D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4C7B5D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4C7B5D">
              <w:rPr>
                <w:b/>
                <w:bCs/>
                <w:sz w:val="20"/>
                <w:szCs w:val="20"/>
              </w:rPr>
              <w:t>-</w:t>
            </w:r>
          </w:p>
          <w:p w:rsidR="00492088" w:rsidRPr="004C7B5D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C7B5D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492088" w:rsidRPr="00492088" w:rsidTr="00492088">
        <w:trPr>
          <w:trHeight w:val="409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8 709,43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5 233,50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</w:rPr>
            </w:pPr>
            <w:r w:rsidRPr="00492088">
              <w:rPr>
                <w:b/>
                <w:bCs/>
              </w:rPr>
              <w:t>60,1</w:t>
            </w:r>
          </w:p>
        </w:tc>
      </w:tr>
      <w:tr w:rsidR="00492088" w:rsidRPr="00492088" w:rsidTr="00492088">
        <w:trPr>
          <w:trHeight w:val="43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Администрация Побединского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8 709,43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5 233,50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</w:rPr>
            </w:pPr>
            <w:r w:rsidRPr="00492088">
              <w:rPr>
                <w:b/>
                <w:bCs/>
              </w:rPr>
              <w:t>60,1</w:t>
            </w:r>
          </w:p>
        </w:tc>
      </w:tr>
      <w:tr w:rsidR="00492088" w:rsidRPr="00492088" w:rsidTr="00492088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5 646,45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3 331,81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59,0</w:t>
            </w:r>
          </w:p>
        </w:tc>
      </w:tr>
      <w:tr w:rsidR="00492088" w:rsidRPr="00492088" w:rsidTr="00C978C5">
        <w:trPr>
          <w:trHeight w:val="884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663,13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445,61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  <w:i/>
                <w:iCs/>
              </w:rPr>
            </w:pPr>
            <w:r w:rsidRPr="00492088">
              <w:rPr>
                <w:b/>
                <w:bCs/>
                <w:i/>
                <w:iCs/>
              </w:rPr>
              <w:t>67,2</w:t>
            </w:r>
          </w:p>
        </w:tc>
      </w:tr>
      <w:tr w:rsidR="00492088" w:rsidRPr="00492088" w:rsidTr="00492088">
        <w:trPr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FF"/>
                <w:sz w:val="20"/>
                <w:szCs w:val="20"/>
              </w:rPr>
            </w:pPr>
            <w:r w:rsidRPr="0049208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663,13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445,61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67,2</w:t>
            </w:r>
          </w:p>
        </w:tc>
      </w:tr>
      <w:tr w:rsidR="00492088" w:rsidRPr="00492088" w:rsidTr="00492088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FF"/>
                <w:sz w:val="20"/>
                <w:szCs w:val="20"/>
              </w:rPr>
            </w:pPr>
            <w:r w:rsidRPr="0049208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663,13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445,61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67,2</w:t>
            </w:r>
          </w:p>
        </w:tc>
      </w:tr>
      <w:tr w:rsidR="00492088" w:rsidRPr="00492088" w:rsidTr="00492088">
        <w:trPr>
          <w:trHeight w:val="115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663,13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445,61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67,2</w:t>
            </w:r>
          </w:p>
        </w:tc>
      </w:tr>
      <w:tr w:rsidR="00492088" w:rsidRPr="00492088" w:rsidTr="00492088">
        <w:trPr>
          <w:trHeight w:val="62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663,13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445,61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67,2</w:t>
            </w:r>
          </w:p>
        </w:tc>
      </w:tr>
      <w:tr w:rsidR="00492088" w:rsidRPr="00492088" w:rsidTr="00492088">
        <w:trPr>
          <w:trHeight w:val="1163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4 234,61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2 406,49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  <w:i/>
                <w:iCs/>
              </w:rPr>
            </w:pPr>
            <w:r w:rsidRPr="00492088">
              <w:rPr>
                <w:b/>
                <w:bCs/>
                <w:i/>
                <w:iCs/>
              </w:rPr>
              <w:t>56,8</w:t>
            </w:r>
          </w:p>
        </w:tc>
      </w:tr>
      <w:tr w:rsidR="00492088" w:rsidRPr="00492088" w:rsidTr="00492088">
        <w:trPr>
          <w:trHeight w:val="8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FF"/>
                <w:sz w:val="20"/>
                <w:szCs w:val="20"/>
              </w:rPr>
            </w:pPr>
            <w:r w:rsidRPr="0049208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4 234,61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2 406,49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56,8</w:t>
            </w:r>
          </w:p>
        </w:tc>
      </w:tr>
      <w:tr w:rsidR="00492088" w:rsidRPr="00492088" w:rsidTr="00492088">
        <w:trPr>
          <w:trHeight w:val="372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FF"/>
                <w:sz w:val="20"/>
                <w:szCs w:val="20"/>
              </w:rPr>
            </w:pPr>
            <w:r w:rsidRPr="0049208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4 234,61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2 406,49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56,8</w:t>
            </w:r>
          </w:p>
        </w:tc>
      </w:tr>
      <w:tr w:rsidR="00492088" w:rsidRPr="00492088" w:rsidTr="00492088">
        <w:trPr>
          <w:trHeight w:val="115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3 217,35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1 888,63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58,7</w:t>
            </w:r>
          </w:p>
        </w:tc>
      </w:tr>
      <w:tr w:rsidR="00492088" w:rsidRPr="00492088" w:rsidTr="00492088">
        <w:trPr>
          <w:trHeight w:val="62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3 217,35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1 888,63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58,7</w:t>
            </w:r>
          </w:p>
        </w:tc>
      </w:tr>
      <w:tr w:rsidR="00492088" w:rsidRPr="00492088" w:rsidTr="00492088">
        <w:trPr>
          <w:trHeight w:val="68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982,96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492,86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50,1</w:t>
            </w:r>
          </w:p>
        </w:tc>
      </w:tr>
      <w:tr w:rsidR="00492088" w:rsidRPr="00492088" w:rsidTr="00492088">
        <w:trPr>
          <w:trHeight w:val="54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982,96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492,86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50,1</w:t>
            </w:r>
          </w:p>
        </w:tc>
      </w:tr>
      <w:tr w:rsidR="00492088" w:rsidRPr="00492088" w:rsidTr="00492088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34,30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25,00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72,9</w:t>
            </w:r>
          </w:p>
        </w:tc>
      </w:tr>
      <w:tr w:rsidR="00492088" w:rsidRPr="00492088" w:rsidTr="00492088">
        <w:trPr>
          <w:trHeight w:val="33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34,30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25,00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72,9</w:t>
            </w:r>
          </w:p>
        </w:tc>
      </w:tr>
      <w:tr w:rsidR="00492088" w:rsidRPr="00492088" w:rsidTr="00492088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217,00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217,00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</w:rPr>
            </w:pPr>
            <w:r w:rsidRPr="00492088">
              <w:rPr>
                <w:b/>
                <w:bCs/>
              </w:rPr>
              <w:t>100,0</w:t>
            </w:r>
          </w:p>
        </w:tc>
      </w:tr>
      <w:tr w:rsidR="00492088" w:rsidRPr="00492088" w:rsidTr="00492088">
        <w:trPr>
          <w:trHeight w:val="52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0200002000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FF"/>
                <w:sz w:val="20"/>
                <w:szCs w:val="20"/>
              </w:rPr>
            </w:pPr>
            <w:r w:rsidRPr="0049208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217,00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217,00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100,0</w:t>
            </w:r>
          </w:p>
        </w:tc>
      </w:tr>
      <w:tr w:rsidR="00492088" w:rsidRPr="00492088" w:rsidTr="00492088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0200002000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217,00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217,00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100,0</w:t>
            </w:r>
          </w:p>
        </w:tc>
      </w:tr>
      <w:tr w:rsidR="00492088" w:rsidRPr="00492088" w:rsidTr="00492088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0200002000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217,00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217,00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100,0</w:t>
            </w:r>
          </w:p>
        </w:tc>
      </w:tr>
      <w:tr w:rsidR="00492088" w:rsidRPr="00492088" w:rsidTr="00492088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</w:rPr>
            </w:pPr>
            <w:r w:rsidRPr="00492088">
              <w:rPr>
                <w:b/>
                <w:bCs/>
              </w:rPr>
              <w:t>0,0</w:t>
            </w:r>
          </w:p>
        </w:tc>
      </w:tr>
      <w:tr w:rsidR="00492088" w:rsidRPr="00492088" w:rsidTr="00492088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FF"/>
                <w:sz w:val="20"/>
                <w:szCs w:val="20"/>
              </w:rPr>
            </w:pPr>
            <w:r w:rsidRPr="0049208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492088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511,71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262,71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</w:rPr>
            </w:pPr>
            <w:r w:rsidRPr="00492088">
              <w:rPr>
                <w:b/>
                <w:bCs/>
              </w:rPr>
              <w:t>51,3</w:t>
            </w:r>
          </w:p>
        </w:tc>
      </w:tr>
      <w:tr w:rsidR="00492088" w:rsidRPr="00492088" w:rsidTr="00492088">
        <w:trPr>
          <w:trHeight w:val="55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511,71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262,71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51,3</w:t>
            </w:r>
          </w:p>
        </w:tc>
      </w:tr>
      <w:tr w:rsidR="00492088" w:rsidRPr="00492088" w:rsidTr="00492088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511,71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262,71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51,3</w:t>
            </w:r>
          </w:p>
        </w:tc>
      </w:tr>
      <w:tr w:rsidR="00492088" w:rsidRPr="00492088" w:rsidTr="00492088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5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6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25,00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7,84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31,4</w:t>
            </w:r>
          </w:p>
        </w:tc>
      </w:tr>
      <w:tr w:rsidR="00492088" w:rsidRPr="00492088" w:rsidTr="00492088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7,84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31,4</w:t>
            </w:r>
          </w:p>
        </w:tc>
      </w:tr>
      <w:tr w:rsidR="00492088" w:rsidRPr="00492088" w:rsidTr="00492088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7,84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31,4</w:t>
            </w:r>
          </w:p>
        </w:tc>
      </w:tr>
      <w:tr w:rsidR="00492088" w:rsidRPr="00492088" w:rsidTr="00492088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Расходы на обслуживание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09020305200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11,03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09020305200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11,03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09020305200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11,03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12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09020305500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216,68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216,68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100,0</w:t>
            </w:r>
          </w:p>
        </w:tc>
      </w:tr>
      <w:tr w:rsidR="00492088" w:rsidRPr="00492088" w:rsidTr="00C978C5">
        <w:trPr>
          <w:trHeight w:val="46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09020305500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216,68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216,68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100,0</w:t>
            </w:r>
          </w:p>
        </w:tc>
      </w:tr>
      <w:tr w:rsidR="00492088" w:rsidRPr="00492088" w:rsidTr="00C978C5">
        <w:trPr>
          <w:trHeight w:val="3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09020305500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216,68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216,68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100,0</w:t>
            </w:r>
          </w:p>
        </w:tc>
      </w:tr>
      <w:tr w:rsidR="00492088" w:rsidRPr="00492088" w:rsidTr="00492088">
        <w:trPr>
          <w:trHeight w:val="42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251,00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38,19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15,2</w:t>
            </w:r>
          </w:p>
        </w:tc>
      </w:tr>
      <w:tr w:rsidR="00492088" w:rsidRPr="00492088" w:rsidTr="00492088">
        <w:trPr>
          <w:trHeight w:val="5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237,50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24,69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10,4</w:t>
            </w:r>
          </w:p>
        </w:tc>
      </w:tr>
      <w:tr w:rsidR="00492088" w:rsidRPr="00492088" w:rsidTr="00492088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237,50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24,69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10,4</w:t>
            </w:r>
          </w:p>
        </w:tc>
      </w:tr>
      <w:tr w:rsidR="00492088" w:rsidRPr="00492088" w:rsidTr="00C978C5">
        <w:trPr>
          <w:trHeight w:val="1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13,50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13,50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100,0</w:t>
            </w:r>
          </w:p>
        </w:tc>
      </w:tr>
      <w:tr w:rsidR="00492088" w:rsidRPr="00492088" w:rsidTr="00492088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13,50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13,50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100,0</w:t>
            </w:r>
          </w:p>
        </w:tc>
      </w:tr>
      <w:tr w:rsidR="00492088" w:rsidRPr="00492088" w:rsidTr="00492088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126,80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76,96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</w:rPr>
            </w:pPr>
            <w:r w:rsidRPr="00492088">
              <w:rPr>
                <w:b/>
                <w:bCs/>
              </w:rPr>
              <w:t>60,7</w:t>
            </w:r>
          </w:p>
        </w:tc>
      </w:tr>
      <w:tr w:rsidR="00492088" w:rsidRPr="00492088" w:rsidTr="00492088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088" w:rsidRPr="00492088" w:rsidRDefault="00492088" w:rsidP="0049208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126,80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76,96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60,7</w:t>
            </w:r>
          </w:p>
        </w:tc>
      </w:tr>
      <w:tr w:rsidR="00492088" w:rsidRPr="00492088" w:rsidTr="00492088">
        <w:trPr>
          <w:trHeight w:val="79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126,80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76,96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60,7</w:t>
            </w:r>
          </w:p>
        </w:tc>
      </w:tr>
      <w:tr w:rsidR="00492088" w:rsidRPr="00492088" w:rsidTr="00492088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126,80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76,96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60,7</w:t>
            </w:r>
          </w:p>
        </w:tc>
      </w:tr>
      <w:tr w:rsidR="00492088" w:rsidRPr="00492088" w:rsidTr="00492088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126,80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76,96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60,7</w:t>
            </w:r>
          </w:p>
        </w:tc>
      </w:tr>
      <w:tr w:rsidR="00492088" w:rsidRPr="00492088" w:rsidTr="00492088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126,80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76,96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60,7</w:t>
            </w:r>
          </w:p>
        </w:tc>
      </w:tr>
      <w:tr w:rsidR="00492088" w:rsidRPr="00492088" w:rsidTr="00492088">
        <w:trPr>
          <w:trHeight w:val="100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126,80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76,96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60,7</w:t>
            </w:r>
          </w:p>
        </w:tc>
      </w:tr>
      <w:tr w:rsidR="00492088" w:rsidRPr="00492088" w:rsidTr="00492088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126,80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76,96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60,7</w:t>
            </w:r>
          </w:p>
        </w:tc>
      </w:tr>
      <w:tr w:rsidR="00492088" w:rsidRPr="00492088" w:rsidTr="00492088">
        <w:trPr>
          <w:trHeight w:val="56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  <w:r w:rsidRPr="00492088">
              <w:rPr>
                <w:b/>
                <w:bCs/>
                <w:sz w:val="20"/>
                <w:szCs w:val="20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lastRenderedPageBreak/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69,00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7,50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</w:rPr>
            </w:pPr>
            <w:r w:rsidRPr="00492088">
              <w:rPr>
                <w:b/>
                <w:bCs/>
              </w:rPr>
              <w:t>10,9</w:t>
            </w:r>
          </w:p>
        </w:tc>
      </w:tr>
      <w:tr w:rsidR="00492088" w:rsidRPr="00492088" w:rsidTr="00492088">
        <w:trPr>
          <w:trHeight w:val="79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69,00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7,50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10,9</w:t>
            </w:r>
          </w:p>
        </w:tc>
      </w:tr>
      <w:tr w:rsidR="00492088" w:rsidRPr="00492088" w:rsidTr="00492088">
        <w:trPr>
          <w:trHeight w:val="7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23,4</w:t>
            </w:r>
          </w:p>
        </w:tc>
      </w:tr>
      <w:tr w:rsidR="00492088" w:rsidRPr="00492088" w:rsidTr="00492088">
        <w:trPr>
          <w:trHeight w:val="7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62,5</w:t>
            </w:r>
          </w:p>
        </w:tc>
      </w:tr>
      <w:tr w:rsidR="00492088" w:rsidRPr="00492088" w:rsidTr="00492088">
        <w:trPr>
          <w:trHeight w:val="7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62,5</w:t>
            </w:r>
          </w:p>
        </w:tc>
      </w:tr>
      <w:tr w:rsidR="00492088" w:rsidRPr="00492088" w:rsidTr="00492088">
        <w:trPr>
          <w:trHeight w:val="39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C978C5">
        <w:trPr>
          <w:trHeight w:val="51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37,00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8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Муниципальная программа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37,00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8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37,00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37,00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0,0</w:t>
            </w:r>
          </w:p>
        </w:tc>
      </w:tr>
      <w:tr w:rsidR="00492088" w:rsidRPr="00492088" w:rsidTr="00492088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593,54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369,02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</w:rPr>
            </w:pPr>
            <w:r w:rsidRPr="00492088">
              <w:rPr>
                <w:b/>
                <w:bCs/>
              </w:rPr>
              <w:t>62,2</w:t>
            </w:r>
          </w:p>
        </w:tc>
      </w:tr>
      <w:tr w:rsidR="00492088" w:rsidRPr="00492088" w:rsidTr="00492088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593,54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369,02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62,2</w:t>
            </w:r>
          </w:p>
        </w:tc>
      </w:tr>
      <w:tr w:rsidR="00492088" w:rsidRPr="00492088" w:rsidTr="00492088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2088"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088">
              <w:rPr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088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088">
              <w:rPr>
                <w:b/>
                <w:bCs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FF"/>
                <w:sz w:val="20"/>
                <w:szCs w:val="20"/>
              </w:rPr>
            </w:pPr>
            <w:r w:rsidRPr="0049208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593,54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369,02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62,2</w:t>
            </w:r>
          </w:p>
        </w:tc>
      </w:tr>
      <w:tr w:rsidR="00492088" w:rsidRPr="00492088" w:rsidTr="00492088">
        <w:trPr>
          <w:trHeight w:val="3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492088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593,54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369,02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62,2</w:t>
            </w:r>
          </w:p>
        </w:tc>
      </w:tr>
      <w:tr w:rsidR="00492088" w:rsidRPr="00492088" w:rsidTr="00492088">
        <w:trPr>
          <w:trHeight w:val="14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593,54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369,02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62,2</w:t>
            </w:r>
          </w:p>
        </w:tc>
      </w:tr>
      <w:tr w:rsidR="00492088" w:rsidRPr="00492088" w:rsidTr="00492088">
        <w:trPr>
          <w:trHeight w:val="62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593,54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369,02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62,2</w:t>
            </w:r>
          </w:p>
        </w:tc>
      </w:tr>
      <w:tr w:rsidR="00492088" w:rsidRPr="00492088" w:rsidTr="00492088">
        <w:trPr>
          <w:trHeight w:val="5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593,54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369,02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62,2</w:t>
            </w:r>
          </w:p>
        </w:tc>
      </w:tr>
      <w:tr w:rsidR="00492088" w:rsidRPr="00492088" w:rsidTr="00492088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1 116,14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625,12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</w:rPr>
            </w:pPr>
            <w:r w:rsidRPr="00492088">
              <w:rPr>
                <w:b/>
                <w:bCs/>
              </w:rPr>
              <w:t>56,0</w:t>
            </w:r>
          </w:p>
        </w:tc>
      </w:tr>
      <w:tr w:rsidR="00492088" w:rsidRPr="00492088" w:rsidTr="00492088">
        <w:trPr>
          <w:trHeight w:val="349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38,97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18,17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46,6</w:t>
            </w:r>
          </w:p>
        </w:tc>
      </w:tr>
      <w:tr w:rsidR="00492088" w:rsidRPr="00492088" w:rsidTr="00492088">
        <w:trPr>
          <w:trHeight w:val="37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088" w:rsidRPr="00492088" w:rsidRDefault="00492088" w:rsidP="0049208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38,97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18,17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46,6</w:t>
            </w:r>
          </w:p>
        </w:tc>
      </w:tr>
      <w:tr w:rsidR="00492088" w:rsidRPr="00492088" w:rsidTr="00492088">
        <w:trPr>
          <w:trHeight w:val="67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088" w:rsidRPr="00492088" w:rsidRDefault="00492088" w:rsidP="00492088">
            <w:pPr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13,97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8,13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58,2</w:t>
            </w:r>
          </w:p>
        </w:tc>
      </w:tr>
      <w:tr w:rsidR="00492088" w:rsidRPr="00492088" w:rsidTr="00492088">
        <w:trPr>
          <w:trHeight w:val="88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088" w:rsidRPr="00492088" w:rsidRDefault="00492088" w:rsidP="00492088">
            <w:pPr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13,97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8,13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58,2</w:t>
            </w:r>
          </w:p>
        </w:tc>
      </w:tr>
      <w:tr w:rsidR="00492088" w:rsidRPr="00492088" w:rsidTr="00492088">
        <w:trPr>
          <w:trHeight w:val="6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92088">
              <w:rPr>
                <w:i/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492088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25,00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10,04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40,2</w:t>
            </w:r>
          </w:p>
        </w:tc>
      </w:tr>
      <w:tr w:rsidR="00492088" w:rsidRPr="00492088" w:rsidTr="00492088">
        <w:trPr>
          <w:trHeight w:val="5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FF"/>
                <w:sz w:val="20"/>
                <w:szCs w:val="20"/>
              </w:rPr>
            </w:pPr>
            <w:r w:rsidRPr="0049208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25,00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10,04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40,2</w:t>
            </w:r>
          </w:p>
        </w:tc>
      </w:tr>
      <w:tr w:rsidR="00492088" w:rsidRPr="00492088" w:rsidTr="00492088">
        <w:trPr>
          <w:trHeight w:val="54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25,00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10,04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40,2</w:t>
            </w:r>
          </w:p>
        </w:tc>
      </w:tr>
      <w:tr w:rsidR="00492088" w:rsidRPr="00492088" w:rsidTr="00492088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25,00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10,04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40,2</w:t>
            </w:r>
          </w:p>
        </w:tc>
      </w:tr>
      <w:tr w:rsidR="00492088" w:rsidRPr="00492088" w:rsidTr="00492088">
        <w:trPr>
          <w:trHeight w:val="4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346,90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140,50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  <w:i/>
                <w:iCs/>
              </w:rPr>
            </w:pPr>
            <w:r w:rsidRPr="00492088">
              <w:rPr>
                <w:b/>
                <w:bCs/>
                <w:i/>
                <w:iCs/>
              </w:rPr>
              <w:t>40,5</w:t>
            </w:r>
          </w:p>
        </w:tc>
      </w:tr>
      <w:tr w:rsidR="00492088" w:rsidRPr="00492088" w:rsidTr="00492088">
        <w:trPr>
          <w:trHeight w:val="4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3910000000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346,90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140,50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40,5</w:t>
            </w:r>
          </w:p>
        </w:tc>
      </w:tr>
      <w:tr w:rsidR="00492088" w:rsidRPr="00492088" w:rsidTr="00492088">
        <w:trPr>
          <w:trHeight w:val="4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346,90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140,50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40,5</w:t>
            </w:r>
          </w:p>
        </w:tc>
      </w:tr>
      <w:tr w:rsidR="00492088" w:rsidRPr="00492088" w:rsidTr="00492088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346,90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140,50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40,5</w:t>
            </w:r>
          </w:p>
        </w:tc>
      </w:tr>
      <w:tr w:rsidR="00492088" w:rsidRPr="00492088" w:rsidTr="00492088">
        <w:trPr>
          <w:trHeight w:val="5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346,90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140,50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40,5</w:t>
            </w:r>
          </w:p>
        </w:tc>
      </w:tr>
      <w:tr w:rsidR="00492088" w:rsidRPr="00492088" w:rsidTr="00492088">
        <w:trPr>
          <w:trHeight w:val="383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730,27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92088">
              <w:rPr>
                <w:b/>
                <w:bCs/>
                <w:i/>
                <w:iCs/>
                <w:sz w:val="20"/>
                <w:szCs w:val="20"/>
              </w:rPr>
              <w:t>466,45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  <w:i/>
                <w:iCs/>
              </w:rPr>
            </w:pPr>
            <w:r w:rsidRPr="00492088">
              <w:rPr>
                <w:b/>
                <w:bCs/>
                <w:i/>
                <w:iCs/>
              </w:rPr>
              <w:t>63,9</w:t>
            </w:r>
          </w:p>
        </w:tc>
      </w:tr>
      <w:tr w:rsidR="00492088" w:rsidRPr="00492088" w:rsidTr="00492088">
        <w:trPr>
          <w:trHeight w:val="372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FF"/>
                <w:sz w:val="20"/>
                <w:szCs w:val="20"/>
              </w:rPr>
            </w:pPr>
            <w:r w:rsidRPr="0049208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730,27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466,45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63,9</w:t>
            </w:r>
          </w:p>
        </w:tc>
      </w:tr>
      <w:tr w:rsidR="00492088" w:rsidRPr="00492088" w:rsidTr="00492088">
        <w:trPr>
          <w:trHeight w:val="5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492088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386,70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305,26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78,9</w:t>
            </w:r>
          </w:p>
        </w:tc>
      </w:tr>
      <w:tr w:rsidR="00492088" w:rsidRPr="00492088" w:rsidTr="00492088">
        <w:trPr>
          <w:trHeight w:val="48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386,10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305,26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79,1</w:t>
            </w:r>
          </w:p>
        </w:tc>
      </w:tr>
      <w:tr w:rsidR="00492088" w:rsidRPr="00492088" w:rsidTr="00492088">
        <w:trPr>
          <w:trHeight w:val="48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386,10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305,26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79,1</w:t>
            </w:r>
          </w:p>
        </w:tc>
      </w:tr>
      <w:tr w:rsidR="00492088" w:rsidRPr="00492088" w:rsidTr="00492088">
        <w:trPr>
          <w:trHeight w:val="48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0,49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81,7</w:t>
            </w:r>
          </w:p>
        </w:tc>
      </w:tr>
      <w:tr w:rsidR="00492088" w:rsidRPr="00492088" w:rsidTr="00492088">
        <w:trPr>
          <w:trHeight w:val="48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0,49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81,7</w:t>
            </w:r>
          </w:p>
        </w:tc>
      </w:tr>
      <w:tr w:rsidR="00492088" w:rsidRPr="00492088" w:rsidTr="00492088">
        <w:trPr>
          <w:trHeight w:val="48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0,49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81,7</w:t>
            </w:r>
          </w:p>
        </w:tc>
      </w:tr>
      <w:tr w:rsidR="00492088" w:rsidRPr="00492088" w:rsidTr="00492088">
        <w:trPr>
          <w:trHeight w:val="705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492088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343,57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160,70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46,8</w:t>
            </w:r>
          </w:p>
        </w:tc>
      </w:tr>
      <w:tr w:rsidR="00492088" w:rsidRPr="00492088" w:rsidTr="00492088">
        <w:trPr>
          <w:trHeight w:val="9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85,46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56,90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66,6</w:t>
            </w:r>
          </w:p>
        </w:tc>
      </w:tr>
      <w:tr w:rsidR="00492088" w:rsidRPr="00492088" w:rsidTr="00492088">
        <w:trPr>
          <w:trHeight w:val="48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00"/>
                <w:sz w:val="20"/>
                <w:szCs w:val="20"/>
              </w:rPr>
            </w:pPr>
            <w:r w:rsidRPr="0049208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85,46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56,90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66,6</w:t>
            </w:r>
          </w:p>
        </w:tc>
      </w:tr>
      <w:tr w:rsidR="00492088" w:rsidRPr="00492088" w:rsidTr="00492088">
        <w:trPr>
          <w:trHeight w:val="56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255,82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102,50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40,1</w:t>
            </w:r>
          </w:p>
        </w:tc>
      </w:tr>
      <w:tr w:rsidR="00492088" w:rsidRPr="00492088" w:rsidTr="00492088">
        <w:trPr>
          <w:trHeight w:val="6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255,82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102,50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40,1</w:t>
            </w:r>
          </w:p>
        </w:tc>
      </w:tr>
      <w:tr w:rsidR="00492088" w:rsidRPr="00492088" w:rsidTr="00492088">
        <w:trPr>
          <w:trHeight w:val="60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2,29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1,30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56,8</w:t>
            </w:r>
          </w:p>
        </w:tc>
      </w:tr>
      <w:tr w:rsidR="00492088" w:rsidRPr="00492088" w:rsidTr="00C978C5">
        <w:trPr>
          <w:trHeight w:val="38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2,29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1,30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56,8</w:t>
            </w:r>
          </w:p>
        </w:tc>
      </w:tr>
      <w:tr w:rsidR="00492088" w:rsidRPr="00492088" w:rsidTr="00492088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2,29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1,30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56,8</w:t>
            </w:r>
          </w:p>
        </w:tc>
      </w:tr>
      <w:tr w:rsidR="00492088" w:rsidRPr="00492088" w:rsidTr="00492088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</w:rPr>
            </w:pPr>
            <w:r w:rsidRPr="00492088">
              <w:rPr>
                <w:b/>
                <w:bCs/>
              </w:rPr>
              <w:t>40,0</w:t>
            </w:r>
          </w:p>
        </w:tc>
      </w:tr>
      <w:tr w:rsidR="00492088" w:rsidRPr="00492088" w:rsidTr="00492088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i/>
                <w:iCs/>
              </w:rPr>
            </w:pPr>
            <w:r w:rsidRPr="00492088">
              <w:rPr>
                <w:i/>
                <w:iCs/>
              </w:rPr>
              <w:t>40,0</w:t>
            </w:r>
          </w:p>
        </w:tc>
      </w:tr>
      <w:tr w:rsidR="00492088" w:rsidRPr="00492088" w:rsidTr="00C978C5">
        <w:trPr>
          <w:trHeight w:val="576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4,00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40,0</w:t>
            </w:r>
          </w:p>
        </w:tc>
      </w:tr>
      <w:tr w:rsidR="00492088" w:rsidRPr="00492088" w:rsidTr="00492088">
        <w:trPr>
          <w:trHeight w:val="11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4,00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40,0</w:t>
            </w:r>
          </w:p>
        </w:tc>
      </w:tr>
      <w:tr w:rsidR="00492088" w:rsidRPr="00492088" w:rsidTr="00492088">
        <w:trPr>
          <w:trHeight w:val="39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1 147,50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819,10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b/>
                <w:bCs/>
              </w:rPr>
            </w:pPr>
            <w:r w:rsidRPr="00492088">
              <w:rPr>
                <w:b/>
                <w:bCs/>
              </w:rPr>
              <w:t>71,4</w:t>
            </w:r>
          </w:p>
        </w:tc>
      </w:tr>
      <w:tr w:rsidR="00492088" w:rsidRPr="00492088" w:rsidTr="00492088">
        <w:trPr>
          <w:trHeight w:val="3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b/>
                <w:bCs/>
                <w:sz w:val="20"/>
                <w:szCs w:val="20"/>
              </w:rPr>
            </w:pPr>
            <w:r w:rsidRPr="00492088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color w:val="0000FF"/>
                <w:sz w:val="20"/>
                <w:szCs w:val="20"/>
              </w:rPr>
            </w:pPr>
            <w:r w:rsidRPr="0049208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1 147,50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819,10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71,4</w:t>
            </w:r>
          </w:p>
        </w:tc>
      </w:tr>
      <w:tr w:rsidR="00492088" w:rsidRPr="00492088" w:rsidTr="00492088">
        <w:trPr>
          <w:trHeight w:val="124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492088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1 147,50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i/>
                <w:iCs/>
                <w:sz w:val="20"/>
                <w:szCs w:val="20"/>
              </w:rPr>
            </w:pPr>
            <w:r w:rsidRPr="00492088">
              <w:rPr>
                <w:i/>
                <w:iCs/>
                <w:sz w:val="20"/>
                <w:szCs w:val="20"/>
              </w:rPr>
              <w:t>819,10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  <w:rPr>
                <w:i/>
                <w:iCs/>
              </w:rPr>
            </w:pPr>
            <w:r w:rsidRPr="00492088">
              <w:rPr>
                <w:i/>
                <w:iCs/>
              </w:rPr>
              <w:t>71,4</w:t>
            </w:r>
          </w:p>
        </w:tc>
      </w:tr>
      <w:tr w:rsidR="00492088" w:rsidRPr="00492088" w:rsidTr="00492088">
        <w:trPr>
          <w:trHeight w:val="148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492088">
              <w:rPr>
                <w:sz w:val="20"/>
                <w:szCs w:val="20"/>
              </w:rPr>
              <w:t>тд</w:t>
            </w:r>
            <w:proofErr w:type="spellEnd"/>
            <w:r w:rsidRPr="00492088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29,80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21,10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70,8</w:t>
            </w:r>
          </w:p>
        </w:tc>
      </w:tr>
      <w:tr w:rsidR="00492088" w:rsidRPr="00492088" w:rsidTr="00492088">
        <w:trPr>
          <w:trHeight w:val="39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29,80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21,10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70,8</w:t>
            </w:r>
          </w:p>
        </w:tc>
      </w:tr>
      <w:tr w:rsidR="00492088" w:rsidRPr="00492088" w:rsidTr="00C978C5">
        <w:trPr>
          <w:trHeight w:val="298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29,80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21,10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70,8</w:t>
            </w:r>
          </w:p>
        </w:tc>
      </w:tr>
      <w:tr w:rsidR="00492088" w:rsidRPr="00492088" w:rsidTr="00492088">
        <w:trPr>
          <w:trHeight w:val="1410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1 117,70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798,00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71,4</w:t>
            </w:r>
          </w:p>
        </w:tc>
      </w:tr>
      <w:tr w:rsidR="00492088" w:rsidRPr="00492088" w:rsidTr="00492088">
        <w:trPr>
          <w:trHeight w:val="4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1 117,70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798,00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71,4</w:t>
            </w:r>
          </w:p>
        </w:tc>
      </w:tr>
      <w:tr w:rsidR="00492088" w:rsidRPr="00492088" w:rsidTr="00492088">
        <w:trPr>
          <w:trHeight w:val="795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540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1 117,70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2088" w:rsidRPr="00492088" w:rsidRDefault="00492088" w:rsidP="00492088">
            <w:pPr>
              <w:jc w:val="center"/>
              <w:rPr>
                <w:sz w:val="20"/>
                <w:szCs w:val="20"/>
              </w:rPr>
            </w:pPr>
            <w:r w:rsidRPr="00492088">
              <w:rPr>
                <w:sz w:val="20"/>
                <w:szCs w:val="20"/>
              </w:rPr>
              <w:t>798,00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88" w:rsidRPr="00492088" w:rsidRDefault="00492088" w:rsidP="00492088">
            <w:pPr>
              <w:jc w:val="right"/>
            </w:pPr>
            <w:r w:rsidRPr="00492088">
              <w:t>71,4</w:t>
            </w:r>
          </w:p>
        </w:tc>
      </w:tr>
    </w:tbl>
    <w:p w:rsidR="00492088" w:rsidRDefault="00492088" w:rsidP="00DB503B">
      <w:pPr>
        <w:jc w:val="right"/>
        <w:rPr>
          <w:bCs/>
          <w:sz w:val="20"/>
          <w:szCs w:val="20"/>
        </w:rPr>
      </w:pP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F46638" w:rsidRDefault="00F46638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Побединского  сельского поселения </w:t>
      </w:r>
    </w:p>
    <w:p w:rsidR="00F46638" w:rsidRDefault="00F46638" w:rsidP="00F4663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30D7C">
        <w:rPr>
          <w:rFonts w:ascii="Times New Roman" w:hAnsi="Times New Roman" w:cs="Times New Roman"/>
          <w:sz w:val="24"/>
          <w:szCs w:val="24"/>
        </w:rPr>
        <w:t>12</w:t>
      </w:r>
      <w:r w:rsidR="00A66A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978C5">
        <w:rPr>
          <w:rFonts w:ascii="Times New Roman" w:hAnsi="Times New Roman" w:cs="Times New Roman"/>
          <w:sz w:val="24"/>
          <w:szCs w:val="24"/>
        </w:rPr>
        <w:t>1</w:t>
      </w:r>
      <w:r w:rsidR="00130D7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78C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t>«Об утверждении Отчёта об  исполнении бюджета муниципального образования</w:t>
      </w:r>
    </w:p>
    <w:p w:rsidR="00F46638" w:rsidRDefault="00F46638" w:rsidP="00F46638">
      <w:pPr>
        <w:ind w:left="708"/>
        <w:jc w:val="center"/>
        <w:rPr>
          <w:b/>
          <w:bCs/>
        </w:rPr>
      </w:pPr>
      <w:r>
        <w:rPr>
          <w:b/>
          <w:bCs/>
        </w:rPr>
        <w:t xml:space="preserve">Побединское сельское поселение за </w:t>
      </w:r>
      <w:r w:rsidR="00C978C5">
        <w:rPr>
          <w:b/>
          <w:bCs/>
        </w:rPr>
        <w:t>3 квартал</w:t>
      </w:r>
      <w:r>
        <w:rPr>
          <w:b/>
          <w:bCs/>
        </w:rPr>
        <w:t xml:space="preserve"> 2022 года»</w:t>
      </w:r>
    </w:p>
    <w:p w:rsidR="00F46638" w:rsidRPr="00E30391" w:rsidRDefault="00F46638" w:rsidP="00F46638">
      <w:bookmarkStart w:id="0" w:name="_GoBack"/>
      <w:bookmarkEnd w:id="0"/>
    </w:p>
    <w:p w:rsidR="00F46638" w:rsidRPr="00077822" w:rsidRDefault="00F46638" w:rsidP="00077822">
      <w:pPr>
        <w:pStyle w:val="1"/>
        <w:shd w:val="clear" w:color="auto" w:fill="FFFFFF"/>
        <w:spacing w:before="150"/>
        <w:ind w:firstLine="708"/>
        <w:jc w:val="both"/>
        <w:rPr>
          <w:b w:val="0"/>
          <w:bCs w:val="0"/>
          <w:color w:val="212529"/>
          <w:sz w:val="24"/>
        </w:rPr>
      </w:pPr>
      <w:r w:rsidRPr="00077822">
        <w:rPr>
          <w:b w:val="0"/>
          <w:sz w:val="24"/>
          <w:lang w:eastAsia="ar-SA"/>
        </w:rPr>
        <w:t xml:space="preserve">Решением Совета Побединского сельского поселения </w:t>
      </w:r>
      <w:r w:rsidR="00077822" w:rsidRPr="00077822">
        <w:rPr>
          <w:b w:val="0"/>
          <w:bCs w:val="0"/>
          <w:color w:val="212529"/>
          <w:sz w:val="24"/>
        </w:rPr>
        <w:t xml:space="preserve">№172 от 21.12.2021 г. </w:t>
      </w:r>
      <w:r w:rsidR="00077822">
        <w:rPr>
          <w:b w:val="0"/>
          <w:bCs w:val="0"/>
          <w:color w:val="212529"/>
          <w:sz w:val="24"/>
        </w:rPr>
        <w:t>«</w:t>
      </w:r>
      <w:r w:rsidR="00077822" w:rsidRPr="00077822">
        <w:rPr>
          <w:b w:val="0"/>
          <w:bCs w:val="0"/>
          <w:color w:val="212529"/>
          <w:sz w:val="24"/>
        </w:rPr>
        <w:t>О бюджете муниципального образования Побединское сельское поселение на 2022 год и плановый период 2023 и 2024 годов</w:t>
      </w:r>
      <w:r w:rsidR="00077822">
        <w:rPr>
          <w:b w:val="0"/>
          <w:bCs w:val="0"/>
          <w:color w:val="212529"/>
          <w:sz w:val="24"/>
        </w:rPr>
        <w:t>»</w:t>
      </w:r>
      <w:r w:rsidR="00077822" w:rsidRPr="00077822">
        <w:rPr>
          <w:b w:val="0"/>
          <w:bCs w:val="0"/>
          <w:color w:val="212529"/>
          <w:sz w:val="24"/>
        </w:rPr>
        <w:t xml:space="preserve"> (в редакции от 14 февраля № 174, в редакции от 22 апреля №178, в редакции от 27 мая №188</w:t>
      </w:r>
      <w:r w:rsidR="00C978C5">
        <w:rPr>
          <w:b w:val="0"/>
          <w:bCs w:val="0"/>
          <w:color w:val="212529"/>
          <w:sz w:val="24"/>
        </w:rPr>
        <w:t>,</w:t>
      </w:r>
      <w:r w:rsidR="00A84CD0">
        <w:rPr>
          <w:b w:val="0"/>
          <w:bCs w:val="0"/>
          <w:color w:val="212529"/>
          <w:sz w:val="24"/>
        </w:rPr>
        <w:t xml:space="preserve"> в редакции от</w:t>
      </w:r>
      <w:r w:rsidR="00C978C5">
        <w:rPr>
          <w:b w:val="0"/>
          <w:bCs w:val="0"/>
          <w:color w:val="212529"/>
          <w:sz w:val="24"/>
        </w:rPr>
        <w:t xml:space="preserve"> </w:t>
      </w:r>
      <w:r w:rsidR="00A84CD0">
        <w:rPr>
          <w:b w:val="0"/>
          <w:bCs w:val="0"/>
          <w:color w:val="212529"/>
          <w:sz w:val="24"/>
        </w:rPr>
        <w:t>05 августа №192</w:t>
      </w:r>
      <w:r w:rsidR="00077822" w:rsidRPr="00077822">
        <w:rPr>
          <w:b w:val="0"/>
          <w:bCs w:val="0"/>
          <w:color w:val="212529"/>
          <w:sz w:val="24"/>
        </w:rPr>
        <w:t>)</w:t>
      </w:r>
      <w:r w:rsidR="00077822">
        <w:rPr>
          <w:b w:val="0"/>
          <w:bCs w:val="0"/>
          <w:color w:val="212529"/>
          <w:sz w:val="24"/>
        </w:rPr>
        <w:t xml:space="preserve"> </w:t>
      </w:r>
      <w:r w:rsidRPr="00077822">
        <w:rPr>
          <w:b w:val="0"/>
          <w:sz w:val="24"/>
          <w:lang w:eastAsia="ar-SA"/>
        </w:rPr>
        <w:t>бюджет поселения был утвержден:</w:t>
      </w:r>
    </w:p>
    <w:p w:rsidR="00F46638" w:rsidRPr="006767C5" w:rsidRDefault="00F46638" w:rsidP="00F46638">
      <w:pPr>
        <w:ind w:firstLine="709"/>
        <w:jc w:val="both"/>
      </w:pPr>
      <w:r w:rsidRPr="00AD6349">
        <w:t>1.</w:t>
      </w:r>
      <w:r w:rsidRPr="005E184F">
        <w:t xml:space="preserve">Общий объём </w:t>
      </w:r>
      <w:r>
        <w:t>доходов</w:t>
      </w:r>
      <w:r w:rsidRPr="005E184F">
        <w:t xml:space="preserve"> бюдж</w:t>
      </w:r>
      <w:r w:rsidR="00077822">
        <w:t>ета муниципального образования Побединское сельское поселение</w:t>
      </w:r>
      <w:r w:rsidRPr="005E184F">
        <w:t xml:space="preserve"> 2022 год в сумме</w:t>
      </w:r>
      <w:r w:rsidR="00077822">
        <w:t xml:space="preserve"> </w:t>
      </w:r>
      <w:r w:rsidR="00A84CD0">
        <w:t>7981,60</w:t>
      </w:r>
      <w:r w:rsidRPr="005E184F">
        <w:t xml:space="preserve"> тыс. рублей, в том числе налоговые и неналоговые доходы в сумме </w:t>
      </w:r>
      <w:r w:rsidR="00077822">
        <w:t>4076,1</w:t>
      </w:r>
      <w:r>
        <w:t xml:space="preserve">тыс. </w:t>
      </w:r>
      <w:r w:rsidRPr="005E184F">
        <w:t>рублей</w:t>
      </w:r>
      <w:r>
        <w:t>;</w:t>
      </w:r>
    </w:p>
    <w:p w:rsidR="00F46638" w:rsidRPr="006E0113" w:rsidRDefault="00F46638" w:rsidP="00F46638">
      <w:pPr>
        <w:ind w:firstLine="709"/>
      </w:pPr>
      <w:r w:rsidRPr="008A14D9">
        <w:t>2. Общий объём расходов бюдж</w:t>
      </w:r>
      <w:r w:rsidR="00EE625E">
        <w:t xml:space="preserve">ета муниципального образования </w:t>
      </w:r>
      <w:r w:rsidR="00077822">
        <w:t>Побединское</w:t>
      </w:r>
      <w:r w:rsidR="00EE625E">
        <w:t xml:space="preserve"> сельское поселение</w:t>
      </w:r>
      <w:r w:rsidRPr="008A14D9">
        <w:t xml:space="preserve"> на  202</w:t>
      </w:r>
      <w:r>
        <w:t>2</w:t>
      </w:r>
      <w:r w:rsidRPr="008A14D9">
        <w:t xml:space="preserve"> год в сумме  </w:t>
      </w:r>
      <w:r w:rsidR="00A84CD0">
        <w:t>8709,43</w:t>
      </w:r>
      <w:r w:rsidR="00077822" w:rsidRPr="005E184F">
        <w:t xml:space="preserve"> </w:t>
      </w:r>
      <w:r>
        <w:t xml:space="preserve">тыс. </w:t>
      </w:r>
      <w:r w:rsidRPr="008A14D9">
        <w:t>рублей;</w:t>
      </w:r>
    </w:p>
    <w:p w:rsidR="00F46638" w:rsidRPr="006767C5" w:rsidRDefault="00F46638" w:rsidP="00F46638">
      <w:pPr>
        <w:ind w:firstLine="709"/>
      </w:pPr>
      <w:r w:rsidRPr="006767C5">
        <w:t>3</w:t>
      </w:r>
      <w:r>
        <w:t xml:space="preserve">. </w:t>
      </w:r>
      <w:r w:rsidRPr="003D1484">
        <w:t>Общий  объём дефицита бюдж</w:t>
      </w:r>
      <w:r w:rsidR="00EE625E">
        <w:t xml:space="preserve">ета муниципального образования </w:t>
      </w:r>
      <w:r w:rsidR="00077822">
        <w:t>Побединское</w:t>
      </w:r>
      <w:r w:rsidR="00EE625E">
        <w:t xml:space="preserve"> сельское поселение</w:t>
      </w:r>
      <w:r w:rsidRPr="003D1484">
        <w:t xml:space="preserve"> в сумме </w:t>
      </w:r>
      <w:r w:rsidR="00A84CD0">
        <w:t>727,83</w:t>
      </w:r>
      <w:r>
        <w:rPr>
          <w:b/>
        </w:rPr>
        <w:t xml:space="preserve"> </w:t>
      </w:r>
      <w:r w:rsidRPr="003D1484">
        <w:t>тыс. рублей</w:t>
      </w:r>
    </w:p>
    <w:p w:rsidR="00F46638" w:rsidRDefault="00F46638" w:rsidP="00F46638">
      <w:pPr>
        <w:pStyle w:val="a4"/>
        <w:spacing w:after="0"/>
        <w:ind w:firstLine="709"/>
        <w:jc w:val="both"/>
        <w:rPr>
          <w:lang w:eastAsia="ar-SA"/>
        </w:rPr>
      </w:pPr>
    </w:p>
    <w:p w:rsidR="00EE625E" w:rsidRDefault="00F46638" w:rsidP="00F46638">
      <w:pPr>
        <w:pStyle w:val="a4"/>
        <w:spacing w:after="0"/>
        <w:ind w:firstLine="709"/>
        <w:jc w:val="both"/>
      </w:pPr>
      <w:r w:rsidRPr="00AD6349">
        <w:t xml:space="preserve"> </w:t>
      </w:r>
      <w:r w:rsidRPr="00E264D5">
        <w:t xml:space="preserve">Доходы бюджета поселения за </w:t>
      </w:r>
      <w:r w:rsidR="00A84CD0">
        <w:t>3 квартал</w:t>
      </w:r>
      <w:r w:rsidR="00EE625E">
        <w:t xml:space="preserve"> </w:t>
      </w:r>
      <w:r w:rsidRPr="00E264D5">
        <w:t xml:space="preserve">2022 года  исполнены в сумме </w:t>
      </w:r>
      <w:r w:rsidR="00A84CD0">
        <w:t>5254,47</w:t>
      </w:r>
      <w:r>
        <w:t xml:space="preserve"> </w:t>
      </w:r>
      <w:r w:rsidRPr="00E264D5">
        <w:t>рублей (</w:t>
      </w:r>
      <w:r w:rsidR="00A84CD0">
        <w:t>65,8</w:t>
      </w:r>
      <w:r w:rsidRPr="00E264D5">
        <w:t xml:space="preserve">%), </w:t>
      </w:r>
      <w:r w:rsidRPr="00E264D5">
        <w:rPr>
          <w:color w:val="000000"/>
        </w:rPr>
        <w:t xml:space="preserve">из них собственных доходов </w:t>
      </w:r>
      <w:r w:rsidR="00A84CD0">
        <w:rPr>
          <w:color w:val="000000"/>
        </w:rPr>
        <w:t>2509,83</w:t>
      </w:r>
      <w:r w:rsidR="00EE625E">
        <w:rPr>
          <w:color w:val="000000"/>
        </w:rPr>
        <w:t xml:space="preserve"> </w:t>
      </w:r>
      <w:r w:rsidRPr="00E264D5">
        <w:rPr>
          <w:color w:val="000000"/>
        </w:rPr>
        <w:t>тыс. рублей (</w:t>
      </w:r>
      <w:r w:rsidR="00A84CD0">
        <w:rPr>
          <w:color w:val="000000"/>
        </w:rPr>
        <w:t>61,51</w:t>
      </w:r>
      <w:r w:rsidRPr="00E264D5">
        <w:rPr>
          <w:color w:val="000000"/>
        </w:rPr>
        <w:t>%),</w:t>
      </w:r>
      <w:r w:rsidRPr="00E264D5">
        <w:t xml:space="preserve"> расходы в сумме  </w:t>
      </w:r>
    </w:p>
    <w:p w:rsidR="00F46638" w:rsidRPr="00E264D5" w:rsidRDefault="00A84CD0" w:rsidP="00F46638">
      <w:pPr>
        <w:pStyle w:val="a4"/>
        <w:spacing w:after="0"/>
        <w:ind w:firstLine="709"/>
        <w:jc w:val="both"/>
      </w:pPr>
      <w:r>
        <w:t>5233,50</w:t>
      </w:r>
      <w:r w:rsidR="00F46638" w:rsidRPr="00F337F8">
        <w:t xml:space="preserve"> </w:t>
      </w:r>
      <w:r w:rsidR="00F46638" w:rsidRPr="00E264D5">
        <w:t>рублей (</w:t>
      </w:r>
      <w:r>
        <w:t>60,10</w:t>
      </w:r>
      <w:r w:rsidR="00F46638" w:rsidRPr="00E264D5">
        <w:t>%).</w:t>
      </w:r>
    </w:p>
    <w:p w:rsidR="00F46638" w:rsidRPr="00AD6349" w:rsidRDefault="00F46638" w:rsidP="00F46638">
      <w:pPr>
        <w:pStyle w:val="a9"/>
        <w:spacing w:before="0" w:beforeAutospacing="0" w:after="0" w:afterAutospacing="0"/>
        <w:ind w:firstLine="709"/>
        <w:jc w:val="both"/>
      </w:pPr>
      <w:r w:rsidRPr="00AD6349">
        <w:t xml:space="preserve">В результате исполнения бюджета поселения  сложился </w:t>
      </w:r>
      <w:r w:rsidR="00A84CD0">
        <w:t>про</w:t>
      </w:r>
      <w:r w:rsidRPr="00AD6349">
        <w:t xml:space="preserve">фицит в размере </w:t>
      </w:r>
      <w:r w:rsidR="00A84CD0">
        <w:t>2097</w:t>
      </w:r>
      <w:r w:rsidR="00EE625E">
        <w:t xml:space="preserve"> </w:t>
      </w:r>
      <w:r w:rsidRPr="00AD6349">
        <w:t>тыс. рублей.</w:t>
      </w:r>
    </w:p>
    <w:p w:rsidR="00F46638" w:rsidRDefault="00F46638" w:rsidP="00F46638">
      <w:pPr>
        <w:pStyle w:val="a4"/>
        <w:ind w:firstLine="709"/>
        <w:jc w:val="both"/>
      </w:pPr>
      <w:r w:rsidRPr="00AD6349"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доходам бюджета за </w:t>
      </w:r>
      <w:r w:rsidR="00A84CD0">
        <w:t>3 квартал</w:t>
      </w:r>
      <w:r w:rsidR="00EE625E">
        <w:t xml:space="preserve"> </w:t>
      </w:r>
      <w:r w:rsidRPr="00AD6349">
        <w:t>202</w:t>
      </w:r>
      <w:r>
        <w:t>2</w:t>
      </w:r>
      <w:r w:rsidRPr="00AD6349">
        <w:t xml:space="preserve"> года, а также % исполнения приведено в следующ</w:t>
      </w:r>
      <w:r>
        <w:t>ей</w:t>
      </w:r>
      <w:r w:rsidRPr="00AD6349">
        <w:t xml:space="preserve"> таблиц</w:t>
      </w:r>
      <w:r>
        <w:t>е</w:t>
      </w:r>
      <w:r w:rsidRPr="00AD6349">
        <w:t>:</w:t>
      </w:r>
    </w:p>
    <w:p w:rsidR="00F46638" w:rsidRPr="00CE4C4F" w:rsidRDefault="00F46638" w:rsidP="00F46638">
      <w:pPr>
        <w:pStyle w:val="a4"/>
        <w:ind w:firstLine="709"/>
        <w:jc w:val="both"/>
      </w:pPr>
      <w:r w:rsidRPr="00AD6349">
        <w:rPr>
          <w:b/>
        </w:rPr>
        <w:t xml:space="preserve">Доходы бюджета </w:t>
      </w:r>
      <w:r>
        <w:rPr>
          <w:b/>
        </w:rPr>
        <w:t>Побединского</w:t>
      </w:r>
      <w:r w:rsidRPr="00AD6349">
        <w:rPr>
          <w:b/>
        </w:rPr>
        <w:t xml:space="preserve"> сельского поселения за </w:t>
      </w:r>
      <w:r w:rsidR="00A84CD0">
        <w:rPr>
          <w:b/>
        </w:rPr>
        <w:t>3 квартал</w:t>
      </w:r>
      <w:r w:rsidR="00EE625E">
        <w:rPr>
          <w:b/>
        </w:rPr>
        <w:t xml:space="preserve"> </w:t>
      </w:r>
      <w:r w:rsidRPr="00AD6349">
        <w:rPr>
          <w:b/>
        </w:rPr>
        <w:t>202</w:t>
      </w:r>
      <w:r>
        <w:rPr>
          <w:b/>
        </w:rPr>
        <w:t>2 года</w:t>
      </w:r>
    </w:p>
    <w:tbl>
      <w:tblPr>
        <w:tblW w:w="8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00"/>
        <w:gridCol w:w="1800"/>
        <w:gridCol w:w="1620"/>
      </w:tblGrid>
      <w:tr w:rsidR="00F46638" w:rsidRPr="00AD6349" w:rsidTr="00EE625E">
        <w:tc>
          <w:tcPr>
            <w:tcW w:w="3686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 w:rsidRPr="00AD6349">
              <w:t>Наименование</w:t>
            </w:r>
          </w:p>
        </w:tc>
        <w:tc>
          <w:tcPr>
            <w:tcW w:w="1800" w:type="dxa"/>
          </w:tcPr>
          <w:p w:rsidR="00F46638" w:rsidRPr="00AD6349" w:rsidRDefault="00F46638" w:rsidP="00EE625E">
            <w:pPr>
              <w:pStyle w:val="a6"/>
              <w:tabs>
                <w:tab w:val="left" w:pos="900"/>
              </w:tabs>
              <w:ind w:left="0"/>
              <w:jc w:val="center"/>
            </w:pPr>
            <w:r w:rsidRPr="00AD6349">
              <w:t>Утверждено на 202</w:t>
            </w:r>
            <w:r>
              <w:t>2</w:t>
            </w:r>
            <w:r w:rsidRPr="00AD6349">
              <w:t xml:space="preserve"> год</w:t>
            </w:r>
          </w:p>
        </w:tc>
        <w:tc>
          <w:tcPr>
            <w:tcW w:w="1800" w:type="dxa"/>
            <w:vAlign w:val="center"/>
          </w:tcPr>
          <w:p w:rsidR="00F46638" w:rsidRPr="00AD6349" w:rsidRDefault="00F46638" w:rsidP="00EE625E">
            <w:pPr>
              <w:pStyle w:val="a6"/>
              <w:tabs>
                <w:tab w:val="left" w:pos="900"/>
              </w:tabs>
              <w:ind w:left="0" w:firstLine="76"/>
              <w:jc w:val="center"/>
            </w:pPr>
            <w:r w:rsidRPr="00AD6349">
              <w:t xml:space="preserve">Исполнено за </w:t>
            </w:r>
            <w:r w:rsidR="00EE625E">
              <w:t>1 полугодие</w:t>
            </w:r>
          </w:p>
        </w:tc>
        <w:tc>
          <w:tcPr>
            <w:tcW w:w="1620" w:type="dxa"/>
          </w:tcPr>
          <w:p w:rsidR="00F46638" w:rsidRPr="00AD6349" w:rsidRDefault="00F46638" w:rsidP="00F46638">
            <w:pPr>
              <w:pStyle w:val="a6"/>
              <w:tabs>
                <w:tab w:val="left" w:pos="900"/>
              </w:tabs>
              <w:ind w:left="0" w:firstLine="709"/>
              <w:jc w:val="center"/>
            </w:pPr>
            <w:r>
              <w:t xml:space="preserve">% </w:t>
            </w:r>
            <w:r w:rsidRPr="00AD6349">
              <w:t>выполнения</w:t>
            </w:r>
          </w:p>
        </w:tc>
      </w:tr>
      <w:tr w:rsidR="00F46638" w:rsidRPr="00AD6349" w:rsidTr="00EE625E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Налоговые доходы</w:t>
            </w:r>
          </w:p>
        </w:tc>
        <w:tc>
          <w:tcPr>
            <w:tcW w:w="1800" w:type="dxa"/>
            <w:vAlign w:val="center"/>
          </w:tcPr>
          <w:p w:rsidR="00F46638" w:rsidRPr="00AD6349" w:rsidRDefault="00EE625E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4076,1</w:t>
            </w:r>
            <w:r w:rsidR="00A24B7A">
              <w:rPr>
                <w:bCs/>
                <w:iCs/>
              </w:rPr>
              <w:t>0</w:t>
            </w:r>
          </w:p>
        </w:tc>
        <w:tc>
          <w:tcPr>
            <w:tcW w:w="1800" w:type="dxa"/>
          </w:tcPr>
          <w:p w:rsidR="00F46638" w:rsidRPr="00AD6349" w:rsidRDefault="00A24B7A" w:rsidP="00EE625E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2497,12</w:t>
            </w:r>
          </w:p>
        </w:tc>
        <w:tc>
          <w:tcPr>
            <w:tcW w:w="1620" w:type="dxa"/>
          </w:tcPr>
          <w:p w:rsidR="00F46638" w:rsidRPr="00AD6349" w:rsidRDefault="00A24B7A" w:rsidP="00F46638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61,26</w:t>
            </w:r>
          </w:p>
        </w:tc>
      </w:tr>
      <w:tr w:rsidR="00F46638" w:rsidRPr="00AD6349" w:rsidTr="00EE625E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Неналоговые доходы</w:t>
            </w:r>
          </w:p>
        </w:tc>
        <w:tc>
          <w:tcPr>
            <w:tcW w:w="1800" w:type="dxa"/>
          </w:tcPr>
          <w:p w:rsidR="00F46638" w:rsidRPr="00AD6349" w:rsidRDefault="00EE625E" w:rsidP="00EE625E">
            <w:pPr>
              <w:ind w:firstLine="3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4,2</w:t>
            </w:r>
            <w:r w:rsidR="00A24B7A">
              <w:rPr>
                <w:bCs/>
                <w:iCs/>
              </w:rPr>
              <w:t>0</w:t>
            </w:r>
          </w:p>
        </w:tc>
        <w:tc>
          <w:tcPr>
            <w:tcW w:w="1800" w:type="dxa"/>
          </w:tcPr>
          <w:p w:rsidR="00F46638" w:rsidRPr="00AD6349" w:rsidRDefault="00A24B7A" w:rsidP="00EE625E">
            <w:pPr>
              <w:ind w:firstLine="7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12,71</w:t>
            </w:r>
          </w:p>
        </w:tc>
        <w:tc>
          <w:tcPr>
            <w:tcW w:w="1620" w:type="dxa"/>
          </w:tcPr>
          <w:p w:rsidR="00F46638" w:rsidRPr="00AD6349" w:rsidRDefault="00A24B7A" w:rsidP="00F46638">
            <w:pPr>
              <w:ind w:firstLine="709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302,62</w:t>
            </w:r>
          </w:p>
        </w:tc>
      </w:tr>
      <w:tr w:rsidR="00F46638" w:rsidRPr="00AD6349" w:rsidTr="00EE625E"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</w:pPr>
            <w:r w:rsidRPr="00AD6349">
              <w:t>Безвозмездные поступления</w:t>
            </w:r>
          </w:p>
        </w:tc>
        <w:tc>
          <w:tcPr>
            <w:tcW w:w="1800" w:type="dxa"/>
            <w:vAlign w:val="bottom"/>
          </w:tcPr>
          <w:p w:rsidR="00F46638" w:rsidRPr="00AD6349" w:rsidRDefault="00A24B7A" w:rsidP="00EE625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3901,30</w:t>
            </w:r>
          </w:p>
        </w:tc>
        <w:tc>
          <w:tcPr>
            <w:tcW w:w="1800" w:type="dxa"/>
          </w:tcPr>
          <w:p w:rsidR="00F46638" w:rsidRPr="00AD6349" w:rsidRDefault="00F46638" w:rsidP="00EE625E">
            <w:pPr>
              <w:ind w:firstLine="76"/>
              <w:jc w:val="center"/>
            </w:pPr>
          </w:p>
          <w:p w:rsidR="00F46638" w:rsidRPr="00AD6349" w:rsidRDefault="00A24B7A" w:rsidP="00EE625E">
            <w:pPr>
              <w:ind w:firstLine="76"/>
              <w:jc w:val="center"/>
            </w:pPr>
            <w:r>
              <w:t>2744,64</w:t>
            </w:r>
          </w:p>
        </w:tc>
        <w:tc>
          <w:tcPr>
            <w:tcW w:w="1620" w:type="dxa"/>
          </w:tcPr>
          <w:p w:rsidR="00F46638" w:rsidRPr="00AD6349" w:rsidRDefault="00F46638" w:rsidP="00F46638">
            <w:pPr>
              <w:ind w:firstLine="709"/>
              <w:jc w:val="center"/>
            </w:pPr>
          </w:p>
          <w:p w:rsidR="00F46638" w:rsidRPr="00AD6349" w:rsidRDefault="00A24B7A" w:rsidP="00F46638">
            <w:pPr>
              <w:ind w:firstLine="709"/>
              <w:jc w:val="center"/>
            </w:pPr>
            <w:r>
              <w:t>70,35</w:t>
            </w:r>
          </w:p>
        </w:tc>
      </w:tr>
      <w:tr w:rsidR="00F46638" w:rsidRPr="00AD6349" w:rsidTr="00A24B7A">
        <w:trPr>
          <w:trHeight w:val="303"/>
        </w:trPr>
        <w:tc>
          <w:tcPr>
            <w:tcW w:w="3686" w:type="dxa"/>
            <w:vAlign w:val="center"/>
          </w:tcPr>
          <w:p w:rsidR="00F46638" w:rsidRPr="00AD6349" w:rsidRDefault="00F46638" w:rsidP="00F46638">
            <w:pPr>
              <w:ind w:firstLine="709"/>
              <w:rPr>
                <w:b/>
              </w:rPr>
            </w:pPr>
            <w:r w:rsidRPr="00AD6349">
              <w:rPr>
                <w:b/>
              </w:rPr>
              <w:t>Всего доходов</w:t>
            </w:r>
          </w:p>
        </w:tc>
        <w:tc>
          <w:tcPr>
            <w:tcW w:w="1800" w:type="dxa"/>
            <w:vAlign w:val="bottom"/>
          </w:tcPr>
          <w:p w:rsidR="00F46638" w:rsidRPr="00AD6349" w:rsidRDefault="00A24B7A" w:rsidP="00EE625E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7981,60</w:t>
            </w:r>
          </w:p>
        </w:tc>
        <w:tc>
          <w:tcPr>
            <w:tcW w:w="1800" w:type="dxa"/>
          </w:tcPr>
          <w:p w:rsidR="00EE625E" w:rsidRDefault="00EE625E" w:rsidP="00EE625E">
            <w:pPr>
              <w:ind w:firstLine="76"/>
              <w:jc w:val="center"/>
            </w:pPr>
          </w:p>
          <w:p w:rsidR="00F46638" w:rsidRPr="00AD6349" w:rsidRDefault="00A24B7A" w:rsidP="00EE625E">
            <w:pPr>
              <w:ind w:firstLine="76"/>
              <w:jc w:val="center"/>
            </w:pPr>
            <w:r>
              <w:t>5254,47</w:t>
            </w:r>
          </w:p>
        </w:tc>
        <w:tc>
          <w:tcPr>
            <w:tcW w:w="1620" w:type="dxa"/>
          </w:tcPr>
          <w:p w:rsidR="00F46638" w:rsidRPr="00AD6349" w:rsidRDefault="00F46638" w:rsidP="00F46638">
            <w:pPr>
              <w:ind w:firstLine="709"/>
              <w:jc w:val="center"/>
            </w:pPr>
          </w:p>
          <w:p w:rsidR="00F46638" w:rsidRPr="00AD6349" w:rsidRDefault="00A24B7A" w:rsidP="00F46638">
            <w:pPr>
              <w:ind w:firstLine="709"/>
              <w:jc w:val="center"/>
            </w:pPr>
            <w:r>
              <w:t>65,83</w:t>
            </w:r>
          </w:p>
        </w:tc>
      </w:tr>
    </w:tbl>
    <w:p w:rsidR="00F46638" w:rsidRPr="007A171D" w:rsidRDefault="00F46638" w:rsidP="007A171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71D">
        <w:rPr>
          <w:rFonts w:ascii="Times New Roman" w:hAnsi="Times New Roman" w:cs="Times New Roman"/>
          <w:sz w:val="24"/>
          <w:szCs w:val="24"/>
        </w:rPr>
        <w:t xml:space="preserve">Анализ исполнения доходов бюджета Побединского сельского поселения за </w:t>
      </w:r>
      <w:r w:rsidR="00A24B7A">
        <w:rPr>
          <w:rFonts w:ascii="Times New Roman" w:hAnsi="Times New Roman" w:cs="Times New Roman"/>
          <w:sz w:val="24"/>
          <w:szCs w:val="24"/>
        </w:rPr>
        <w:t>3</w:t>
      </w:r>
      <w:r w:rsidR="00EE625E" w:rsidRPr="007A171D">
        <w:rPr>
          <w:rFonts w:ascii="Times New Roman" w:hAnsi="Times New Roman" w:cs="Times New Roman"/>
          <w:sz w:val="24"/>
          <w:szCs w:val="24"/>
        </w:rPr>
        <w:t xml:space="preserve"> </w:t>
      </w:r>
      <w:r w:rsidR="00A24B7A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Pr="007A171D">
        <w:rPr>
          <w:rFonts w:ascii="Times New Roman" w:hAnsi="Times New Roman" w:cs="Times New Roman"/>
          <w:sz w:val="24"/>
          <w:szCs w:val="24"/>
        </w:rPr>
        <w:t>2022 года</w:t>
      </w:r>
      <w:r w:rsidR="007A171D">
        <w:rPr>
          <w:rFonts w:ascii="Times New Roman" w:hAnsi="Times New Roman" w:cs="Times New Roman"/>
          <w:sz w:val="24"/>
          <w:szCs w:val="24"/>
        </w:rPr>
        <w:t xml:space="preserve"> </w:t>
      </w:r>
      <w:r w:rsidRPr="007A171D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A24B7A">
        <w:rPr>
          <w:rFonts w:ascii="Times New Roman" w:hAnsi="Times New Roman" w:cs="Times New Roman"/>
          <w:sz w:val="24"/>
          <w:szCs w:val="24"/>
        </w:rPr>
        <w:t>3</w:t>
      </w:r>
      <w:r w:rsidR="007A171D">
        <w:rPr>
          <w:rFonts w:ascii="Times New Roman" w:hAnsi="Times New Roman" w:cs="Times New Roman"/>
          <w:sz w:val="24"/>
          <w:szCs w:val="24"/>
        </w:rPr>
        <w:t xml:space="preserve"> </w:t>
      </w:r>
      <w:r w:rsidR="00A24B7A">
        <w:rPr>
          <w:rFonts w:ascii="Times New Roman" w:hAnsi="Times New Roman" w:cs="Times New Roman"/>
          <w:sz w:val="24"/>
          <w:szCs w:val="24"/>
        </w:rPr>
        <w:t>кварталом</w:t>
      </w:r>
      <w:r w:rsidRPr="007A171D">
        <w:rPr>
          <w:rFonts w:ascii="Times New Roman" w:hAnsi="Times New Roman" w:cs="Times New Roman"/>
          <w:sz w:val="24"/>
          <w:szCs w:val="24"/>
        </w:rPr>
        <w:t xml:space="preserve"> 2021 года представлен на диаграмме: </w:t>
      </w:r>
    </w:p>
    <w:p w:rsidR="00F46638" w:rsidRDefault="007A171D" w:rsidP="00F46638">
      <w:pPr>
        <w:pStyle w:val="a9"/>
        <w:spacing w:before="0" w:after="0"/>
        <w:ind w:firstLine="709"/>
        <w:jc w:val="center"/>
        <w:rPr>
          <w:bCs/>
          <w:color w:val="000000"/>
        </w:rPr>
      </w:pPr>
      <w:r w:rsidRPr="007A171D">
        <w:rPr>
          <w:bCs/>
          <w:noProof/>
          <w:color w:val="000000"/>
        </w:rPr>
        <w:lastRenderedPageBreak/>
        <w:drawing>
          <wp:inline distT="0" distB="0" distL="0" distR="0">
            <wp:extent cx="5876925" cy="2905125"/>
            <wp:effectExtent l="0" t="0" r="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6638" w:rsidRDefault="00F46638" w:rsidP="00F46638">
      <w:pPr>
        <w:pStyle w:val="a9"/>
        <w:spacing w:before="0" w:after="0"/>
        <w:ind w:firstLine="709"/>
        <w:jc w:val="center"/>
        <w:rPr>
          <w:bCs/>
          <w:color w:val="000000"/>
        </w:rPr>
      </w:pPr>
    </w:p>
    <w:p w:rsidR="00F46638" w:rsidRDefault="00F46638" w:rsidP="00F46638">
      <w:pPr>
        <w:pStyle w:val="a4"/>
        <w:ind w:firstLine="709"/>
        <w:jc w:val="both"/>
      </w:pPr>
    </w:p>
    <w:p w:rsidR="00F46638" w:rsidRDefault="00F46638" w:rsidP="00F46638">
      <w:pPr>
        <w:pStyle w:val="a4"/>
        <w:ind w:firstLine="709"/>
        <w:jc w:val="both"/>
      </w:pPr>
      <w:r w:rsidRPr="00AD6349">
        <w:t xml:space="preserve">Анализ исполнения бюджета </w:t>
      </w:r>
      <w:r>
        <w:t>Побединского</w:t>
      </w:r>
      <w:r w:rsidRPr="00AD6349">
        <w:t xml:space="preserve"> сельского поселения по расходам бюджета за </w:t>
      </w:r>
      <w:r w:rsidR="00A24B7A">
        <w:t>3 квартал</w:t>
      </w:r>
      <w:r w:rsidR="001A10C6">
        <w:t xml:space="preserve"> </w:t>
      </w:r>
      <w:r w:rsidRPr="00AD6349">
        <w:t>202</w:t>
      </w:r>
      <w:r>
        <w:t>2</w:t>
      </w:r>
      <w:r w:rsidRPr="00AD6349">
        <w:t xml:space="preserve"> года, а также % исполнения приведено в таблиц</w:t>
      </w:r>
      <w:r>
        <w:t>е</w:t>
      </w:r>
      <w:r w:rsidRPr="00AD6349">
        <w:t>:</w:t>
      </w:r>
    </w:p>
    <w:p w:rsidR="00F46638" w:rsidRPr="00AD6349" w:rsidRDefault="00F46638" w:rsidP="00F46638">
      <w:pPr>
        <w:pStyle w:val="a9"/>
        <w:ind w:firstLine="709"/>
        <w:jc w:val="center"/>
        <w:rPr>
          <w:b/>
          <w:bCs/>
          <w:color w:val="000000"/>
        </w:rPr>
      </w:pPr>
      <w:r w:rsidRPr="00AD6349">
        <w:rPr>
          <w:b/>
          <w:bCs/>
          <w:color w:val="000000"/>
        </w:rPr>
        <w:t xml:space="preserve">Расходы бюджета  </w:t>
      </w:r>
      <w:r>
        <w:rPr>
          <w:b/>
          <w:bCs/>
          <w:color w:val="000000"/>
        </w:rPr>
        <w:t>Побединского</w:t>
      </w:r>
      <w:r w:rsidRPr="00AD6349">
        <w:rPr>
          <w:b/>
          <w:bCs/>
          <w:color w:val="000000"/>
        </w:rPr>
        <w:t xml:space="preserve"> сельского поселения за </w:t>
      </w:r>
      <w:r w:rsidR="00A84CD0">
        <w:rPr>
          <w:b/>
        </w:rPr>
        <w:t xml:space="preserve">3 квартал </w:t>
      </w:r>
      <w:r w:rsidRPr="00AD6349">
        <w:rPr>
          <w:b/>
          <w:bCs/>
          <w:color w:val="000000"/>
        </w:rPr>
        <w:t>20</w:t>
      </w:r>
      <w:r>
        <w:rPr>
          <w:b/>
          <w:bCs/>
          <w:color w:val="000000"/>
        </w:rPr>
        <w:t>22</w:t>
      </w:r>
      <w:r w:rsidRPr="00AD6349">
        <w:rPr>
          <w:b/>
          <w:bCs/>
          <w:color w:val="000000"/>
        </w:rPr>
        <w:t xml:space="preserve"> года</w:t>
      </w:r>
      <w:r>
        <w:rPr>
          <w:b/>
          <w:bCs/>
          <w:color w:val="000000"/>
        </w:rPr>
        <w:t xml:space="preserve"> в разрезе функциональной структуры</w:t>
      </w:r>
    </w:p>
    <w:tbl>
      <w:tblPr>
        <w:tblW w:w="985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4548"/>
        <w:gridCol w:w="1417"/>
        <w:gridCol w:w="1418"/>
        <w:gridCol w:w="1342"/>
      </w:tblGrid>
      <w:tr w:rsidR="00F46638" w:rsidRPr="00AD6349" w:rsidTr="00F46638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  <w:jc w:val="center"/>
              <w:rPr>
                <w:bCs/>
              </w:rPr>
            </w:pPr>
            <w:r w:rsidRPr="00AD6349">
              <w:rPr>
                <w:bCs/>
              </w:rPr>
              <w:t>КФСР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  <w:jc w:val="center"/>
              <w:rPr>
                <w:bCs/>
              </w:rPr>
            </w:pPr>
            <w:r w:rsidRPr="00AD6349">
              <w:rPr>
                <w:bCs/>
              </w:rPr>
              <w:t>Наименование 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right="-138"/>
              <w:jc w:val="center"/>
              <w:rPr>
                <w:bCs/>
              </w:rPr>
            </w:pPr>
            <w:r w:rsidRPr="00AD6349">
              <w:rPr>
                <w:bCs/>
              </w:rPr>
              <w:t>План</w:t>
            </w:r>
          </w:p>
          <w:p w:rsidR="00F46638" w:rsidRPr="00AD6349" w:rsidRDefault="00F46638" w:rsidP="001A10C6">
            <w:pPr>
              <w:jc w:val="center"/>
              <w:rPr>
                <w:bCs/>
              </w:rPr>
            </w:pPr>
            <w:r w:rsidRPr="00AD6349">
              <w:rPr>
                <w:bCs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right="-75" w:firstLine="22"/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Pr="00AD6349">
              <w:rPr>
                <w:bCs/>
              </w:rPr>
              <w:t>сполнено</w:t>
            </w:r>
          </w:p>
          <w:p w:rsidR="00F46638" w:rsidRPr="00AD6349" w:rsidRDefault="00F46638" w:rsidP="001A10C6">
            <w:pPr>
              <w:ind w:firstLine="22"/>
              <w:jc w:val="center"/>
              <w:rPr>
                <w:bCs/>
              </w:rPr>
            </w:pPr>
            <w:r w:rsidRPr="00AD6349">
              <w:rPr>
                <w:bCs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638" w:rsidRPr="00E33E7A" w:rsidRDefault="00F46638" w:rsidP="00F46638">
            <w:pPr>
              <w:ind w:firstLine="709"/>
              <w:jc w:val="center"/>
              <w:rPr>
                <w:bCs/>
              </w:rPr>
            </w:pPr>
            <w:r w:rsidRPr="00E33E7A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F46638" w:rsidRPr="00AD6349" w:rsidTr="00F46638">
        <w:trPr>
          <w:trHeight w:val="1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0102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663,13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ind w:firstLine="22"/>
              <w:jc w:val="center"/>
              <w:outlineLvl w:val="0"/>
            </w:pPr>
            <w:r>
              <w:t>445,81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67,2</w:t>
            </w:r>
          </w:p>
        </w:tc>
      </w:tr>
      <w:tr w:rsidR="00F46638" w:rsidRPr="00AD6349" w:rsidTr="00F46638">
        <w:trPr>
          <w:trHeight w:val="9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0104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4234,61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5D3CAF">
            <w:pPr>
              <w:ind w:firstLine="22"/>
              <w:outlineLvl w:val="0"/>
            </w:pPr>
            <w:r>
              <w:t>2406,49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56,8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>
              <w:t>0107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>
              <w:t>Проведение выборов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ind w:firstLine="22"/>
              <w:jc w:val="center"/>
              <w:outlineLvl w:val="0"/>
            </w:pPr>
            <w:r>
              <w:t>217,00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10</w:t>
            </w:r>
            <w:r w:rsidR="00F46638" w:rsidRPr="006E3174">
              <w:t>0,0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0111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F46638" w:rsidP="00FC7452">
            <w:pPr>
              <w:jc w:val="center"/>
              <w:outlineLvl w:val="0"/>
            </w:pPr>
            <w:r w:rsidRPr="006E3174">
              <w:t>2</w:t>
            </w:r>
            <w:r w:rsidR="002E64BB">
              <w:t>0</w:t>
            </w:r>
            <w:r w:rsidRPr="006E3174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F46638" w:rsidP="00FC7452">
            <w:pPr>
              <w:ind w:firstLine="22"/>
              <w:jc w:val="center"/>
              <w:outlineLvl w:val="0"/>
            </w:pPr>
            <w:r w:rsidRPr="006E3174"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F46638" w:rsidP="00FC7452">
            <w:pPr>
              <w:jc w:val="center"/>
              <w:outlineLvl w:val="0"/>
            </w:pPr>
            <w:r w:rsidRPr="006E3174">
              <w:t>0,0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0113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511,71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ind w:firstLine="22"/>
              <w:jc w:val="center"/>
              <w:outlineLvl w:val="0"/>
            </w:pPr>
            <w:r>
              <w:t>262,71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51,3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0203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126,80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ind w:firstLine="22"/>
              <w:jc w:val="center"/>
              <w:outlineLvl w:val="0"/>
            </w:pPr>
            <w:r>
              <w:t>76,96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60,7</w:t>
            </w:r>
          </w:p>
        </w:tc>
      </w:tr>
      <w:tr w:rsidR="00F46638" w:rsidRPr="00AD6349" w:rsidTr="00F46638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0309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ind w:firstLine="22"/>
              <w:jc w:val="center"/>
              <w:outlineLvl w:val="0"/>
            </w:pPr>
            <w:r>
              <w:t>7,5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10,9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0409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593,54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ind w:firstLine="22"/>
              <w:jc w:val="center"/>
              <w:outlineLvl w:val="0"/>
            </w:pPr>
            <w:r>
              <w:t>369,02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62,2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0501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38,97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ind w:firstLine="22"/>
              <w:jc w:val="center"/>
              <w:outlineLvl w:val="0"/>
            </w:pPr>
            <w:r>
              <w:t>18,17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46,6</w:t>
            </w:r>
          </w:p>
        </w:tc>
      </w:tr>
      <w:tr w:rsidR="002E64BB" w:rsidRPr="00AD6349" w:rsidTr="00F46638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BB" w:rsidRPr="00AD6349" w:rsidRDefault="002E64BB" w:rsidP="00F46638">
            <w:r>
              <w:t>0502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BB" w:rsidRPr="00AD6349" w:rsidRDefault="002E64BB" w:rsidP="001A10C6">
            <w:pPr>
              <w:ind w:firstLine="34"/>
            </w:pPr>
            <w: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BB" w:rsidRDefault="005D3CAF" w:rsidP="00FC7452">
            <w:pPr>
              <w:jc w:val="center"/>
              <w:outlineLvl w:val="0"/>
            </w:pPr>
            <w:r>
              <w:t>346,90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BB" w:rsidRPr="006E3174" w:rsidRDefault="005D3CAF" w:rsidP="00FC7452">
            <w:pPr>
              <w:ind w:firstLine="22"/>
              <w:jc w:val="center"/>
              <w:outlineLvl w:val="0"/>
            </w:pPr>
            <w:r>
              <w:t>140,50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4BB" w:rsidRPr="006E3174" w:rsidRDefault="005D3CAF" w:rsidP="00FC7452">
            <w:pPr>
              <w:jc w:val="center"/>
              <w:outlineLvl w:val="0"/>
            </w:pPr>
            <w:r>
              <w:t>40,5</w:t>
            </w:r>
          </w:p>
        </w:tc>
      </w:tr>
      <w:tr w:rsidR="00F46638" w:rsidRPr="00AD6349" w:rsidTr="00F46638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0503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730,27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ind w:firstLine="22"/>
              <w:jc w:val="center"/>
              <w:outlineLvl w:val="0"/>
            </w:pPr>
            <w:r>
              <w:t>466,45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63,9</w:t>
            </w:r>
          </w:p>
        </w:tc>
      </w:tr>
      <w:tr w:rsidR="00F46638" w:rsidRPr="00AD6349" w:rsidTr="00F4663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lastRenderedPageBreak/>
              <w:t>1102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2E64BB" w:rsidP="00FC7452">
            <w:pPr>
              <w:jc w:val="center"/>
              <w:outlineLvl w:val="0"/>
            </w:pPr>
            <w: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ind w:firstLine="22"/>
              <w:jc w:val="center"/>
              <w:outlineLvl w:val="0"/>
            </w:pPr>
            <w: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40,0</w:t>
            </w:r>
          </w:p>
        </w:tc>
      </w:tr>
      <w:tr w:rsidR="00F46638" w:rsidRPr="00AD6349" w:rsidTr="00F46638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F46638">
            <w:r w:rsidRPr="00AD6349">
              <w:t>1403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38" w:rsidRPr="00AD6349" w:rsidRDefault="00F46638" w:rsidP="001A10C6">
            <w:pPr>
              <w:ind w:firstLine="34"/>
            </w:pPr>
            <w:r w:rsidRPr="00AD6349"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1147,50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638" w:rsidRPr="006E3174" w:rsidRDefault="005D3CAF" w:rsidP="00FC7452">
            <w:pPr>
              <w:ind w:firstLine="22"/>
              <w:jc w:val="center"/>
              <w:outlineLvl w:val="0"/>
            </w:pPr>
            <w:r>
              <w:t>819,10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jc w:val="center"/>
              <w:outlineLvl w:val="0"/>
            </w:pPr>
            <w:r>
              <w:t>71,4</w:t>
            </w:r>
          </w:p>
        </w:tc>
      </w:tr>
      <w:tr w:rsidR="00F46638" w:rsidRPr="00AD6349" w:rsidTr="00F46638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38" w:rsidRPr="00AD6349" w:rsidRDefault="00F46638" w:rsidP="00F46638">
            <w:pPr>
              <w:ind w:firstLine="709"/>
              <w:jc w:val="center"/>
              <w:rPr>
                <w:b/>
                <w:bCs/>
              </w:rPr>
            </w:pPr>
            <w:r w:rsidRPr="00AD6349">
              <w:rPr>
                <w:b/>
                <w:bCs/>
              </w:rPr>
              <w:t> 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38" w:rsidRDefault="00F46638" w:rsidP="001A10C6">
            <w:pPr>
              <w:ind w:firstLine="34"/>
              <w:rPr>
                <w:b/>
                <w:bCs/>
              </w:rPr>
            </w:pPr>
          </w:p>
          <w:p w:rsidR="00F46638" w:rsidRPr="00AD6349" w:rsidRDefault="00F46638" w:rsidP="001A10C6">
            <w:pPr>
              <w:ind w:firstLine="34"/>
              <w:rPr>
                <w:b/>
                <w:bCs/>
              </w:rPr>
            </w:pPr>
            <w:r w:rsidRPr="00AD6349">
              <w:rPr>
                <w:b/>
                <w:bCs/>
              </w:rPr>
              <w:t> 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38" w:rsidRPr="006E3174" w:rsidRDefault="005D3CAF" w:rsidP="00FC745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8709,43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38" w:rsidRPr="006E3174" w:rsidRDefault="005D3CAF" w:rsidP="00FC7452">
            <w:pPr>
              <w:spacing w:before="240"/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5233,50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38" w:rsidRPr="006E3174" w:rsidRDefault="005D3CAF" w:rsidP="00FC745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60,1</w:t>
            </w:r>
          </w:p>
        </w:tc>
      </w:tr>
    </w:tbl>
    <w:p w:rsidR="00F46638" w:rsidRPr="00AD6349" w:rsidRDefault="00F46638" w:rsidP="00F46638">
      <w:pPr>
        <w:ind w:firstLine="709"/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F84694" w:rsidRPr="002F6E93" w:rsidRDefault="00F84694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735DDE" w:rsidRPr="002F6E93" w:rsidRDefault="00735DDE" w:rsidP="00F46638">
      <w:pPr>
        <w:ind w:firstLine="709"/>
        <w:rPr>
          <w:sz w:val="20"/>
          <w:szCs w:val="20"/>
        </w:rPr>
      </w:pPr>
    </w:p>
    <w:p w:rsidR="00303A6B" w:rsidRPr="002F6E93" w:rsidRDefault="00303A6B" w:rsidP="00F46638">
      <w:pPr>
        <w:ind w:firstLine="709"/>
        <w:rPr>
          <w:sz w:val="20"/>
          <w:szCs w:val="20"/>
        </w:rPr>
      </w:pPr>
    </w:p>
    <w:sectPr w:rsidR="00303A6B" w:rsidRPr="002F6E93" w:rsidSect="00F46638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BD036A"/>
    <w:multiLevelType w:val="hybridMultilevel"/>
    <w:tmpl w:val="6E227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4D92"/>
    <w:rsid w:val="00001FBE"/>
    <w:rsid w:val="00006C3F"/>
    <w:rsid w:val="000221CF"/>
    <w:rsid w:val="00023759"/>
    <w:rsid w:val="00052C10"/>
    <w:rsid w:val="000554D6"/>
    <w:rsid w:val="00056C89"/>
    <w:rsid w:val="000602DF"/>
    <w:rsid w:val="00060597"/>
    <w:rsid w:val="00060BC5"/>
    <w:rsid w:val="00077822"/>
    <w:rsid w:val="00086884"/>
    <w:rsid w:val="000D3460"/>
    <w:rsid w:val="000D7CB4"/>
    <w:rsid w:val="000E65D9"/>
    <w:rsid w:val="001049EF"/>
    <w:rsid w:val="00104E16"/>
    <w:rsid w:val="00117325"/>
    <w:rsid w:val="001174D9"/>
    <w:rsid w:val="00127B40"/>
    <w:rsid w:val="00130D7C"/>
    <w:rsid w:val="00136F7C"/>
    <w:rsid w:val="00142776"/>
    <w:rsid w:val="00145B89"/>
    <w:rsid w:val="00155BAB"/>
    <w:rsid w:val="00160C6B"/>
    <w:rsid w:val="00166C16"/>
    <w:rsid w:val="00182DBE"/>
    <w:rsid w:val="00183DE3"/>
    <w:rsid w:val="00194087"/>
    <w:rsid w:val="00195B48"/>
    <w:rsid w:val="00195D9F"/>
    <w:rsid w:val="001A10C6"/>
    <w:rsid w:val="001C1D76"/>
    <w:rsid w:val="002039E9"/>
    <w:rsid w:val="00211BB6"/>
    <w:rsid w:val="002334F3"/>
    <w:rsid w:val="002356DA"/>
    <w:rsid w:val="00240969"/>
    <w:rsid w:val="00242501"/>
    <w:rsid w:val="00244A73"/>
    <w:rsid w:val="0025105F"/>
    <w:rsid w:val="002557A1"/>
    <w:rsid w:val="00257EC3"/>
    <w:rsid w:val="00280EA9"/>
    <w:rsid w:val="00281AE9"/>
    <w:rsid w:val="00295099"/>
    <w:rsid w:val="002A3A9A"/>
    <w:rsid w:val="002A7747"/>
    <w:rsid w:val="002C1ABC"/>
    <w:rsid w:val="002E0D3C"/>
    <w:rsid w:val="002E64BB"/>
    <w:rsid w:val="002F6E93"/>
    <w:rsid w:val="00303A6B"/>
    <w:rsid w:val="003044E9"/>
    <w:rsid w:val="00321581"/>
    <w:rsid w:val="00324151"/>
    <w:rsid w:val="0034516B"/>
    <w:rsid w:val="00350A20"/>
    <w:rsid w:val="00361AE3"/>
    <w:rsid w:val="0039258B"/>
    <w:rsid w:val="003A33FC"/>
    <w:rsid w:val="003A5839"/>
    <w:rsid w:val="003D5422"/>
    <w:rsid w:val="003D7287"/>
    <w:rsid w:val="003F638C"/>
    <w:rsid w:val="00401334"/>
    <w:rsid w:val="004228B5"/>
    <w:rsid w:val="0043271C"/>
    <w:rsid w:val="00437316"/>
    <w:rsid w:val="00465B7E"/>
    <w:rsid w:val="004816F1"/>
    <w:rsid w:val="00492088"/>
    <w:rsid w:val="004941F8"/>
    <w:rsid w:val="004A0F15"/>
    <w:rsid w:val="004A7AA1"/>
    <w:rsid w:val="004C6347"/>
    <w:rsid w:val="004C7B5D"/>
    <w:rsid w:val="004D15BB"/>
    <w:rsid w:val="004D56AE"/>
    <w:rsid w:val="00521E9E"/>
    <w:rsid w:val="005304C1"/>
    <w:rsid w:val="00551F99"/>
    <w:rsid w:val="00556EE0"/>
    <w:rsid w:val="00567212"/>
    <w:rsid w:val="0057089F"/>
    <w:rsid w:val="00576766"/>
    <w:rsid w:val="00595376"/>
    <w:rsid w:val="005C4137"/>
    <w:rsid w:val="005C5441"/>
    <w:rsid w:val="005D3CAF"/>
    <w:rsid w:val="005F3866"/>
    <w:rsid w:val="005F494F"/>
    <w:rsid w:val="00607D5B"/>
    <w:rsid w:val="0061130C"/>
    <w:rsid w:val="006168D2"/>
    <w:rsid w:val="00624E03"/>
    <w:rsid w:val="006379B6"/>
    <w:rsid w:val="00646766"/>
    <w:rsid w:val="00650CEE"/>
    <w:rsid w:val="0065377F"/>
    <w:rsid w:val="00661061"/>
    <w:rsid w:val="006706F2"/>
    <w:rsid w:val="0067210C"/>
    <w:rsid w:val="00673383"/>
    <w:rsid w:val="006A07C3"/>
    <w:rsid w:val="006A7C72"/>
    <w:rsid w:val="006B42BC"/>
    <w:rsid w:val="006B6F00"/>
    <w:rsid w:val="006C4BB5"/>
    <w:rsid w:val="006C6889"/>
    <w:rsid w:val="006E42DC"/>
    <w:rsid w:val="006E6F71"/>
    <w:rsid w:val="006F011E"/>
    <w:rsid w:val="006F1380"/>
    <w:rsid w:val="00707CF5"/>
    <w:rsid w:val="00735DDE"/>
    <w:rsid w:val="007401B7"/>
    <w:rsid w:val="0075363B"/>
    <w:rsid w:val="00755A83"/>
    <w:rsid w:val="00767AD0"/>
    <w:rsid w:val="00786B26"/>
    <w:rsid w:val="00786BBF"/>
    <w:rsid w:val="007922E6"/>
    <w:rsid w:val="0079244B"/>
    <w:rsid w:val="007A171D"/>
    <w:rsid w:val="007B063C"/>
    <w:rsid w:val="007B6BE7"/>
    <w:rsid w:val="007C0B33"/>
    <w:rsid w:val="007C530E"/>
    <w:rsid w:val="007C7E88"/>
    <w:rsid w:val="007D6358"/>
    <w:rsid w:val="007E0350"/>
    <w:rsid w:val="007E1C1F"/>
    <w:rsid w:val="007E51FA"/>
    <w:rsid w:val="007E611D"/>
    <w:rsid w:val="007F0BDD"/>
    <w:rsid w:val="007F0D58"/>
    <w:rsid w:val="007F0EE5"/>
    <w:rsid w:val="00800BBC"/>
    <w:rsid w:val="00801C6C"/>
    <w:rsid w:val="00806671"/>
    <w:rsid w:val="00820BD4"/>
    <w:rsid w:val="00833BBA"/>
    <w:rsid w:val="00843169"/>
    <w:rsid w:val="00846347"/>
    <w:rsid w:val="00856E42"/>
    <w:rsid w:val="008703AB"/>
    <w:rsid w:val="00881E55"/>
    <w:rsid w:val="00893C47"/>
    <w:rsid w:val="0089667A"/>
    <w:rsid w:val="008A3437"/>
    <w:rsid w:val="008B5B0E"/>
    <w:rsid w:val="008C6CE1"/>
    <w:rsid w:val="008C6E2D"/>
    <w:rsid w:val="008E7D7D"/>
    <w:rsid w:val="008F08B7"/>
    <w:rsid w:val="00921DA8"/>
    <w:rsid w:val="00926AD4"/>
    <w:rsid w:val="00944D92"/>
    <w:rsid w:val="009479EF"/>
    <w:rsid w:val="0096208B"/>
    <w:rsid w:val="009729CC"/>
    <w:rsid w:val="0098609C"/>
    <w:rsid w:val="009A57AB"/>
    <w:rsid w:val="009C5095"/>
    <w:rsid w:val="009F2CC7"/>
    <w:rsid w:val="00A24B7A"/>
    <w:rsid w:val="00A26A30"/>
    <w:rsid w:val="00A40A2D"/>
    <w:rsid w:val="00A51081"/>
    <w:rsid w:val="00A55625"/>
    <w:rsid w:val="00A66AE9"/>
    <w:rsid w:val="00A80F5D"/>
    <w:rsid w:val="00A826EB"/>
    <w:rsid w:val="00A84CD0"/>
    <w:rsid w:val="00AD11D5"/>
    <w:rsid w:val="00AD6881"/>
    <w:rsid w:val="00AE2F67"/>
    <w:rsid w:val="00AF791D"/>
    <w:rsid w:val="00B03DE2"/>
    <w:rsid w:val="00B118C9"/>
    <w:rsid w:val="00B23CFD"/>
    <w:rsid w:val="00B37DA6"/>
    <w:rsid w:val="00B40CAF"/>
    <w:rsid w:val="00B5153B"/>
    <w:rsid w:val="00B546FA"/>
    <w:rsid w:val="00B5649F"/>
    <w:rsid w:val="00B571D4"/>
    <w:rsid w:val="00BB4123"/>
    <w:rsid w:val="00BC65A1"/>
    <w:rsid w:val="00BF15A1"/>
    <w:rsid w:val="00C050BE"/>
    <w:rsid w:val="00C075BB"/>
    <w:rsid w:val="00C10FC2"/>
    <w:rsid w:val="00C112BF"/>
    <w:rsid w:val="00C2009A"/>
    <w:rsid w:val="00C2231D"/>
    <w:rsid w:val="00C32FCD"/>
    <w:rsid w:val="00C41F91"/>
    <w:rsid w:val="00C451CF"/>
    <w:rsid w:val="00C66CC3"/>
    <w:rsid w:val="00C83C6E"/>
    <w:rsid w:val="00C91F0D"/>
    <w:rsid w:val="00C978C5"/>
    <w:rsid w:val="00CA6CB1"/>
    <w:rsid w:val="00CB162F"/>
    <w:rsid w:val="00CE464E"/>
    <w:rsid w:val="00CF41BA"/>
    <w:rsid w:val="00D07B67"/>
    <w:rsid w:val="00D409D0"/>
    <w:rsid w:val="00D45F2F"/>
    <w:rsid w:val="00D477B0"/>
    <w:rsid w:val="00D7491B"/>
    <w:rsid w:val="00D84091"/>
    <w:rsid w:val="00D92A95"/>
    <w:rsid w:val="00D95C3A"/>
    <w:rsid w:val="00DB48B5"/>
    <w:rsid w:val="00DB503B"/>
    <w:rsid w:val="00DD5FB2"/>
    <w:rsid w:val="00DD6EBB"/>
    <w:rsid w:val="00DF1172"/>
    <w:rsid w:val="00E12089"/>
    <w:rsid w:val="00E124F9"/>
    <w:rsid w:val="00E2019A"/>
    <w:rsid w:val="00E24581"/>
    <w:rsid w:val="00E36AFB"/>
    <w:rsid w:val="00E45B78"/>
    <w:rsid w:val="00E6235B"/>
    <w:rsid w:val="00E85D7E"/>
    <w:rsid w:val="00E94ED2"/>
    <w:rsid w:val="00EA291F"/>
    <w:rsid w:val="00EC7104"/>
    <w:rsid w:val="00ED16AA"/>
    <w:rsid w:val="00EE625E"/>
    <w:rsid w:val="00EF2D2D"/>
    <w:rsid w:val="00F0114F"/>
    <w:rsid w:val="00F0567A"/>
    <w:rsid w:val="00F13688"/>
    <w:rsid w:val="00F14246"/>
    <w:rsid w:val="00F4023D"/>
    <w:rsid w:val="00F46638"/>
    <w:rsid w:val="00F52B75"/>
    <w:rsid w:val="00F54254"/>
    <w:rsid w:val="00F60E65"/>
    <w:rsid w:val="00F61E16"/>
    <w:rsid w:val="00F667C9"/>
    <w:rsid w:val="00F8308D"/>
    <w:rsid w:val="00F84694"/>
    <w:rsid w:val="00F95476"/>
    <w:rsid w:val="00FA1C4B"/>
    <w:rsid w:val="00FA226E"/>
    <w:rsid w:val="00FA6E53"/>
    <w:rsid w:val="00FC0C5A"/>
    <w:rsid w:val="00FC3F3C"/>
    <w:rsid w:val="00FC7452"/>
    <w:rsid w:val="00FD645B"/>
    <w:rsid w:val="00FE2AB7"/>
    <w:rsid w:val="00FE5339"/>
    <w:rsid w:val="00FF0712"/>
    <w:rsid w:val="00FF2EB0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A6A65"/>
  <w15:docId w15:val="{45FAF004-90FF-46FC-A2EA-816C35BE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92"/>
    <w:rPr>
      <w:sz w:val="24"/>
      <w:szCs w:val="24"/>
    </w:rPr>
  </w:style>
  <w:style w:type="paragraph" w:styleId="1">
    <w:name w:val="heading 1"/>
    <w:basedOn w:val="a"/>
    <w:next w:val="a"/>
    <w:qFormat/>
    <w:rsid w:val="00944D9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44D9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D9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44D92"/>
    <w:pPr>
      <w:spacing w:after="120"/>
    </w:pPr>
  </w:style>
  <w:style w:type="character" w:customStyle="1" w:styleId="a5">
    <w:name w:val="Основной текст Знак"/>
    <w:basedOn w:val="a0"/>
    <w:link w:val="a4"/>
    <w:rsid w:val="00F46638"/>
    <w:rPr>
      <w:sz w:val="24"/>
      <w:szCs w:val="24"/>
    </w:rPr>
  </w:style>
  <w:style w:type="paragraph" w:styleId="a6">
    <w:name w:val="Body Text Indent"/>
    <w:basedOn w:val="a"/>
    <w:link w:val="a7"/>
    <w:rsid w:val="00944D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46638"/>
    <w:rPr>
      <w:sz w:val="24"/>
      <w:szCs w:val="24"/>
    </w:rPr>
  </w:style>
  <w:style w:type="table" w:styleId="a8">
    <w:name w:val="Table Grid"/>
    <w:basedOn w:val="a1"/>
    <w:rsid w:val="0094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40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link w:val="aa"/>
    <w:rsid w:val="00194087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19408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82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82DB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unhideWhenUsed/>
    <w:rsid w:val="00DB48B5"/>
    <w:rPr>
      <w:color w:val="0000FF"/>
      <w:u w:val="single"/>
    </w:rPr>
  </w:style>
  <w:style w:type="paragraph" w:customStyle="1" w:styleId="Char">
    <w:name w:val="Char Знак Знак"/>
    <w:basedOn w:val="a"/>
    <w:rsid w:val="00DB48B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A51081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F4663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764159343120119E-2"/>
          <c:y val="4.4057461969414589E-2"/>
          <c:w val="0.67523075240594965"/>
          <c:h val="0.778617672790903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3"/>
                  <c:y val="7.9365079365079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74-4D5F-B12B-44A53908D0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2387.88</c:v>
                </c:pt>
                <c:pt idx="1">
                  <c:v>64.42</c:v>
                </c:pt>
                <c:pt idx="2">
                  <c:v>3553.03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74-4D5F-B12B-44A53908D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-1.587301587301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74-4D5F-B12B-44A53908D0F9}"/>
                </c:ext>
              </c:extLst>
            </c:dLbl>
            <c:dLbl>
              <c:idx val="2"/>
              <c:layout>
                <c:manualLayout>
                  <c:x val="1.38888888888889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74-4D5F-B12B-44A53908D0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2497.12</c:v>
                </c:pt>
                <c:pt idx="1">
                  <c:v>12.709999999999999</c:v>
                </c:pt>
                <c:pt idx="2">
                  <c:v>2744.64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74-4D5F-B12B-44A53908D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883648"/>
        <c:axId val="119907840"/>
      </c:barChart>
      <c:catAx>
        <c:axId val="119883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907840"/>
        <c:crosses val="autoZero"/>
        <c:auto val="1"/>
        <c:lblAlgn val="ctr"/>
        <c:lblOffset val="100"/>
        <c:noMultiLvlLbl val="0"/>
      </c:catAx>
      <c:valAx>
        <c:axId val="11990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883648"/>
        <c:crosses val="autoZero"/>
        <c:crossBetween val="between"/>
      </c:valAx>
      <c:spPr>
        <a:ln>
          <a:solidFill>
            <a:schemeClr val="accent1"/>
          </a:solidFill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>
        <a:rot lat="0" lon="0" rev="0"/>
      </a:lightRig>
    </a:scene3d>
    <a:sp3d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84A8-5314-42AD-9F76-AC5E1849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12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Победа</Company>
  <LinksUpToDate>false</LinksUpToDate>
  <CharactersWithSpaces>21066</CharactersWithSpaces>
  <SharedDoc>false</SharedDoc>
  <HLinks>
    <vt:vector size="6" baseType="variant"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С.Н.</dc:creator>
  <cp:lastModifiedBy>User</cp:lastModifiedBy>
  <cp:revision>22</cp:revision>
  <cp:lastPrinted>2022-10-19T05:40:00Z</cp:lastPrinted>
  <dcterms:created xsi:type="dcterms:W3CDTF">2022-04-14T09:34:00Z</dcterms:created>
  <dcterms:modified xsi:type="dcterms:W3CDTF">2022-10-19T05:41:00Z</dcterms:modified>
</cp:coreProperties>
</file>