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83" w:rsidRDefault="00A87883" w:rsidP="000C6CE9">
      <w:pPr>
        <w:spacing w:after="1" w:line="28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реализации на территории Томской области Закона </w:t>
      </w:r>
    </w:p>
    <w:p w:rsidR="00A87883" w:rsidRDefault="009E2271" w:rsidP="000C6CE9">
      <w:pPr>
        <w:spacing w:after="1" w:line="28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«Лесной амнистии»</w:t>
      </w:r>
      <w:r w:rsidR="000430A0">
        <w:rPr>
          <w:rFonts w:ascii="Times New Roman" w:hAnsi="Times New Roman"/>
          <w:b/>
          <w:sz w:val="28"/>
          <w:szCs w:val="28"/>
        </w:rPr>
        <w:t xml:space="preserve"> в 1 квартале 2022 года</w:t>
      </w:r>
    </w:p>
    <w:p w:rsidR="00A7681B" w:rsidRDefault="00A7681B" w:rsidP="000C6CE9">
      <w:pPr>
        <w:spacing w:after="1" w:line="28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E75ED" w:rsidRDefault="004B0F3B" w:rsidP="004B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7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реализации </w:t>
      </w:r>
      <w:r w:rsidR="00CE55C8">
        <w:rPr>
          <w:rFonts w:ascii="Times New Roman" w:hAnsi="Times New Roman"/>
          <w:sz w:val="28"/>
          <w:szCs w:val="28"/>
        </w:rPr>
        <w:t>Закона о «Лесной амнистии»</w:t>
      </w:r>
      <w:r w:rsidR="00CF1FC3">
        <w:rPr>
          <w:rFonts w:ascii="Times New Roman" w:hAnsi="Times New Roman"/>
          <w:sz w:val="28"/>
          <w:szCs w:val="28"/>
        </w:rPr>
        <w:t xml:space="preserve"> </w:t>
      </w:r>
      <w:r w:rsidRPr="00994CE4">
        <w:rPr>
          <w:rFonts w:ascii="Times New Roman" w:hAnsi="Times New Roman"/>
          <w:sz w:val="28"/>
          <w:szCs w:val="28"/>
        </w:rPr>
        <w:t>Управлени</w:t>
      </w:r>
      <w:r w:rsidR="00CF1FC3">
        <w:rPr>
          <w:rFonts w:ascii="Times New Roman" w:hAnsi="Times New Roman"/>
          <w:sz w:val="28"/>
          <w:szCs w:val="28"/>
        </w:rPr>
        <w:t>ем</w:t>
      </w:r>
      <w:r w:rsidRPr="0099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227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640A0F">
        <w:rPr>
          <w:rFonts w:ascii="Times New Roman" w:hAnsi="Times New Roman"/>
          <w:sz w:val="28"/>
          <w:szCs w:val="28"/>
        </w:rPr>
        <w:t xml:space="preserve"> по Томской области (</w:t>
      </w:r>
      <w:r w:rsidRPr="00994CE4">
        <w:rPr>
          <w:rFonts w:ascii="Times New Roman" w:hAnsi="Times New Roman"/>
          <w:sz w:val="28"/>
          <w:szCs w:val="28"/>
        </w:rPr>
        <w:t xml:space="preserve">Управление) </w:t>
      </w:r>
      <w:r w:rsidR="00DE75ED">
        <w:rPr>
          <w:rFonts w:ascii="Times New Roman" w:hAnsi="Times New Roman"/>
          <w:sz w:val="28"/>
          <w:szCs w:val="28"/>
        </w:rPr>
        <w:t>в 202</w:t>
      </w:r>
      <w:r w:rsidR="00654BBB">
        <w:rPr>
          <w:rFonts w:ascii="Times New Roman" w:hAnsi="Times New Roman"/>
          <w:sz w:val="28"/>
          <w:szCs w:val="28"/>
        </w:rPr>
        <w:t>2</w:t>
      </w:r>
      <w:r w:rsidR="00DE75ED">
        <w:rPr>
          <w:rFonts w:ascii="Times New Roman" w:hAnsi="Times New Roman"/>
          <w:sz w:val="28"/>
          <w:szCs w:val="28"/>
        </w:rPr>
        <w:t xml:space="preserve"> году </w:t>
      </w:r>
      <w:r w:rsidR="00654BBB">
        <w:rPr>
          <w:rFonts w:ascii="Times New Roman" w:hAnsi="Times New Roman"/>
          <w:sz w:val="28"/>
          <w:szCs w:val="28"/>
        </w:rPr>
        <w:t xml:space="preserve">продолжается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Pr="00994CE4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994CE4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ей</w:t>
      </w:r>
      <w:r w:rsidRPr="00994CE4">
        <w:rPr>
          <w:rFonts w:ascii="Times New Roman" w:hAnsi="Times New Roman"/>
          <w:sz w:val="28"/>
          <w:szCs w:val="28"/>
        </w:rPr>
        <w:t xml:space="preserve"> групп</w:t>
      </w:r>
      <w:r w:rsidR="00654BBB">
        <w:rPr>
          <w:rFonts w:ascii="Times New Roman" w:hAnsi="Times New Roman"/>
          <w:sz w:val="28"/>
          <w:szCs w:val="28"/>
        </w:rPr>
        <w:t>ы</w:t>
      </w:r>
      <w:r w:rsidRPr="00994CE4">
        <w:rPr>
          <w:rFonts w:ascii="Times New Roman" w:hAnsi="Times New Roman"/>
          <w:sz w:val="28"/>
          <w:szCs w:val="28"/>
        </w:rPr>
        <w:t xml:space="preserve"> для решения вопросов, связанных с приведением в соответствие сведений государственных реестров о лесных участка</w:t>
      </w:r>
      <w:r w:rsidR="00BA1940">
        <w:rPr>
          <w:rFonts w:ascii="Times New Roman" w:hAnsi="Times New Roman"/>
          <w:sz w:val="28"/>
          <w:szCs w:val="28"/>
        </w:rPr>
        <w:t xml:space="preserve">х на территории Томской области. </w:t>
      </w:r>
      <w:r w:rsidRPr="00994CE4">
        <w:rPr>
          <w:rFonts w:ascii="Times New Roman" w:hAnsi="Times New Roman"/>
          <w:sz w:val="28"/>
          <w:szCs w:val="28"/>
        </w:rPr>
        <w:t xml:space="preserve"> </w:t>
      </w:r>
    </w:p>
    <w:p w:rsidR="004B0F3B" w:rsidRDefault="00654BBB" w:rsidP="004B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квартале 2022 </w:t>
      </w:r>
      <w:r w:rsidR="00DE75ED">
        <w:rPr>
          <w:rFonts w:ascii="Times New Roman" w:hAnsi="Times New Roman"/>
          <w:sz w:val="28"/>
          <w:szCs w:val="28"/>
        </w:rPr>
        <w:t xml:space="preserve"> года</w:t>
      </w:r>
      <w:r w:rsidR="004B0F3B">
        <w:rPr>
          <w:rFonts w:ascii="Times New Roman" w:hAnsi="Times New Roman"/>
          <w:sz w:val="28"/>
          <w:szCs w:val="28"/>
        </w:rPr>
        <w:t xml:space="preserve"> группой ежемесячно рассматрива</w:t>
      </w:r>
      <w:r w:rsidR="00DE75ED">
        <w:rPr>
          <w:rFonts w:ascii="Times New Roman" w:hAnsi="Times New Roman"/>
          <w:sz w:val="28"/>
          <w:szCs w:val="28"/>
        </w:rPr>
        <w:t>лись</w:t>
      </w:r>
      <w:r w:rsidR="004B0F3B">
        <w:rPr>
          <w:rFonts w:ascii="Times New Roman" w:hAnsi="Times New Roman"/>
          <w:sz w:val="28"/>
          <w:szCs w:val="28"/>
        </w:rPr>
        <w:t xml:space="preserve"> ситуации о пересечении лесных участков с земельными участками, исключени</w:t>
      </w:r>
      <w:r w:rsidR="00B5456C">
        <w:rPr>
          <w:rFonts w:ascii="Times New Roman" w:hAnsi="Times New Roman"/>
          <w:sz w:val="28"/>
          <w:szCs w:val="28"/>
        </w:rPr>
        <w:t>и</w:t>
      </w:r>
      <w:r w:rsidR="004B0F3B">
        <w:rPr>
          <w:rFonts w:ascii="Times New Roman" w:hAnsi="Times New Roman"/>
          <w:sz w:val="28"/>
          <w:szCs w:val="28"/>
        </w:rPr>
        <w:t xml:space="preserve"> земельных участков из состава земель лесного фонда, в случае установления возникновения прав граждан, сопоставлени</w:t>
      </w:r>
      <w:r w:rsidR="00B5456C">
        <w:rPr>
          <w:rFonts w:ascii="Times New Roman" w:hAnsi="Times New Roman"/>
          <w:sz w:val="28"/>
          <w:szCs w:val="28"/>
        </w:rPr>
        <w:t>и</w:t>
      </w:r>
      <w:r w:rsidR="004B0F3B">
        <w:rPr>
          <w:rFonts w:ascii="Times New Roman" w:hAnsi="Times New Roman"/>
          <w:sz w:val="28"/>
          <w:szCs w:val="28"/>
        </w:rPr>
        <w:t xml:space="preserve"> сведений о площади лесных участках в Государственном лесном реестре (далее – ГЛР) и Едином государственном реестре недвижимости (далее – ЕГРН).</w:t>
      </w:r>
    </w:p>
    <w:p w:rsidR="00170B1A" w:rsidRDefault="001457F1" w:rsidP="001457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B8C">
        <w:rPr>
          <w:color w:val="auto"/>
          <w:sz w:val="28"/>
          <w:szCs w:val="28"/>
        </w:rPr>
        <w:t xml:space="preserve">В соответствии с </w:t>
      </w:r>
      <w:r w:rsidR="0028789E">
        <w:rPr>
          <w:color w:val="auto"/>
          <w:sz w:val="28"/>
          <w:szCs w:val="28"/>
        </w:rPr>
        <w:t xml:space="preserve">совместными </w:t>
      </w:r>
      <w:r w:rsidRPr="00831B8C">
        <w:rPr>
          <w:color w:val="auto"/>
          <w:sz w:val="28"/>
          <w:szCs w:val="28"/>
        </w:rPr>
        <w:t xml:space="preserve">Рекомендациями 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Росре</w:t>
      </w:r>
      <w:r w:rsidR="00BA1940">
        <w:rPr>
          <w:color w:val="auto"/>
          <w:sz w:val="28"/>
          <w:szCs w:val="28"/>
        </w:rPr>
        <w:t>естра</w:t>
      </w:r>
      <w:proofErr w:type="spellEnd"/>
      <w:r w:rsidR="00BA1940">
        <w:rPr>
          <w:color w:val="auto"/>
          <w:sz w:val="28"/>
          <w:szCs w:val="28"/>
        </w:rPr>
        <w:t xml:space="preserve">, Рослесхоза, </w:t>
      </w:r>
      <w:proofErr w:type="spellStart"/>
      <w:r w:rsidR="00BA1940">
        <w:rPr>
          <w:color w:val="auto"/>
          <w:sz w:val="28"/>
          <w:szCs w:val="28"/>
        </w:rPr>
        <w:t>Росимущества</w:t>
      </w:r>
      <w:proofErr w:type="spellEnd"/>
      <w:r>
        <w:rPr>
          <w:color w:val="auto"/>
          <w:sz w:val="28"/>
          <w:szCs w:val="28"/>
        </w:rPr>
        <w:t xml:space="preserve"> </w:t>
      </w:r>
      <w:r w:rsidRPr="00831B8C">
        <w:rPr>
          <w:color w:val="auto"/>
          <w:sz w:val="28"/>
          <w:szCs w:val="28"/>
        </w:rPr>
        <w:t xml:space="preserve">была проведена работа по анализу и выявлению противоречий в сведениях ЕГРН о лесных участках, составляющих территорию </w:t>
      </w:r>
      <w:proofErr w:type="spellStart"/>
      <w:r w:rsidR="00303300">
        <w:rPr>
          <w:sz w:val="28"/>
          <w:szCs w:val="28"/>
        </w:rPr>
        <w:t>Асиновского</w:t>
      </w:r>
      <w:proofErr w:type="spellEnd"/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Бакчарского</w:t>
      </w:r>
      <w:proofErr w:type="spellEnd"/>
      <w:r w:rsidR="00303300">
        <w:rPr>
          <w:sz w:val="28"/>
          <w:szCs w:val="28"/>
        </w:rPr>
        <w:t>, Зырянско</w:t>
      </w:r>
      <w:r w:rsidR="005A3179">
        <w:rPr>
          <w:sz w:val="28"/>
          <w:szCs w:val="28"/>
        </w:rPr>
        <w:t>го</w:t>
      </w:r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Кожевниковско</w:t>
      </w:r>
      <w:r w:rsidR="005A3179">
        <w:rPr>
          <w:sz w:val="28"/>
          <w:szCs w:val="28"/>
        </w:rPr>
        <w:t>го</w:t>
      </w:r>
      <w:proofErr w:type="spellEnd"/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Молчановско</w:t>
      </w:r>
      <w:r w:rsidR="005A3179">
        <w:rPr>
          <w:sz w:val="28"/>
          <w:szCs w:val="28"/>
        </w:rPr>
        <w:t>го</w:t>
      </w:r>
      <w:proofErr w:type="spellEnd"/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Тегульдетско</w:t>
      </w:r>
      <w:r w:rsidR="005A3179">
        <w:rPr>
          <w:sz w:val="28"/>
          <w:szCs w:val="28"/>
        </w:rPr>
        <w:t>го</w:t>
      </w:r>
      <w:proofErr w:type="spellEnd"/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Шегарско</w:t>
      </w:r>
      <w:r w:rsidR="005A3179">
        <w:rPr>
          <w:sz w:val="28"/>
          <w:szCs w:val="28"/>
        </w:rPr>
        <w:t>го</w:t>
      </w:r>
      <w:proofErr w:type="spellEnd"/>
      <w:r w:rsidR="00303300">
        <w:rPr>
          <w:sz w:val="28"/>
          <w:szCs w:val="28"/>
        </w:rPr>
        <w:t xml:space="preserve"> лесничеств</w:t>
      </w:r>
      <w:r w:rsidR="00170B1A">
        <w:rPr>
          <w:color w:val="auto"/>
          <w:sz w:val="28"/>
          <w:szCs w:val="28"/>
        </w:rPr>
        <w:t>.</w:t>
      </w:r>
      <w:r w:rsidR="005A3179">
        <w:rPr>
          <w:color w:val="auto"/>
          <w:sz w:val="28"/>
          <w:szCs w:val="28"/>
        </w:rPr>
        <w:t xml:space="preserve"> Все противоречия по площади лесных участков в государственных реестрах устранены.</w:t>
      </w:r>
    </w:p>
    <w:p w:rsidR="00013A0A" w:rsidRDefault="0090728B" w:rsidP="00BA1940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  <w:r>
        <w:rPr>
          <w:szCs w:val="28"/>
        </w:rPr>
        <w:t xml:space="preserve"> </w:t>
      </w:r>
      <w:r w:rsidR="00BA1940">
        <w:rPr>
          <w:szCs w:val="28"/>
        </w:rPr>
        <w:t>«Р</w:t>
      </w:r>
      <w:r w:rsidR="00013A0A">
        <w:rPr>
          <w:szCs w:val="28"/>
        </w:rPr>
        <w:t>абот</w:t>
      </w:r>
      <w:r w:rsidR="00535895">
        <w:rPr>
          <w:szCs w:val="28"/>
        </w:rPr>
        <w:t>а</w:t>
      </w:r>
      <w:r w:rsidR="00013A0A">
        <w:rPr>
          <w:szCs w:val="28"/>
        </w:rPr>
        <w:t xml:space="preserve"> по наполнению сведений ЕГРН достоверными данными о лесных участках, расположенных на территории Томской области</w:t>
      </w:r>
      <w:r w:rsidR="0018330F">
        <w:rPr>
          <w:szCs w:val="28"/>
        </w:rPr>
        <w:t>,</w:t>
      </w:r>
      <w:r w:rsidR="00535895">
        <w:rPr>
          <w:szCs w:val="28"/>
        </w:rPr>
        <w:t xml:space="preserve"> </w:t>
      </w:r>
      <w:r w:rsidR="00C91426">
        <w:rPr>
          <w:szCs w:val="28"/>
        </w:rPr>
        <w:t>успешно продолжилась в 1 квартале 2022 года</w:t>
      </w:r>
      <w:r w:rsidR="00535895">
        <w:rPr>
          <w:szCs w:val="28"/>
        </w:rPr>
        <w:t>.  Это</w:t>
      </w:r>
      <w:r w:rsidR="00013A0A">
        <w:rPr>
          <w:szCs w:val="28"/>
        </w:rPr>
        <w:t xml:space="preserve"> позвол</w:t>
      </w:r>
      <w:r w:rsidR="00C91426">
        <w:rPr>
          <w:szCs w:val="28"/>
        </w:rPr>
        <w:t>яе</w:t>
      </w:r>
      <w:r w:rsidR="00013A0A">
        <w:rPr>
          <w:szCs w:val="28"/>
        </w:rPr>
        <w:t>т защитить законные интересы и права граждан</w:t>
      </w:r>
      <w:r w:rsidR="00C611D1">
        <w:rPr>
          <w:szCs w:val="28"/>
        </w:rPr>
        <w:t xml:space="preserve"> и бизнеса</w:t>
      </w:r>
      <w:bookmarkStart w:id="0" w:name="_GoBack"/>
      <w:bookmarkEnd w:id="0"/>
      <w:r w:rsidR="00013A0A">
        <w:rPr>
          <w:szCs w:val="28"/>
        </w:rPr>
        <w:t>.</w:t>
      </w:r>
      <w:r w:rsidR="00474563">
        <w:rPr>
          <w:szCs w:val="28"/>
        </w:rPr>
        <w:t xml:space="preserve">  Работы по сопоставлению сведений государственных реестров позволяют муниципальным образовани</w:t>
      </w:r>
      <w:r w:rsidR="00177969">
        <w:rPr>
          <w:szCs w:val="28"/>
        </w:rPr>
        <w:t>я</w:t>
      </w:r>
      <w:r w:rsidR="00474563">
        <w:rPr>
          <w:szCs w:val="28"/>
        </w:rPr>
        <w:t>м правильно установить свои границы и внести сведения в генеральные планы</w:t>
      </w:r>
      <w:r w:rsidR="0018330F">
        <w:rPr>
          <w:szCs w:val="28"/>
        </w:rPr>
        <w:t xml:space="preserve"> и в ЕГРН</w:t>
      </w:r>
      <w:r w:rsidR="00177969">
        <w:rPr>
          <w:szCs w:val="28"/>
        </w:rPr>
        <w:t xml:space="preserve">, </w:t>
      </w:r>
      <w:r w:rsidR="00FF4EB5">
        <w:rPr>
          <w:szCs w:val="28"/>
        </w:rPr>
        <w:t>правильно формировать земельные участки для предоставления гражданам и юридическим лицам</w:t>
      </w:r>
      <w:r w:rsidR="0018330F">
        <w:rPr>
          <w:szCs w:val="28"/>
        </w:rPr>
        <w:t>, и исключают возникновение спорных территорий</w:t>
      </w:r>
      <w:r w:rsidR="00BA1940">
        <w:rPr>
          <w:szCs w:val="28"/>
        </w:rPr>
        <w:t xml:space="preserve">», - рассказала </w:t>
      </w:r>
      <w:r w:rsidR="00BA1940" w:rsidRPr="009E2271">
        <w:rPr>
          <w:b/>
          <w:i/>
          <w:szCs w:val="28"/>
        </w:rPr>
        <w:t xml:space="preserve">Елена </w:t>
      </w:r>
      <w:proofErr w:type="spellStart"/>
      <w:r w:rsidR="00BA1940" w:rsidRPr="009E2271">
        <w:rPr>
          <w:b/>
          <w:i/>
          <w:szCs w:val="28"/>
        </w:rPr>
        <w:t>Золоткова</w:t>
      </w:r>
      <w:proofErr w:type="spellEnd"/>
      <w:r w:rsidR="00BA1940">
        <w:rPr>
          <w:szCs w:val="28"/>
        </w:rPr>
        <w:t>, руководитель Управления и Председатель межведомственной рабочей группы.</w:t>
      </w:r>
    </w:p>
    <w:p w:rsidR="008D56B7" w:rsidRDefault="008D56B7" w:rsidP="00013A0A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</w:p>
    <w:p w:rsidR="008D56B7" w:rsidRDefault="008D56B7" w:rsidP="00013A0A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</w:p>
    <w:p w:rsidR="008D56B7" w:rsidRDefault="008D56B7" w:rsidP="00013A0A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</w:p>
    <w:p w:rsidR="008D56B7" w:rsidRDefault="008D56B7" w:rsidP="008D56B7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>Заместитель начальника отдела</w:t>
      </w:r>
    </w:p>
    <w:p w:rsidR="0018330F" w:rsidRDefault="008D56B7" w:rsidP="008D56B7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 xml:space="preserve">регистрации земельных участков                                                </w:t>
      </w:r>
    </w:p>
    <w:p w:rsidR="0018330F" w:rsidRDefault="0018330F" w:rsidP="008D56B7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 xml:space="preserve">Управления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Томской области</w:t>
      </w:r>
    </w:p>
    <w:p w:rsidR="008D56B7" w:rsidRDefault="0018330F" w:rsidP="008D56B7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 xml:space="preserve">Инесса </w:t>
      </w:r>
      <w:r w:rsidR="008D56B7">
        <w:rPr>
          <w:szCs w:val="28"/>
        </w:rPr>
        <w:t>Гончарова</w:t>
      </w:r>
    </w:p>
    <w:p w:rsidR="00354F44" w:rsidRDefault="00354F44" w:rsidP="008D56B7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</w:p>
    <w:p w:rsidR="00FF4EB5" w:rsidRDefault="00FF4EB5" w:rsidP="008D56B7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</w:p>
    <w:p w:rsidR="0040731F" w:rsidRDefault="0040731F" w:rsidP="0040731F">
      <w:pPr>
        <w:ind w:left="4820"/>
        <w:jc w:val="center"/>
        <w:rPr>
          <w:rFonts w:ascii="Times New Roman" w:hAnsi="Times New Roman"/>
          <w:sz w:val="28"/>
          <w:szCs w:val="28"/>
        </w:rPr>
      </w:pPr>
    </w:p>
    <w:sectPr w:rsidR="0040731F" w:rsidSect="0099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1F"/>
    <w:rsid w:val="00013A0A"/>
    <w:rsid w:val="000430A0"/>
    <w:rsid w:val="0004471A"/>
    <w:rsid w:val="000C3B9C"/>
    <w:rsid w:val="000C6CE9"/>
    <w:rsid w:val="0010312D"/>
    <w:rsid w:val="00110317"/>
    <w:rsid w:val="001457F1"/>
    <w:rsid w:val="00160170"/>
    <w:rsid w:val="00170B1A"/>
    <w:rsid w:val="00177969"/>
    <w:rsid w:val="0018330F"/>
    <w:rsid w:val="001B55A6"/>
    <w:rsid w:val="0021150D"/>
    <w:rsid w:val="00252025"/>
    <w:rsid w:val="0028789E"/>
    <w:rsid w:val="002C6043"/>
    <w:rsid w:val="002E31EA"/>
    <w:rsid w:val="00303300"/>
    <w:rsid w:val="00303EAC"/>
    <w:rsid w:val="00323455"/>
    <w:rsid w:val="00354F44"/>
    <w:rsid w:val="003834E7"/>
    <w:rsid w:val="003D0A47"/>
    <w:rsid w:val="0040731F"/>
    <w:rsid w:val="004660AC"/>
    <w:rsid w:val="00474563"/>
    <w:rsid w:val="00485A31"/>
    <w:rsid w:val="00495CBD"/>
    <w:rsid w:val="004B0F3B"/>
    <w:rsid w:val="004B6748"/>
    <w:rsid w:val="00535895"/>
    <w:rsid w:val="005413DD"/>
    <w:rsid w:val="005A3179"/>
    <w:rsid w:val="005A5BEE"/>
    <w:rsid w:val="005B3652"/>
    <w:rsid w:val="005C66D2"/>
    <w:rsid w:val="00640A0F"/>
    <w:rsid w:val="00644EA2"/>
    <w:rsid w:val="00654BBB"/>
    <w:rsid w:val="007D6AA1"/>
    <w:rsid w:val="007F311A"/>
    <w:rsid w:val="0088687F"/>
    <w:rsid w:val="008D56B7"/>
    <w:rsid w:val="0090728B"/>
    <w:rsid w:val="00941CC0"/>
    <w:rsid w:val="009918C4"/>
    <w:rsid w:val="009A5E67"/>
    <w:rsid w:val="009E2271"/>
    <w:rsid w:val="009E4885"/>
    <w:rsid w:val="00A7681B"/>
    <w:rsid w:val="00A87883"/>
    <w:rsid w:val="00AB0EB3"/>
    <w:rsid w:val="00B43461"/>
    <w:rsid w:val="00B5456C"/>
    <w:rsid w:val="00B95ABD"/>
    <w:rsid w:val="00BA03AB"/>
    <w:rsid w:val="00BA1940"/>
    <w:rsid w:val="00BC54DC"/>
    <w:rsid w:val="00C01038"/>
    <w:rsid w:val="00C0388C"/>
    <w:rsid w:val="00C611D1"/>
    <w:rsid w:val="00C750F8"/>
    <w:rsid w:val="00C91426"/>
    <w:rsid w:val="00C93004"/>
    <w:rsid w:val="00CB6FB7"/>
    <w:rsid w:val="00CE3800"/>
    <w:rsid w:val="00CE55C8"/>
    <w:rsid w:val="00CF1FC3"/>
    <w:rsid w:val="00D13980"/>
    <w:rsid w:val="00D71D37"/>
    <w:rsid w:val="00DE75ED"/>
    <w:rsid w:val="00E74243"/>
    <w:rsid w:val="00F138B0"/>
    <w:rsid w:val="00F50FD0"/>
    <w:rsid w:val="00F83F2D"/>
    <w:rsid w:val="00FF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57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13A0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57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13A0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4</cp:revision>
  <cp:lastPrinted>2022-04-15T10:40:00Z</cp:lastPrinted>
  <dcterms:created xsi:type="dcterms:W3CDTF">2022-04-18T08:15:00Z</dcterms:created>
  <dcterms:modified xsi:type="dcterms:W3CDTF">2022-04-19T02:27:00Z</dcterms:modified>
</cp:coreProperties>
</file>