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5C" w:rsidRDefault="0037635C" w:rsidP="0037635C">
      <w:pPr>
        <w:jc w:val="center"/>
        <w:rPr>
          <w:b/>
        </w:rPr>
      </w:pPr>
      <w:r>
        <w:rPr>
          <w:b/>
        </w:rPr>
        <w:t>ТОМСКАЯ ОБЛАСТЬ ШЕГАРСКИЙ РАЙОН</w:t>
      </w:r>
    </w:p>
    <w:p w:rsidR="0037635C" w:rsidRDefault="0037635C" w:rsidP="0037635C">
      <w:pPr>
        <w:jc w:val="center"/>
        <w:rPr>
          <w:b/>
        </w:rPr>
      </w:pPr>
      <w:r>
        <w:rPr>
          <w:b/>
        </w:rPr>
        <w:t xml:space="preserve">Муниципальное образование </w:t>
      </w:r>
      <w:r w:rsidR="001D57E1">
        <w:rPr>
          <w:b/>
        </w:rPr>
        <w:t xml:space="preserve"> </w:t>
      </w:r>
      <w:r>
        <w:rPr>
          <w:b/>
        </w:rPr>
        <w:t xml:space="preserve"> Побединское сельское поселение</w:t>
      </w:r>
    </w:p>
    <w:p w:rsidR="0037635C" w:rsidRDefault="0037635C" w:rsidP="0037635C">
      <w:pPr>
        <w:jc w:val="center"/>
      </w:pPr>
    </w:p>
    <w:p w:rsidR="0037635C" w:rsidRDefault="0037635C" w:rsidP="0037635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41910" t="40640" r="43815" b="450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53C04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7635C" w:rsidRDefault="0037635C" w:rsidP="0037635C">
      <w:pPr>
        <w:jc w:val="center"/>
        <w:rPr>
          <w:rFonts w:ascii="Arial Black" w:hAnsi="Arial Black"/>
          <w:sz w:val="48"/>
          <w:szCs w:val="48"/>
        </w:rPr>
      </w:pPr>
      <w:r>
        <w:rPr>
          <w:rFonts w:ascii="Arial Black" w:hAnsi="Arial Black"/>
          <w:sz w:val="48"/>
          <w:szCs w:val="48"/>
        </w:rPr>
        <w:t>ИНФОРМАЦИОННЫЙ БЮЛЛЕТЕНЬ</w:t>
      </w:r>
    </w:p>
    <w:p w:rsidR="0037635C" w:rsidRDefault="0037635C" w:rsidP="0037635C">
      <w:pPr>
        <w:jc w:val="center"/>
      </w:pPr>
      <w:r>
        <w:t>Периодическое официальное печатное издание, предназначенное для опубликования</w:t>
      </w:r>
    </w:p>
    <w:p w:rsidR="0037635C" w:rsidRDefault="0037635C" w:rsidP="0037635C">
      <w:pPr>
        <w:jc w:val="center"/>
      </w:pPr>
      <w:r>
        <w:t xml:space="preserve">правовых актов органов местного самоуправления Побединского сельского поселения </w:t>
      </w:r>
    </w:p>
    <w:p w:rsidR="0037635C" w:rsidRDefault="0037635C" w:rsidP="0037635C">
      <w:pPr>
        <w:jc w:val="center"/>
      </w:pPr>
      <w:r>
        <w:t>и иной официальной информации</w:t>
      </w:r>
    </w:p>
    <w:p w:rsidR="0037635C" w:rsidRDefault="0037635C" w:rsidP="0037635C">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41910" t="45720" r="43815"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3BDF1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7635C" w:rsidRDefault="0037635C" w:rsidP="0037635C">
      <w:pPr>
        <w:jc w:val="center"/>
      </w:pPr>
    </w:p>
    <w:p w:rsidR="0037635C" w:rsidRDefault="0037635C" w:rsidP="0037635C">
      <w:pPr>
        <w:tabs>
          <w:tab w:val="left" w:pos="6120"/>
          <w:tab w:val="left" w:pos="7920"/>
        </w:tabs>
        <w:ind w:right="-600"/>
        <w:rPr>
          <w:sz w:val="60"/>
          <w:szCs w:val="44"/>
        </w:rPr>
      </w:pPr>
      <w:r>
        <w:rPr>
          <w:noProof/>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207010"/>
                <wp:effectExtent l="381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5C" w:rsidRDefault="0037635C" w:rsidP="0037635C">
                            <w:pPr>
                              <w:tabs>
                                <w:tab w:val="left" w:pos="1680"/>
                              </w:tabs>
                              <w:ind w:right="-368"/>
                              <w:rPr>
                                <w:u w:val="single"/>
                              </w:rPr>
                            </w:pPr>
                            <w:r>
                              <w:rPr>
                                <w:u w:val="single"/>
                              </w:rPr>
                              <w:t xml:space="preserve"> «3</w:t>
                            </w:r>
                            <w:r w:rsidR="00F3278A">
                              <w:rPr>
                                <w:u w:val="single"/>
                              </w:rPr>
                              <w:t>1</w:t>
                            </w:r>
                            <w:r>
                              <w:rPr>
                                <w:u w:val="single"/>
                              </w:rPr>
                              <w:t>»</w:t>
                            </w:r>
                            <w:r w:rsidR="001D57E1">
                              <w:rPr>
                                <w:u w:val="single"/>
                              </w:rPr>
                              <w:t xml:space="preserve"> </w:t>
                            </w:r>
                            <w:r w:rsidR="00F3278A">
                              <w:rPr>
                                <w:u w:val="single"/>
                              </w:rPr>
                              <w:t>мая</w:t>
                            </w:r>
                            <w:r>
                              <w:rPr>
                                <w:u w:val="single"/>
                              </w:rPr>
                              <w:t xml:space="preserve"> 2022г.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" stroked="f">
                <v:textbox inset="0,0,0,0">
                  <w:txbxContent>
                    <w:p w:rsidR="0037635C" w:rsidRDefault="0037635C" w:rsidP="0037635C">
                      <w:pPr>
                        <w:tabs>
                          <w:tab w:val="left" w:pos="1680"/>
                        </w:tabs>
                        <w:ind w:right="-368"/>
                        <w:rPr>
                          <w:u w:val="single"/>
                        </w:rPr>
                      </w:pPr>
                      <w:r>
                        <w:rPr>
                          <w:u w:val="single"/>
                        </w:rPr>
                        <w:t xml:space="preserve"> «3</w:t>
                      </w:r>
                      <w:r w:rsidR="00F3278A">
                        <w:rPr>
                          <w:u w:val="single"/>
                        </w:rPr>
                        <w:t>1</w:t>
                      </w:r>
                      <w:r>
                        <w:rPr>
                          <w:u w:val="single"/>
                        </w:rPr>
                        <w:t>»</w:t>
                      </w:r>
                      <w:r w:rsidR="001D57E1">
                        <w:rPr>
                          <w:u w:val="single"/>
                        </w:rPr>
                        <w:t xml:space="preserve"> </w:t>
                      </w:r>
                      <w:r w:rsidR="00F3278A">
                        <w:rPr>
                          <w:u w:val="single"/>
                        </w:rPr>
                        <w:t>мая</w:t>
                      </w:r>
                      <w:r>
                        <w:rPr>
                          <w:u w:val="single"/>
                        </w:rPr>
                        <w:t xml:space="preserve"> 2022г.</w:t>
                      </w:r>
                    </w:p>
                  </w:txbxContent>
                </v:textbox>
              </v:shape>
            </w:pict>
          </mc:Fallback>
        </mc:AlternateContent>
      </w:r>
      <w:r>
        <w:t>Издается с 20.11.2017 г.</w:t>
      </w:r>
      <w:r>
        <w:tab/>
      </w:r>
      <w:r>
        <w:rPr>
          <w:sz w:val="40"/>
          <w:szCs w:val="40"/>
        </w:rPr>
        <w:t xml:space="preserve">№ </w:t>
      </w:r>
      <w:r w:rsidR="007D3245">
        <w:rPr>
          <w:sz w:val="40"/>
          <w:szCs w:val="40"/>
        </w:rPr>
        <w:t>4</w:t>
      </w:r>
      <w:bookmarkStart w:id="0" w:name="_GoBack"/>
      <w:bookmarkEnd w:id="0"/>
      <w:r>
        <w:rPr>
          <w:sz w:val="60"/>
          <w:szCs w:val="44"/>
        </w:rPr>
        <w:tab/>
      </w:r>
    </w:p>
    <w:p w:rsidR="0037635C" w:rsidRDefault="0037635C" w:rsidP="0037635C">
      <w:pPr>
        <w:tabs>
          <w:tab w:val="left" w:pos="6120"/>
          <w:tab w:val="left" w:pos="7920"/>
        </w:tabs>
        <w:ind w:right="-600"/>
        <w:rPr>
          <w:sz w:val="60"/>
          <w:szCs w:val="44"/>
        </w:rPr>
      </w:pPr>
      <w:r>
        <w:t xml:space="preserve">                                                                                                                                       п. Победа</w:t>
      </w:r>
    </w:p>
    <w:p w:rsidR="0037635C" w:rsidRDefault="0037635C" w:rsidP="0037635C">
      <w:pPr>
        <w:tabs>
          <w:tab w:val="left" w:pos="6120"/>
          <w:tab w:val="left" w:pos="7920"/>
        </w:tabs>
        <w:ind w:right="-600"/>
      </w:pPr>
      <w:r>
        <w:t xml:space="preserve">                                                                                                                                            </w:t>
      </w:r>
    </w:p>
    <w:p w:rsidR="0037635C" w:rsidRDefault="0037635C" w:rsidP="0037635C">
      <w:pPr>
        <w:widowControl w:val="0"/>
        <w:autoSpaceDE w:val="0"/>
        <w:autoSpaceDN w:val="0"/>
        <w:adjustRightInd w:val="0"/>
        <w:rPr>
          <w:sz w:val="18"/>
          <w:szCs w:val="18"/>
        </w:rPr>
      </w:pPr>
      <w:r>
        <w:rPr>
          <w:sz w:val="18"/>
          <w:szCs w:val="18"/>
        </w:rPr>
        <w:t>РАЗДЕЛ 1 «МУНИЦИПАЛЬНЫЕ ПРАВОВЫЕ АКТЫ»</w:t>
      </w:r>
    </w:p>
    <w:p w:rsidR="0037635C" w:rsidRDefault="0037635C" w:rsidP="0037635C">
      <w:pPr>
        <w:widowControl w:val="0"/>
        <w:autoSpaceDE w:val="0"/>
        <w:autoSpaceDN w:val="0"/>
        <w:adjustRightInd w:val="0"/>
        <w:rPr>
          <w:sz w:val="18"/>
          <w:szCs w:val="18"/>
        </w:rPr>
      </w:pPr>
    </w:p>
    <w:p w:rsidR="0037635C" w:rsidRDefault="0037635C" w:rsidP="0037635C">
      <w:pPr>
        <w:jc w:val="center"/>
        <w:rPr>
          <w:b/>
          <w:bCs/>
        </w:rPr>
      </w:pPr>
    </w:p>
    <w:p w:rsidR="0098310D" w:rsidRPr="0098310D" w:rsidRDefault="0098310D" w:rsidP="0098310D">
      <w:pPr>
        <w:spacing w:line="276" w:lineRule="auto"/>
        <w:jc w:val="center"/>
        <w:rPr>
          <w:rFonts w:eastAsia="Calibri"/>
          <w:b/>
          <w:color w:val="000000"/>
          <w:sz w:val="28"/>
          <w:szCs w:val="28"/>
          <w:lang w:eastAsia="en-US"/>
        </w:rPr>
      </w:pPr>
      <w:r w:rsidRPr="0098310D">
        <w:rPr>
          <w:rFonts w:eastAsia="Calibri"/>
          <w:b/>
          <w:color w:val="000000"/>
          <w:sz w:val="28"/>
          <w:szCs w:val="28"/>
          <w:lang w:eastAsia="en-US"/>
        </w:rPr>
        <w:t>АДМИНИСТРАЦИЯ ПОБЕДИНСКОГО СЕЛЬСКОГО ПОСЕЛЕНИЯ</w:t>
      </w:r>
    </w:p>
    <w:p w:rsidR="0098310D" w:rsidRPr="0098310D" w:rsidRDefault="0098310D" w:rsidP="0098310D">
      <w:pPr>
        <w:spacing w:line="276" w:lineRule="auto"/>
        <w:jc w:val="center"/>
        <w:rPr>
          <w:rFonts w:eastAsia="Calibri"/>
          <w:b/>
          <w:color w:val="000000"/>
          <w:sz w:val="28"/>
          <w:szCs w:val="28"/>
          <w:lang w:eastAsia="en-US"/>
        </w:rPr>
      </w:pPr>
      <w:r w:rsidRPr="0098310D">
        <w:rPr>
          <w:rFonts w:eastAsia="Calibri"/>
          <w:b/>
          <w:color w:val="000000"/>
          <w:sz w:val="28"/>
          <w:szCs w:val="28"/>
          <w:lang w:eastAsia="en-US"/>
        </w:rPr>
        <w:t>ШЕГАРСКОГО РАЙОНА ТОМСКОЙ ОБЛАСТИ</w:t>
      </w:r>
    </w:p>
    <w:p w:rsidR="0098310D" w:rsidRPr="0098310D" w:rsidRDefault="0098310D" w:rsidP="0098310D">
      <w:pPr>
        <w:spacing w:line="276" w:lineRule="auto"/>
        <w:jc w:val="center"/>
        <w:rPr>
          <w:rFonts w:eastAsia="Calibri"/>
          <w:b/>
          <w:color w:val="000000"/>
          <w:sz w:val="28"/>
          <w:szCs w:val="28"/>
          <w:lang w:eastAsia="en-US"/>
        </w:rPr>
      </w:pPr>
    </w:p>
    <w:p w:rsidR="0098310D" w:rsidRPr="0098310D" w:rsidRDefault="0098310D" w:rsidP="0098310D">
      <w:pPr>
        <w:jc w:val="center"/>
        <w:rPr>
          <w:b/>
          <w:sz w:val="32"/>
          <w:szCs w:val="32"/>
        </w:rPr>
      </w:pPr>
      <w:r w:rsidRPr="0098310D">
        <w:rPr>
          <w:b/>
          <w:sz w:val="32"/>
          <w:szCs w:val="32"/>
        </w:rPr>
        <w:t>ПОСТАНОВЛЕНИЕ</w:t>
      </w:r>
    </w:p>
    <w:p w:rsidR="00F3278A" w:rsidRPr="00F3278A" w:rsidRDefault="0098310D" w:rsidP="00F3278A">
      <w:pPr>
        <w:pStyle w:val="a4"/>
        <w:rPr>
          <w:rFonts w:eastAsia="Calibri"/>
          <w:b/>
          <w:bCs/>
          <w:color w:val="000000"/>
          <w:spacing w:val="-5"/>
          <w:sz w:val="26"/>
          <w:szCs w:val="26"/>
        </w:rPr>
      </w:pPr>
      <w:r w:rsidRPr="0098310D">
        <w:rPr>
          <w:lang w:eastAsia="ar-SA"/>
        </w:rPr>
        <w:t xml:space="preserve"> </w:t>
      </w:r>
    </w:p>
    <w:p w:rsidR="00F3278A" w:rsidRPr="00F3278A" w:rsidRDefault="00F3278A" w:rsidP="00F3278A">
      <w:pPr>
        <w:widowControl w:val="0"/>
        <w:suppressAutoHyphens/>
        <w:autoSpaceDE w:val="0"/>
        <w:rPr>
          <w:kern w:val="1"/>
        </w:rPr>
      </w:pPr>
      <w:r w:rsidRPr="00F3278A">
        <w:rPr>
          <w:kern w:val="1"/>
        </w:rPr>
        <w:t xml:space="preserve">от «20» мая 2022г. </w:t>
      </w:r>
      <w:r w:rsidRPr="00F3278A">
        <w:rPr>
          <w:kern w:val="1"/>
        </w:rPr>
        <w:tab/>
      </w:r>
      <w:r w:rsidRPr="00F3278A">
        <w:rPr>
          <w:kern w:val="1"/>
        </w:rPr>
        <w:tab/>
      </w:r>
      <w:r w:rsidRPr="00F3278A">
        <w:rPr>
          <w:kern w:val="1"/>
        </w:rPr>
        <w:tab/>
      </w:r>
      <w:r w:rsidRPr="00F3278A">
        <w:rPr>
          <w:kern w:val="1"/>
        </w:rPr>
        <w:tab/>
      </w:r>
      <w:r w:rsidRPr="00F3278A">
        <w:rPr>
          <w:kern w:val="1"/>
        </w:rPr>
        <w:tab/>
      </w:r>
      <w:r w:rsidRPr="00F3278A">
        <w:rPr>
          <w:kern w:val="1"/>
        </w:rPr>
        <w:tab/>
      </w:r>
      <w:r w:rsidRPr="00F3278A">
        <w:rPr>
          <w:kern w:val="1"/>
        </w:rPr>
        <w:tab/>
      </w:r>
      <w:r w:rsidRPr="00F3278A">
        <w:rPr>
          <w:kern w:val="1"/>
        </w:rPr>
        <w:tab/>
      </w:r>
      <w:r w:rsidRPr="00F3278A">
        <w:rPr>
          <w:kern w:val="1"/>
        </w:rPr>
        <w:tab/>
        <w:t xml:space="preserve">       № 63 </w:t>
      </w:r>
    </w:p>
    <w:p w:rsidR="00F3278A" w:rsidRPr="00F3278A" w:rsidRDefault="00F3278A" w:rsidP="00F3278A">
      <w:pPr>
        <w:widowControl w:val="0"/>
        <w:suppressAutoHyphens/>
        <w:autoSpaceDE w:val="0"/>
        <w:jc w:val="center"/>
        <w:rPr>
          <w:bCs/>
          <w:kern w:val="1"/>
        </w:rPr>
      </w:pPr>
      <w:r w:rsidRPr="00F3278A">
        <w:rPr>
          <w:bCs/>
          <w:kern w:val="1"/>
        </w:rPr>
        <w:t>п. Победа</w:t>
      </w:r>
    </w:p>
    <w:p w:rsidR="00F3278A" w:rsidRPr="00F3278A" w:rsidRDefault="00F3278A" w:rsidP="00F3278A">
      <w:pPr>
        <w:widowControl w:val="0"/>
        <w:suppressAutoHyphens/>
        <w:autoSpaceDE w:val="0"/>
        <w:jc w:val="center"/>
        <w:rPr>
          <w:b/>
          <w:bCs/>
          <w:kern w:val="1"/>
        </w:rPr>
      </w:pPr>
    </w:p>
    <w:p w:rsidR="00F3278A" w:rsidRPr="00F3278A" w:rsidRDefault="00F3278A" w:rsidP="00F3278A">
      <w:pPr>
        <w:widowControl w:val="0"/>
        <w:suppressAutoHyphens/>
        <w:autoSpaceDE w:val="0"/>
        <w:jc w:val="center"/>
        <w:rPr>
          <w:b/>
          <w:bCs/>
          <w:kern w:val="1"/>
        </w:rPr>
      </w:pPr>
      <w:r w:rsidRPr="00F3278A">
        <w:rPr>
          <w:b/>
          <w:bCs/>
          <w:kern w:val="1"/>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F3278A" w:rsidRPr="00F3278A" w:rsidRDefault="00F3278A" w:rsidP="00F3278A">
      <w:pPr>
        <w:widowControl w:val="0"/>
        <w:suppressAutoHyphens/>
        <w:autoSpaceDE w:val="0"/>
        <w:rPr>
          <w:b/>
          <w:bCs/>
          <w:kern w:val="1"/>
        </w:rPr>
      </w:pPr>
    </w:p>
    <w:p w:rsidR="00F3278A" w:rsidRPr="00F3278A" w:rsidRDefault="00F3278A" w:rsidP="00F3278A">
      <w:pPr>
        <w:widowControl w:val="0"/>
        <w:suppressAutoHyphens/>
        <w:autoSpaceDE w:val="0"/>
        <w:ind w:firstLine="720"/>
        <w:jc w:val="both"/>
        <w:rPr>
          <w:b/>
          <w:kern w:val="1"/>
        </w:rPr>
      </w:pPr>
      <w:r w:rsidRPr="00F3278A">
        <w:rPr>
          <w:kern w:val="1"/>
        </w:rPr>
        <w:t xml:space="preserve">В соответствии с </w:t>
      </w:r>
      <w:hyperlink r:id="rId6" w:history="1">
        <w:r w:rsidRPr="00F3278A">
          <w:rPr>
            <w:kern w:val="1"/>
          </w:rPr>
          <w:t>Федеральным законом</w:t>
        </w:r>
      </w:hyperlink>
      <w:r w:rsidRPr="00F3278A">
        <w:rPr>
          <w:kern w:val="1"/>
        </w:rPr>
        <w:t xml:space="preserve"> Российской Федерации от 06 октября 2003 года №131-ФЗ "Об общих принципах организации местного самоуправления в Российской Федерации», </w:t>
      </w:r>
      <w:hyperlink r:id="rId7" w:history="1">
        <w:r w:rsidRPr="00F3278A">
          <w:rPr>
            <w:kern w:val="1"/>
          </w:rPr>
          <w:t>Федеральным законом</w:t>
        </w:r>
      </w:hyperlink>
      <w:r w:rsidRPr="00F3278A">
        <w:rPr>
          <w:kern w:val="1"/>
        </w:rPr>
        <w:t xml:space="preserve"> Российской Федерации от 27 июля 2010 года №210-ФЗ "Об организации предоставления государственных и муниципальных услуг", Уставом Побединского сельского поселения администрация Побединского сельского поселения</w:t>
      </w:r>
      <w:r w:rsidRPr="00F3278A">
        <w:rPr>
          <w:b/>
          <w:kern w:val="1"/>
        </w:rPr>
        <w:t xml:space="preserve"> </w:t>
      </w:r>
    </w:p>
    <w:p w:rsidR="00F3278A" w:rsidRPr="00F3278A" w:rsidRDefault="00F3278A" w:rsidP="00F3278A">
      <w:pPr>
        <w:widowControl w:val="0"/>
        <w:suppressAutoHyphens/>
        <w:autoSpaceDE w:val="0"/>
        <w:ind w:firstLine="720"/>
        <w:jc w:val="center"/>
        <w:rPr>
          <w:b/>
          <w:kern w:val="1"/>
        </w:rPr>
      </w:pPr>
    </w:p>
    <w:p w:rsidR="00F3278A" w:rsidRPr="00F3278A" w:rsidRDefault="00F3278A" w:rsidP="00F3278A">
      <w:pPr>
        <w:widowControl w:val="0"/>
        <w:suppressAutoHyphens/>
        <w:autoSpaceDE w:val="0"/>
        <w:ind w:firstLine="720"/>
        <w:jc w:val="center"/>
        <w:rPr>
          <w:b/>
          <w:kern w:val="1"/>
        </w:rPr>
      </w:pPr>
      <w:r w:rsidRPr="00F3278A">
        <w:rPr>
          <w:b/>
          <w:kern w:val="1"/>
        </w:rPr>
        <w:t>ПОСТАНОВЛЯЕТ:</w:t>
      </w:r>
    </w:p>
    <w:p w:rsidR="00F3278A" w:rsidRPr="00F3278A" w:rsidRDefault="00F3278A" w:rsidP="00F3278A">
      <w:pPr>
        <w:widowControl w:val="0"/>
        <w:suppressAutoHyphens/>
        <w:autoSpaceDE w:val="0"/>
        <w:ind w:firstLine="720"/>
        <w:jc w:val="center"/>
        <w:rPr>
          <w:kern w:val="1"/>
        </w:rPr>
      </w:pPr>
    </w:p>
    <w:p w:rsidR="00F3278A" w:rsidRPr="00F3278A" w:rsidRDefault="00F3278A" w:rsidP="00F3278A">
      <w:pPr>
        <w:widowControl w:val="0"/>
        <w:suppressAutoHyphens/>
        <w:autoSpaceDE w:val="0"/>
        <w:ind w:firstLine="720"/>
        <w:jc w:val="both"/>
        <w:rPr>
          <w:kern w:val="1"/>
        </w:rPr>
      </w:pPr>
      <w:r w:rsidRPr="00F3278A">
        <w:rPr>
          <w:kern w:val="1"/>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приложения к настоящему постановлению.</w:t>
      </w:r>
    </w:p>
    <w:p w:rsidR="00F3278A" w:rsidRPr="00F3278A" w:rsidRDefault="00F3278A" w:rsidP="00F3278A">
      <w:pPr>
        <w:widowControl w:val="0"/>
        <w:suppressAutoHyphens/>
        <w:autoSpaceDE w:val="0"/>
        <w:ind w:firstLine="720"/>
        <w:jc w:val="both"/>
        <w:rPr>
          <w:kern w:val="1"/>
        </w:rPr>
      </w:pPr>
      <w:r w:rsidRPr="00F3278A">
        <w:rPr>
          <w:kern w:val="1"/>
        </w:rPr>
        <w:t>2. Признать утратившим силу:</w:t>
      </w:r>
    </w:p>
    <w:p w:rsidR="00F3278A" w:rsidRPr="00F3278A" w:rsidRDefault="00F3278A" w:rsidP="00F3278A">
      <w:pPr>
        <w:widowControl w:val="0"/>
        <w:suppressAutoHyphens/>
        <w:autoSpaceDE w:val="0"/>
        <w:ind w:firstLine="720"/>
        <w:jc w:val="both"/>
        <w:rPr>
          <w:kern w:val="1"/>
        </w:rPr>
      </w:pPr>
      <w:r w:rsidRPr="00F3278A">
        <w:rPr>
          <w:kern w:val="1"/>
        </w:rPr>
        <w:t>-постановление администрации Побединского сельского поселения от 22.02.2017г. №22 «Об утверждении Административного регламента предоставления муниципальной услуги «Присвоение, изменение и аннулирование адресов объектам недвижимости на территории Побединского сельского поселения»;</w:t>
      </w:r>
    </w:p>
    <w:p w:rsidR="00F3278A" w:rsidRPr="00F3278A" w:rsidRDefault="00F3278A" w:rsidP="00F3278A">
      <w:pPr>
        <w:suppressAutoHyphens/>
        <w:autoSpaceDE w:val="0"/>
        <w:ind w:firstLine="720"/>
        <w:jc w:val="both"/>
        <w:rPr>
          <w:i/>
          <w:sz w:val="20"/>
          <w:szCs w:val="20"/>
        </w:rPr>
      </w:pPr>
      <w:r w:rsidRPr="00F3278A">
        <w:t xml:space="preserve">- постановление администрации Побединского сельского поселения от  «28» мая 2019 № 48 </w:t>
      </w:r>
      <w:r w:rsidRPr="00F3278A">
        <w:rPr>
          <w:rFonts w:cs="Arial"/>
        </w:rPr>
        <w:t xml:space="preserve">О внесении изменений в постановление Главы Побединского сельского поселения от 22.02.2017 № 22 </w:t>
      </w:r>
      <w:r w:rsidRPr="00F3278A">
        <w:rPr>
          <w:color w:val="000000"/>
          <w:spacing w:val="8"/>
        </w:rPr>
        <w:t>«Присвоение, изменение и аннулирование адресов объектам недвижимости на территории Побединского сельского поселения»</w:t>
      </w:r>
      <w:r w:rsidRPr="00F3278A">
        <w:rPr>
          <w:i/>
          <w:sz w:val="20"/>
          <w:szCs w:val="20"/>
        </w:rPr>
        <w:t>.</w:t>
      </w:r>
    </w:p>
    <w:p w:rsidR="00F3278A" w:rsidRPr="00F3278A" w:rsidRDefault="00F3278A" w:rsidP="00F3278A">
      <w:pPr>
        <w:widowControl w:val="0"/>
        <w:suppressAutoHyphens/>
        <w:autoSpaceDE w:val="0"/>
        <w:ind w:firstLine="720"/>
        <w:jc w:val="both"/>
        <w:rPr>
          <w:kern w:val="1"/>
        </w:rPr>
      </w:pPr>
      <w:r w:rsidRPr="00F3278A">
        <w:rPr>
          <w:kern w:val="1"/>
        </w:rPr>
        <w:t xml:space="preserve">3. Настоящее постановление вступает в силу с момента официального обнародования.     </w:t>
      </w:r>
    </w:p>
    <w:p w:rsidR="00F3278A" w:rsidRPr="00F3278A" w:rsidRDefault="00F3278A" w:rsidP="00F3278A">
      <w:pPr>
        <w:widowControl w:val="0"/>
        <w:suppressAutoHyphens/>
        <w:autoSpaceDE w:val="0"/>
        <w:ind w:firstLine="720"/>
        <w:jc w:val="both"/>
        <w:rPr>
          <w:kern w:val="1"/>
        </w:rPr>
      </w:pPr>
      <w:r w:rsidRPr="00F3278A">
        <w:rPr>
          <w:kern w:val="1"/>
        </w:rPr>
        <w:t xml:space="preserve">4.Разместить на официальном сайте в сети «Интернет» муниципального образования Побединское сельское поселение: </w:t>
      </w:r>
      <w:hyperlink r:id="rId8" w:history="1">
        <w:r w:rsidRPr="00F3278A">
          <w:rPr>
            <w:color w:val="000080"/>
            <w:kern w:val="1"/>
            <w:u w:val="single"/>
          </w:rPr>
          <w:t>http://pobedasp.ru</w:t>
        </w:r>
      </w:hyperlink>
    </w:p>
    <w:p w:rsidR="00F3278A" w:rsidRPr="00F3278A" w:rsidRDefault="00F3278A" w:rsidP="00F3278A">
      <w:pPr>
        <w:widowControl w:val="0"/>
        <w:suppressAutoHyphens/>
        <w:autoSpaceDE w:val="0"/>
        <w:ind w:firstLine="720"/>
        <w:jc w:val="both"/>
        <w:rPr>
          <w:kern w:val="1"/>
        </w:rPr>
      </w:pPr>
    </w:p>
    <w:p w:rsidR="00F3278A" w:rsidRPr="00F3278A" w:rsidRDefault="00F3278A" w:rsidP="00F3278A">
      <w:pPr>
        <w:widowControl w:val="0"/>
        <w:suppressAutoHyphens/>
        <w:autoSpaceDE w:val="0"/>
        <w:ind w:firstLine="720"/>
        <w:jc w:val="both"/>
        <w:rPr>
          <w:kern w:val="1"/>
        </w:rPr>
      </w:pPr>
    </w:p>
    <w:p w:rsidR="00F3278A" w:rsidRPr="00F3278A" w:rsidRDefault="00F3278A" w:rsidP="00F3278A">
      <w:pPr>
        <w:widowControl w:val="0"/>
        <w:suppressAutoHyphens/>
        <w:autoSpaceDE w:val="0"/>
        <w:ind w:firstLine="720"/>
        <w:jc w:val="both"/>
        <w:rPr>
          <w:kern w:val="1"/>
        </w:rPr>
      </w:pPr>
      <w:r w:rsidRPr="00F3278A">
        <w:rPr>
          <w:kern w:val="1"/>
        </w:rPr>
        <w:t xml:space="preserve">Глава Побединского поселения </w:t>
      </w:r>
      <w:r w:rsidRPr="00F3278A">
        <w:rPr>
          <w:kern w:val="1"/>
        </w:rPr>
        <w:tab/>
      </w:r>
      <w:r w:rsidRPr="00F3278A">
        <w:rPr>
          <w:kern w:val="1"/>
        </w:rPr>
        <w:tab/>
      </w:r>
      <w:r w:rsidRPr="00F3278A">
        <w:rPr>
          <w:kern w:val="1"/>
        </w:rPr>
        <w:tab/>
      </w:r>
      <w:r w:rsidRPr="00F3278A">
        <w:rPr>
          <w:kern w:val="1"/>
        </w:rPr>
        <w:tab/>
      </w:r>
      <w:r w:rsidRPr="00F3278A">
        <w:rPr>
          <w:kern w:val="1"/>
        </w:rPr>
        <w:tab/>
      </w:r>
      <w:r w:rsidRPr="00F3278A">
        <w:rPr>
          <w:kern w:val="1"/>
        </w:rPr>
        <w:tab/>
        <w:t>В.П. Селиванов</w:t>
      </w:r>
    </w:p>
    <w:p w:rsidR="00F3278A" w:rsidRPr="00F3278A" w:rsidRDefault="00F3278A" w:rsidP="00F3278A">
      <w:pPr>
        <w:widowControl w:val="0"/>
        <w:suppressAutoHyphens/>
        <w:autoSpaceDE w:val="0"/>
        <w:jc w:val="right"/>
        <w:outlineLvl w:val="0"/>
        <w:rPr>
          <w:kern w:val="1"/>
          <w:sz w:val="22"/>
          <w:szCs w:val="22"/>
        </w:rPr>
      </w:pPr>
      <w:bookmarkStart w:id="1" w:name="Par34"/>
      <w:bookmarkEnd w:id="1"/>
    </w:p>
    <w:p w:rsidR="00F3278A" w:rsidRPr="00F3278A" w:rsidRDefault="00F3278A" w:rsidP="00F3278A">
      <w:pPr>
        <w:widowControl w:val="0"/>
        <w:suppressAutoHyphens/>
        <w:autoSpaceDE w:val="0"/>
        <w:jc w:val="right"/>
        <w:outlineLvl w:val="0"/>
        <w:rPr>
          <w:kern w:val="1"/>
          <w:sz w:val="22"/>
          <w:szCs w:val="22"/>
        </w:rPr>
      </w:pPr>
    </w:p>
    <w:p w:rsidR="00F3278A" w:rsidRPr="00F3278A" w:rsidRDefault="00F3278A" w:rsidP="00F3278A">
      <w:pPr>
        <w:widowControl w:val="0"/>
        <w:suppressAutoHyphens/>
        <w:autoSpaceDE w:val="0"/>
        <w:jc w:val="right"/>
        <w:outlineLvl w:val="0"/>
        <w:rPr>
          <w:kern w:val="1"/>
        </w:rPr>
      </w:pPr>
      <w:r w:rsidRPr="00F3278A">
        <w:rPr>
          <w:kern w:val="1"/>
        </w:rPr>
        <w:t>Приложение к постановлению</w:t>
      </w:r>
    </w:p>
    <w:p w:rsidR="00F3278A" w:rsidRPr="00F3278A" w:rsidRDefault="00F3278A" w:rsidP="00F3278A">
      <w:pPr>
        <w:widowControl w:val="0"/>
        <w:suppressAutoHyphens/>
        <w:autoSpaceDE w:val="0"/>
        <w:ind w:left="5760" w:firstLine="720"/>
        <w:jc w:val="center"/>
        <w:outlineLvl w:val="0"/>
        <w:rPr>
          <w:kern w:val="1"/>
        </w:rPr>
      </w:pPr>
      <w:r w:rsidRPr="00F3278A">
        <w:rPr>
          <w:kern w:val="1"/>
        </w:rPr>
        <w:t>Администрации</w:t>
      </w:r>
      <w:r w:rsidRPr="00F3278A">
        <w:rPr>
          <w:kern w:val="1"/>
          <w:sz w:val="22"/>
          <w:szCs w:val="22"/>
        </w:rPr>
        <w:t xml:space="preserve"> </w:t>
      </w:r>
      <w:r w:rsidRPr="00F3278A">
        <w:rPr>
          <w:kern w:val="1"/>
        </w:rPr>
        <w:t>Побединского</w:t>
      </w:r>
    </w:p>
    <w:p w:rsidR="00F3278A" w:rsidRPr="00F3278A" w:rsidRDefault="00F3278A" w:rsidP="00F3278A">
      <w:pPr>
        <w:widowControl w:val="0"/>
        <w:suppressAutoHyphens/>
        <w:autoSpaceDE w:val="0"/>
        <w:ind w:left="5760" w:firstLine="720"/>
        <w:outlineLvl w:val="0"/>
        <w:rPr>
          <w:b/>
          <w:kern w:val="1"/>
          <w:sz w:val="22"/>
          <w:szCs w:val="22"/>
        </w:rPr>
      </w:pPr>
      <w:r w:rsidRPr="00F3278A">
        <w:rPr>
          <w:kern w:val="1"/>
        </w:rPr>
        <w:t>сельского поселения</w:t>
      </w:r>
      <w:r w:rsidRPr="00F3278A">
        <w:rPr>
          <w:b/>
          <w:kern w:val="1"/>
          <w:sz w:val="22"/>
          <w:szCs w:val="22"/>
        </w:rPr>
        <w:tab/>
      </w:r>
    </w:p>
    <w:p w:rsidR="00F3278A" w:rsidRPr="00F3278A" w:rsidRDefault="00F3278A" w:rsidP="00F3278A">
      <w:pPr>
        <w:widowControl w:val="0"/>
        <w:suppressAutoHyphens/>
        <w:autoSpaceDE w:val="0"/>
        <w:ind w:left="5760"/>
        <w:jc w:val="center"/>
        <w:outlineLvl w:val="0"/>
        <w:rPr>
          <w:kern w:val="1"/>
          <w:sz w:val="22"/>
          <w:szCs w:val="22"/>
        </w:rPr>
      </w:pPr>
      <w:r w:rsidRPr="00F3278A">
        <w:rPr>
          <w:kern w:val="1"/>
          <w:sz w:val="22"/>
          <w:szCs w:val="22"/>
        </w:rPr>
        <w:t xml:space="preserve">    от «20» мая 2022г. №63</w:t>
      </w:r>
      <w:r w:rsidRPr="00F3278A">
        <w:rPr>
          <w:kern w:val="1"/>
          <w:sz w:val="22"/>
          <w:szCs w:val="22"/>
        </w:rPr>
        <w:tab/>
      </w:r>
    </w:p>
    <w:p w:rsidR="00F3278A" w:rsidRPr="00F3278A" w:rsidRDefault="00F3278A" w:rsidP="00F3278A">
      <w:pPr>
        <w:widowControl w:val="0"/>
        <w:suppressAutoHyphens/>
        <w:autoSpaceDE w:val="0"/>
        <w:jc w:val="center"/>
        <w:rPr>
          <w:kern w:val="1"/>
          <w:sz w:val="22"/>
          <w:szCs w:val="22"/>
        </w:rPr>
      </w:pPr>
    </w:p>
    <w:p w:rsidR="00F3278A" w:rsidRPr="00F3278A" w:rsidRDefault="00F3278A" w:rsidP="00F3278A">
      <w:pPr>
        <w:widowControl w:val="0"/>
        <w:suppressAutoHyphens/>
        <w:autoSpaceDE w:val="0"/>
        <w:spacing w:line="100" w:lineRule="atLeast"/>
        <w:jc w:val="center"/>
        <w:rPr>
          <w:b/>
          <w:kern w:val="1"/>
          <w:sz w:val="28"/>
          <w:szCs w:val="28"/>
        </w:rPr>
      </w:pPr>
      <w:r w:rsidRPr="00F3278A">
        <w:rPr>
          <w:b/>
          <w:kern w:val="1"/>
          <w:sz w:val="28"/>
          <w:szCs w:val="28"/>
        </w:rPr>
        <w:t>Административный регламент</w:t>
      </w:r>
    </w:p>
    <w:p w:rsidR="00F3278A" w:rsidRPr="00F3278A" w:rsidRDefault="00F3278A" w:rsidP="00F3278A">
      <w:pPr>
        <w:widowControl w:val="0"/>
        <w:suppressAutoHyphens/>
        <w:autoSpaceDE w:val="0"/>
        <w:spacing w:line="100" w:lineRule="atLeast"/>
        <w:jc w:val="center"/>
        <w:rPr>
          <w:b/>
          <w:kern w:val="1"/>
          <w:sz w:val="28"/>
          <w:szCs w:val="28"/>
        </w:rPr>
      </w:pPr>
      <w:r w:rsidRPr="00F3278A">
        <w:rPr>
          <w:b/>
          <w:kern w:val="1"/>
          <w:sz w:val="28"/>
          <w:szCs w:val="28"/>
        </w:rPr>
        <w:t>предоставления муниципальной услуги «Присвоение адреса объекту адресации, изменение и аннулирование такого адреса»</w:t>
      </w:r>
    </w:p>
    <w:p w:rsidR="00F3278A" w:rsidRPr="00F3278A" w:rsidRDefault="00F3278A" w:rsidP="00F3278A">
      <w:pPr>
        <w:widowControl w:val="0"/>
        <w:suppressAutoHyphens/>
        <w:autoSpaceDE w:val="0"/>
        <w:spacing w:line="100" w:lineRule="atLeast"/>
        <w:jc w:val="center"/>
        <w:rPr>
          <w:b/>
          <w:bCs/>
          <w:kern w:val="1"/>
        </w:rPr>
      </w:pPr>
    </w:p>
    <w:p w:rsidR="00F3278A" w:rsidRPr="00F3278A" w:rsidRDefault="00F3278A" w:rsidP="00F3278A">
      <w:pPr>
        <w:widowControl w:val="0"/>
        <w:suppressAutoHyphens/>
        <w:autoSpaceDE w:val="0"/>
        <w:ind w:firstLine="720"/>
        <w:jc w:val="both"/>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1. Общие положения</w:t>
      </w:r>
    </w:p>
    <w:p w:rsidR="00F3278A" w:rsidRPr="00F3278A" w:rsidRDefault="00F3278A" w:rsidP="00F3278A">
      <w:pPr>
        <w:widowControl w:val="0"/>
        <w:suppressAutoHyphens/>
        <w:autoSpaceDE w:val="0"/>
        <w:ind w:firstLine="720"/>
        <w:jc w:val="center"/>
        <w:rPr>
          <w:b/>
          <w:bCs/>
          <w:kern w:val="1"/>
        </w:rPr>
      </w:pPr>
      <w:r w:rsidRPr="00F3278A">
        <w:rPr>
          <w:b/>
          <w:bCs/>
          <w:kern w:val="1"/>
        </w:rPr>
        <w:t>Предмет регулирования</w:t>
      </w:r>
    </w:p>
    <w:p w:rsidR="00F3278A" w:rsidRPr="00F3278A" w:rsidRDefault="00F3278A" w:rsidP="00F3278A">
      <w:pPr>
        <w:widowControl w:val="0"/>
        <w:suppressAutoHyphens/>
        <w:autoSpaceDE w:val="0"/>
        <w:ind w:firstLine="720"/>
        <w:jc w:val="both"/>
        <w:rPr>
          <w:bCs/>
          <w:kern w:val="1"/>
        </w:rPr>
      </w:pPr>
      <w:r w:rsidRPr="00F3278A">
        <w:rPr>
          <w:bCs/>
          <w:kern w:val="1"/>
        </w:rPr>
        <w:t xml:space="preserve">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F3278A">
        <w:rPr>
          <w:kern w:val="1"/>
        </w:rPr>
        <w:t>Администрацией  Побединского сельского поселения</w:t>
      </w:r>
      <w:r w:rsidRPr="00F3278A">
        <w:rPr>
          <w:bCs/>
          <w:kern w:val="1"/>
        </w:rPr>
        <w:t xml:space="preserve"> (далее — Уполномоченные органы).</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Круг Заявителей</w:t>
      </w:r>
    </w:p>
    <w:p w:rsidR="00F3278A" w:rsidRPr="00F3278A" w:rsidRDefault="00F3278A" w:rsidP="00F3278A">
      <w:pPr>
        <w:widowControl w:val="0"/>
        <w:suppressAutoHyphens/>
        <w:autoSpaceDE w:val="0"/>
        <w:ind w:firstLine="720"/>
        <w:jc w:val="both"/>
        <w:rPr>
          <w:bCs/>
          <w:kern w:val="1"/>
        </w:rPr>
      </w:pPr>
      <w:r w:rsidRPr="00F3278A">
        <w:rPr>
          <w:bCs/>
          <w:kern w:val="1"/>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3278A" w:rsidRPr="00F3278A" w:rsidRDefault="00F3278A" w:rsidP="00F3278A">
      <w:pPr>
        <w:widowControl w:val="0"/>
        <w:suppressAutoHyphens/>
        <w:autoSpaceDE w:val="0"/>
        <w:ind w:firstLine="720"/>
        <w:jc w:val="both"/>
        <w:rPr>
          <w:bCs/>
          <w:kern w:val="1"/>
        </w:rPr>
      </w:pPr>
      <w:r w:rsidRPr="00F3278A">
        <w:rPr>
          <w:bCs/>
          <w:kern w:val="1"/>
        </w:rPr>
        <w:t>1)</w:t>
      </w:r>
      <w:r w:rsidRPr="00F3278A">
        <w:rPr>
          <w:bCs/>
          <w:kern w:val="1"/>
        </w:rPr>
        <w:tab/>
        <w:t>собственники объекта адресации;</w:t>
      </w:r>
    </w:p>
    <w:p w:rsidR="00F3278A" w:rsidRPr="00F3278A" w:rsidRDefault="00F3278A" w:rsidP="00F3278A">
      <w:pPr>
        <w:widowControl w:val="0"/>
        <w:suppressAutoHyphens/>
        <w:autoSpaceDE w:val="0"/>
        <w:ind w:firstLine="720"/>
        <w:jc w:val="both"/>
        <w:rPr>
          <w:bCs/>
          <w:kern w:val="1"/>
        </w:rPr>
      </w:pPr>
      <w:r w:rsidRPr="00F3278A">
        <w:rPr>
          <w:bCs/>
          <w:kern w:val="1"/>
        </w:rPr>
        <w:t>2)</w:t>
      </w:r>
      <w:r w:rsidRPr="00F3278A">
        <w:rPr>
          <w:bCs/>
          <w:kern w:val="1"/>
        </w:rPr>
        <w:tab/>
        <w:t>лица, обладающие одним из следующих вещных прав на объект адресации: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право хозяйственного ведения;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право оперативного управления;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право пожизненно наследуемого владения;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право постоянного (бессрочного) пользования;</w:t>
      </w:r>
    </w:p>
    <w:p w:rsidR="00F3278A" w:rsidRPr="00F3278A" w:rsidRDefault="00F3278A" w:rsidP="00F3278A">
      <w:pPr>
        <w:widowControl w:val="0"/>
        <w:suppressAutoHyphens/>
        <w:autoSpaceDE w:val="0"/>
        <w:ind w:firstLine="720"/>
        <w:jc w:val="both"/>
        <w:rPr>
          <w:kern w:val="1"/>
        </w:rPr>
      </w:pPr>
      <w:r w:rsidRPr="00F3278A">
        <w:rPr>
          <w:bCs/>
          <w:kern w:val="1"/>
        </w:rPr>
        <w:t xml:space="preserve">3) </w:t>
      </w:r>
      <w:r w:rsidRPr="00F3278A">
        <w:rPr>
          <w:kern w:val="1"/>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органа местного самоуправления или органа публичной власти федеральной территории;</w:t>
      </w:r>
    </w:p>
    <w:p w:rsidR="00F3278A" w:rsidRPr="00F3278A" w:rsidRDefault="00F3278A" w:rsidP="00F3278A">
      <w:pPr>
        <w:widowControl w:val="0"/>
        <w:suppressAutoHyphens/>
        <w:autoSpaceDE w:val="0"/>
        <w:ind w:firstLine="720"/>
        <w:jc w:val="both"/>
        <w:rPr>
          <w:bCs/>
          <w:kern w:val="1"/>
        </w:rPr>
      </w:pPr>
      <w:r w:rsidRPr="00F3278A">
        <w:rPr>
          <w:bCs/>
          <w:kern w:val="1"/>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3278A" w:rsidRPr="00F3278A" w:rsidRDefault="00F3278A" w:rsidP="00F3278A">
      <w:pPr>
        <w:widowControl w:val="0"/>
        <w:suppressAutoHyphens/>
        <w:autoSpaceDE w:val="0"/>
        <w:ind w:firstLine="720"/>
        <w:jc w:val="both"/>
        <w:rPr>
          <w:bCs/>
          <w:kern w:val="1"/>
        </w:rPr>
      </w:pPr>
      <w:r w:rsidRPr="00F3278A">
        <w:rPr>
          <w:bCs/>
          <w:kern w:val="1"/>
        </w:rPr>
        <w:t xml:space="preserve">5) </w:t>
      </w:r>
      <w:r w:rsidRPr="00F3278A">
        <w:rPr>
          <w:kern w:val="1"/>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F3278A">
        <w:rPr>
          <w:bCs/>
          <w:kern w:val="1"/>
        </w:rPr>
        <w:t xml:space="preserve"> </w:t>
      </w:r>
    </w:p>
    <w:p w:rsidR="00F3278A" w:rsidRPr="00F3278A" w:rsidRDefault="00F3278A" w:rsidP="00F3278A">
      <w:pPr>
        <w:widowControl w:val="0"/>
        <w:suppressAutoHyphens/>
        <w:autoSpaceDE w:val="0"/>
        <w:ind w:firstLine="720"/>
        <w:jc w:val="both"/>
        <w:rPr>
          <w:bCs/>
          <w:kern w:val="1"/>
        </w:rPr>
      </w:pPr>
      <w:r w:rsidRPr="00F3278A">
        <w:rPr>
          <w:bCs/>
          <w:kern w:val="1"/>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Требования к порядку информирования о предоставлении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1.3. Информирование о порядке предоставления Услуги осуществляется:</w:t>
      </w:r>
    </w:p>
    <w:p w:rsidR="00F3278A" w:rsidRPr="00F3278A" w:rsidRDefault="00F3278A" w:rsidP="00F3278A">
      <w:pPr>
        <w:widowControl w:val="0"/>
        <w:suppressAutoHyphens/>
        <w:autoSpaceDE w:val="0"/>
        <w:ind w:firstLine="720"/>
        <w:jc w:val="both"/>
        <w:rPr>
          <w:bCs/>
          <w:kern w:val="1"/>
        </w:rPr>
      </w:pPr>
      <w:r w:rsidRPr="00F3278A">
        <w:rPr>
          <w:bCs/>
          <w:kern w:val="1"/>
        </w:rPr>
        <w:t>1)</w:t>
      </w:r>
      <w:r w:rsidRPr="00F3278A">
        <w:rPr>
          <w:bCs/>
          <w:kern w:val="1"/>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3278A" w:rsidRPr="00F3278A" w:rsidRDefault="00F3278A" w:rsidP="00F3278A">
      <w:pPr>
        <w:widowControl w:val="0"/>
        <w:suppressAutoHyphens/>
        <w:autoSpaceDE w:val="0"/>
        <w:ind w:firstLine="720"/>
        <w:jc w:val="both"/>
        <w:rPr>
          <w:bCs/>
          <w:kern w:val="1"/>
        </w:rPr>
      </w:pPr>
      <w:r w:rsidRPr="00F3278A">
        <w:rPr>
          <w:bCs/>
          <w:kern w:val="1"/>
        </w:rPr>
        <w:t>2) по телефону Уполномоченного органа или многофункционального центра;</w:t>
      </w:r>
    </w:p>
    <w:p w:rsidR="00F3278A" w:rsidRPr="00F3278A" w:rsidRDefault="00F3278A" w:rsidP="00F3278A">
      <w:pPr>
        <w:widowControl w:val="0"/>
        <w:suppressAutoHyphens/>
        <w:autoSpaceDE w:val="0"/>
        <w:ind w:firstLine="720"/>
        <w:jc w:val="both"/>
        <w:rPr>
          <w:bCs/>
          <w:kern w:val="1"/>
        </w:rPr>
      </w:pPr>
      <w:r w:rsidRPr="00F3278A">
        <w:rPr>
          <w:bCs/>
          <w:kern w:val="1"/>
        </w:rPr>
        <w:t>З) письменно, в том числе посредством электронной почты, факсимильной связи;</w:t>
      </w:r>
    </w:p>
    <w:p w:rsidR="00F3278A" w:rsidRPr="00F3278A" w:rsidRDefault="00F3278A" w:rsidP="00F3278A">
      <w:pPr>
        <w:widowControl w:val="0"/>
        <w:suppressAutoHyphens/>
        <w:autoSpaceDE w:val="0"/>
        <w:ind w:firstLine="720"/>
        <w:jc w:val="both"/>
        <w:rPr>
          <w:bCs/>
          <w:kern w:val="1"/>
        </w:rPr>
      </w:pPr>
      <w:r w:rsidRPr="00F3278A">
        <w:rPr>
          <w:bCs/>
          <w:kern w:val="1"/>
        </w:rPr>
        <w:t>4) посредством размещения в открытой и доступной форме информации: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на портале федеральной информационной адресной системы в информационно-телекоммуникационной сети «Интернет» (https://fas.nalog.ru/) (далее — портал ФИАС);</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на региональных порталах государственных и муниципальных услуг (функций) (далее — региональный портал);</w:t>
      </w:r>
    </w:p>
    <w:p w:rsidR="00F3278A" w:rsidRPr="00F3278A" w:rsidRDefault="00F3278A" w:rsidP="00F3278A">
      <w:pPr>
        <w:widowControl w:val="0"/>
        <w:suppressAutoHyphens/>
        <w:autoSpaceDE w:val="0"/>
        <w:ind w:firstLine="720"/>
        <w:jc w:val="both"/>
        <w:rPr>
          <w:bCs/>
          <w:color w:val="FF0000"/>
          <w:kern w:val="1"/>
        </w:rPr>
      </w:pPr>
      <w:r w:rsidRPr="00F3278A">
        <w:rPr>
          <w:bCs/>
          <w:kern w:val="1"/>
        </w:rPr>
        <w:t>-</w:t>
      </w:r>
      <w:r w:rsidRPr="00F3278A">
        <w:rPr>
          <w:bCs/>
          <w:kern w:val="1"/>
        </w:rPr>
        <w:tab/>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hyperlink r:id="rId9" w:history="1">
        <w:r w:rsidRPr="00F3278A">
          <w:rPr>
            <w:color w:val="000080"/>
            <w:kern w:val="1"/>
            <w:u w:val="single"/>
          </w:rPr>
          <w:t>http://pobedasp.ru</w:t>
        </w:r>
      </w:hyperlink>
      <w:r w:rsidRPr="00F3278A">
        <w:rPr>
          <w:bCs/>
          <w:kern w:val="1"/>
        </w:rPr>
        <w:t>;</w:t>
      </w:r>
    </w:p>
    <w:p w:rsidR="00F3278A" w:rsidRPr="00F3278A" w:rsidRDefault="00F3278A" w:rsidP="00F3278A">
      <w:pPr>
        <w:widowControl w:val="0"/>
        <w:suppressAutoHyphens/>
        <w:autoSpaceDE w:val="0"/>
        <w:ind w:firstLine="720"/>
        <w:jc w:val="both"/>
        <w:rPr>
          <w:bCs/>
          <w:kern w:val="1"/>
        </w:rPr>
      </w:pPr>
      <w:r w:rsidRPr="00F3278A">
        <w:rPr>
          <w:bCs/>
          <w:kern w:val="1"/>
        </w:rPr>
        <w:t>5) посредством размещения информации на информационных стендах Уполномоченного органа или многофункционального центра.</w:t>
      </w:r>
    </w:p>
    <w:p w:rsidR="00F3278A" w:rsidRPr="00F3278A" w:rsidRDefault="00F3278A" w:rsidP="00F3278A">
      <w:pPr>
        <w:widowControl w:val="0"/>
        <w:suppressAutoHyphens/>
        <w:autoSpaceDE w:val="0"/>
        <w:ind w:firstLine="720"/>
        <w:jc w:val="both"/>
        <w:rPr>
          <w:bCs/>
          <w:kern w:val="1"/>
        </w:rPr>
      </w:pPr>
      <w:r w:rsidRPr="00F3278A">
        <w:rPr>
          <w:bCs/>
          <w:kern w:val="1"/>
        </w:rPr>
        <w:t>1.4. Информирование осуществляется по вопросам, касающимся: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способов подачи заявления о предоставлении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адресов Уполномоченного органа и многофункциональных центров, обращение в которые необходимо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справочной информации о работе Уполномоченного органа (структурных подразделений Уполномоченного органа);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документов, необходимых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порядка и сроков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порядка получения сведений о ходе рассмотрения заявления о предоставлении Услуги и о результатах ее предоставления;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3278A" w:rsidRPr="00F3278A" w:rsidRDefault="00F3278A" w:rsidP="00F3278A">
      <w:pPr>
        <w:widowControl w:val="0"/>
        <w:suppressAutoHyphens/>
        <w:autoSpaceDE w:val="0"/>
        <w:ind w:firstLine="720"/>
        <w:jc w:val="both"/>
        <w:rPr>
          <w:bCs/>
          <w:kern w:val="1"/>
        </w:rPr>
      </w:pPr>
      <w:r w:rsidRPr="00F3278A">
        <w:rPr>
          <w:bCs/>
          <w:kern w:val="1"/>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3278A" w:rsidRPr="00F3278A" w:rsidRDefault="00F3278A" w:rsidP="00F3278A">
      <w:pPr>
        <w:widowControl w:val="0"/>
        <w:suppressAutoHyphens/>
        <w:autoSpaceDE w:val="0"/>
        <w:ind w:firstLine="720"/>
        <w:jc w:val="both"/>
        <w:rPr>
          <w:bCs/>
          <w:kern w:val="1"/>
        </w:rPr>
      </w:pPr>
      <w:r w:rsidRPr="00F3278A">
        <w:rPr>
          <w:bCs/>
          <w:kern w:val="1"/>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278A" w:rsidRPr="00F3278A" w:rsidRDefault="00F3278A" w:rsidP="00F3278A">
      <w:pPr>
        <w:widowControl w:val="0"/>
        <w:suppressAutoHyphens/>
        <w:autoSpaceDE w:val="0"/>
        <w:ind w:firstLine="720"/>
        <w:jc w:val="both"/>
        <w:rPr>
          <w:bCs/>
          <w:kern w:val="1"/>
        </w:rPr>
      </w:pPr>
      <w:r w:rsidRPr="00F3278A">
        <w:rPr>
          <w:bCs/>
          <w:kern w:val="1"/>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3278A" w:rsidRPr="00F3278A" w:rsidRDefault="00F3278A" w:rsidP="00F3278A">
      <w:pPr>
        <w:widowControl w:val="0"/>
        <w:suppressAutoHyphens/>
        <w:autoSpaceDE w:val="0"/>
        <w:ind w:firstLine="720"/>
        <w:jc w:val="both"/>
        <w:rPr>
          <w:bCs/>
          <w:kern w:val="1"/>
        </w:rPr>
      </w:pPr>
      <w:r w:rsidRPr="00F3278A">
        <w:rPr>
          <w:bCs/>
          <w:kern w:val="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3278A" w:rsidRPr="00F3278A" w:rsidRDefault="00F3278A" w:rsidP="00F3278A">
      <w:pPr>
        <w:widowControl w:val="0"/>
        <w:suppressAutoHyphens/>
        <w:autoSpaceDE w:val="0"/>
        <w:ind w:firstLine="720"/>
        <w:jc w:val="both"/>
        <w:rPr>
          <w:bCs/>
          <w:kern w:val="1"/>
        </w:rPr>
      </w:pPr>
      <w:r w:rsidRPr="00F3278A">
        <w:rPr>
          <w:bCs/>
          <w:kern w:val="1"/>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3278A" w:rsidRPr="00F3278A" w:rsidRDefault="00F3278A" w:rsidP="00F3278A">
      <w:pPr>
        <w:widowControl w:val="0"/>
        <w:suppressAutoHyphens/>
        <w:autoSpaceDE w:val="0"/>
        <w:ind w:firstLine="720"/>
        <w:jc w:val="both"/>
        <w:rPr>
          <w:bCs/>
          <w:kern w:val="1"/>
        </w:rPr>
      </w:pPr>
      <w:r w:rsidRPr="00F3278A">
        <w:rPr>
          <w:bCs/>
          <w:kern w:val="1"/>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3278A" w:rsidRPr="00F3278A" w:rsidRDefault="00F3278A" w:rsidP="00F3278A">
      <w:pPr>
        <w:widowControl w:val="0"/>
        <w:suppressAutoHyphens/>
        <w:autoSpaceDE w:val="0"/>
        <w:ind w:firstLine="720"/>
        <w:jc w:val="both"/>
        <w:rPr>
          <w:bCs/>
          <w:kern w:val="1"/>
        </w:rPr>
      </w:pPr>
      <w:r w:rsidRPr="00F3278A">
        <w:rPr>
          <w:bCs/>
          <w:kern w:val="1"/>
        </w:rPr>
        <w:t>Продолжительность информирования по телефону не должна превышать 10 минут.</w:t>
      </w:r>
    </w:p>
    <w:p w:rsidR="00F3278A" w:rsidRPr="00F3278A" w:rsidRDefault="00F3278A" w:rsidP="00F3278A">
      <w:pPr>
        <w:widowControl w:val="0"/>
        <w:suppressAutoHyphens/>
        <w:autoSpaceDE w:val="0"/>
        <w:ind w:firstLine="720"/>
        <w:jc w:val="both"/>
        <w:rPr>
          <w:bCs/>
          <w:kern w:val="1"/>
        </w:rPr>
      </w:pPr>
      <w:r w:rsidRPr="00F3278A">
        <w:rPr>
          <w:bCs/>
          <w:kern w:val="1"/>
        </w:rPr>
        <w:t>Информирование осуществляется в соответствии с графиком приема граждан.</w:t>
      </w:r>
    </w:p>
    <w:p w:rsidR="00F3278A" w:rsidRPr="00F3278A" w:rsidRDefault="00F3278A" w:rsidP="00F3278A">
      <w:pPr>
        <w:widowControl w:val="0"/>
        <w:suppressAutoHyphens/>
        <w:autoSpaceDE w:val="0"/>
        <w:ind w:firstLine="720"/>
        <w:jc w:val="both"/>
        <w:rPr>
          <w:bCs/>
          <w:kern w:val="1"/>
        </w:rPr>
      </w:pPr>
      <w:r w:rsidRPr="00F3278A">
        <w:rPr>
          <w:bCs/>
          <w:kern w:val="1"/>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3278A" w:rsidRPr="00F3278A" w:rsidRDefault="00F3278A" w:rsidP="00F3278A">
      <w:pPr>
        <w:widowControl w:val="0"/>
        <w:suppressAutoHyphens/>
        <w:autoSpaceDE w:val="0"/>
        <w:ind w:firstLine="720"/>
        <w:jc w:val="both"/>
        <w:rPr>
          <w:bCs/>
          <w:kern w:val="1"/>
        </w:rPr>
      </w:pPr>
      <w:r w:rsidRPr="00F3278A">
        <w:rPr>
          <w:bCs/>
          <w:kern w:val="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278A" w:rsidRPr="00F3278A" w:rsidRDefault="00F3278A" w:rsidP="00F3278A">
      <w:pPr>
        <w:widowControl w:val="0"/>
        <w:suppressAutoHyphens/>
        <w:autoSpaceDE w:val="0"/>
        <w:ind w:firstLine="720"/>
        <w:jc w:val="both"/>
        <w:rPr>
          <w:bCs/>
          <w:kern w:val="1"/>
        </w:rPr>
      </w:pPr>
      <w:r w:rsidRPr="00F3278A">
        <w:rPr>
          <w:bCs/>
          <w:kern w:val="1"/>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место нахождения и график работы Уполномоченного органа, а также многофункциональных центров.</w:t>
      </w:r>
    </w:p>
    <w:p w:rsidR="00F3278A" w:rsidRPr="00F3278A" w:rsidRDefault="00F3278A" w:rsidP="00F3278A">
      <w:pPr>
        <w:widowControl w:val="0"/>
        <w:suppressAutoHyphens/>
        <w:autoSpaceDE w:val="0"/>
        <w:ind w:firstLine="720"/>
        <w:jc w:val="both"/>
        <w:rPr>
          <w:bCs/>
          <w:kern w:val="1"/>
        </w:rPr>
      </w:pPr>
      <w:r w:rsidRPr="00F3278A">
        <w:rPr>
          <w:bCs/>
          <w:kern w:val="1"/>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3278A" w:rsidRPr="00F3278A" w:rsidRDefault="00F3278A" w:rsidP="00F3278A">
      <w:pPr>
        <w:widowControl w:val="0"/>
        <w:suppressAutoHyphens/>
        <w:autoSpaceDE w:val="0"/>
        <w:ind w:firstLine="720"/>
        <w:jc w:val="both"/>
        <w:rPr>
          <w:bCs/>
          <w:kern w:val="1"/>
        </w:rPr>
      </w:pPr>
      <w:r w:rsidRPr="00F3278A">
        <w:rPr>
          <w:bCs/>
          <w:kern w:val="1"/>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3278A" w:rsidRPr="00F3278A" w:rsidRDefault="00F3278A" w:rsidP="00F3278A">
      <w:pPr>
        <w:widowControl w:val="0"/>
        <w:suppressAutoHyphens/>
        <w:autoSpaceDE w:val="0"/>
        <w:ind w:firstLine="720"/>
        <w:jc w:val="both"/>
        <w:rPr>
          <w:bCs/>
          <w:kern w:val="1"/>
        </w:rPr>
      </w:pPr>
      <w:r w:rsidRPr="00F3278A">
        <w:rPr>
          <w:bCs/>
          <w:kern w:val="1"/>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3278A" w:rsidRPr="00F3278A" w:rsidRDefault="00F3278A" w:rsidP="00F3278A">
      <w:pPr>
        <w:widowControl w:val="0"/>
        <w:suppressAutoHyphens/>
        <w:autoSpaceDE w:val="0"/>
        <w:ind w:firstLine="720"/>
        <w:jc w:val="both"/>
        <w:rPr>
          <w:bCs/>
          <w:kern w:val="1"/>
        </w:rPr>
      </w:pPr>
      <w:r w:rsidRPr="00F3278A">
        <w:rPr>
          <w:bCs/>
          <w:kern w:val="1"/>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3278A" w:rsidRPr="00F3278A" w:rsidRDefault="00F3278A" w:rsidP="00F3278A">
      <w:pPr>
        <w:widowControl w:val="0"/>
        <w:suppressAutoHyphens/>
        <w:autoSpaceDE w:val="0"/>
        <w:ind w:firstLine="720"/>
        <w:jc w:val="both"/>
        <w:rPr>
          <w:bCs/>
          <w:kern w:val="1"/>
        </w:rPr>
      </w:pPr>
      <w:r w:rsidRPr="00F3278A">
        <w:rPr>
          <w:bCs/>
          <w:kern w:val="1"/>
        </w:rPr>
        <w:t>1.12.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lang w:val="en-US"/>
        </w:rPr>
        <w:t>II</w:t>
      </w:r>
      <w:r w:rsidRPr="00F3278A">
        <w:rPr>
          <w:b/>
          <w:bCs/>
          <w:kern w:val="1"/>
        </w:rPr>
        <w:t>. Стандарт предоставления муниципальной услуги</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Наименование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 xml:space="preserve">2.1. «Присвоение адреса объекту адресации, изменение и аннулирование такого адреса». </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Наименование органа местного самоуправления (организации), предоставляющего муниципальную услугу</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 xml:space="preserve">2.2. Услуга предоставляется Уполномоченным органом в лице </w:t>
      </w:r>
      <w:r w:rsidRPr="00F3278A">
        <w:rPr>
          <w:kern w:val="1"/>
        </w:rPr>
        <w:t>Администрации Побединского сельского поселения</w:t>
      </w:r>
      <w:r w:rsidRPr="00F3278A">
        <w:rPr>
          <w:bCs/>
          <w:kern w:val="1"/>
        </w:rPr>
        <w:t>.</w:t>
      </w:r>
    </w:p>
    <w:p w:rsidR="00F3278A" w:rsidRPr="00F3278A" w:rsidRDefault="00F3278A" w:rsidP="00F3278A">
      <w:pPr>
        <w:widowControl w:val="0"/>
        <w:suppressAutoHyphens/>
        <w:autoSpaceDE w:val="0"/>
        <w:ind w:firstLine="720"/>
        <w:jc w:val="both"/>
        <w:rPr>
          <w:bCs/>
          <w:kern w:val="1"/>
        </w:rPr>
      </w:pPr>
      <w:r w:rsidRPr="00F3278A">
        <w:rPr>
          <w:bCs/>
          <w:kern w:val="1"/>
        </w:rPr>
        <w:t>2.3. При предоставлении Услуги Уполномоченный орган взаимодействует с:</w:t>
      </w:r>
    </w:p>
    <w:p w:rsidR="00F3278A" w:rsidRPr="00F3278A" w:rsidRDefault="00F3278A" w:rsidP="00F3278A">
      <w:pPr>
        <w:widowControl w:val="0"/>
        <w:suppressAutoHyphens/>
        <w:autoSpaceDE w:val="0"/>
        <w:ind w:firstLine="720"/>
        <w:jc w:val="both"/>
        <w:rPr>
          <w:bCs/>
          <w:kern w:val="1"/>
        </w:rPr>
      </w:pPr>
      <w:r w:rsidRPr="00F3278A">
        <w:rPr>
          <w:bCs/>
          <w:kern w:val="1"/>
        </w:rPr>
        <w:t>-оператором федеральной информационной адресной системы (далее  Оператор ФИАС);</w:t>
      </w:r>
    </w:p>
    <w:p w:rsidR="00F3278A" w:rsidRPr="00F3278A" w:rsidRDefault="00F3278A" w:rsidP="00F3278A">
      <w:pPr>
        <w:widowControl w:val="0"/>
        <w:suppressAutoHyphens/>
        <w:autoSpaceDE w:val="0"/>
        <w:ind w:firstLine="720"/>
        <w:jc w:val="both"/>
        <w:rPr>
          <w:bCs/>
          <w:kern w:val="1"/>
        </w:rPr>
      </w:pPr>
      <w:r w:rsidRPr="00F3278A">
        <w:rPr>
          <w:bCs/>
          <w:kern w:val="1"/>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3278A" w:rsidRPr="00F3278A" w:rsidRDefault="00F3278A" w:rsidP="00F3278A">
      <w:pPr>
        <w:widowControl w:val="0"/>
        <w:suppressAutoHyphens/>
        <w:autoSpaceDE w:val="0"/>
        <w:ind w:firstLine="720"/>
        <w:jc w:val="both"/>
        <w:rPr>
          <w:bCs/>
          <w:kern w:val="1"/>
        </w:rPr>
      </w:pPr>
      <w:r w:rsidRPr="00F3278A">
        <w:rPr>
          <w:bCs/>
          <w:kern w:val="1"/>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3278A" w:rsidRPr="00F3278A" w:rsidRDefault="00F3278A" w:rsidP="00F3278A">
      <w:pPr>
        <w:widowControl w:val="0"/>
        <w:suppressAutoHyphens/>
        <w:autoSpaceDE w:val="0"/>
        <w:ind w:firstLine="720"/>
        <w:jc w:val="both"/>
        <w:rPr>
          <w:bCs/>
          <w:kern w:val="1"/>
        </w:rPr>
      </w:pPr>
      <w:r w:rsidRPr="00F3278A">
        <w:rPr>
          <w:bCs/>
          <w:kern w:val="1"/>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3278A" w:rsidRPr="00F3278A" w:rsidRDefault="00F3278A" w:rsidP="00F3278A">
      <w:pPr>
        <w:widowControl w:val="0"/>
        <w:suppressAutoHyphens/>
        <w:autoSpaceDE w:val="0"/>
        <w:ind w:firstLine="720"/>
        <w:jc w:val="both"/>
        <w:rPr>
          <w:bCs/>
          <w:kern w:val="1"/>
        </w:rPr>
      </w:pPr>
      <w:r w:rsidRPr="00F3278A">
        <w:rPr>
          <w:bCs/>
          <w:kern w:val="1"/>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3278A" w:rsidRPr="00F3278A" w:rsidRDefault="00F3278A" w:rsidP="00F3278A">
      <w:pPr>
        <w:widowControl w:val="0"/>
        <w:suppressAutoHyphens/>
        <w:autoSpaceDE w:val="0"/>
        <w:ind w:firstLine="720"/>
        <w:jc w:val="both"/>
        <w:rPr>
          <w:bCs/>
          <w:kern w:val="1"/>
        </w:rPr>
      </w:pPr>
      <w:r w:rsidRPr="00F3278A">
        <w:rPr>
          <w:bCs/>
          <w:kern w:val="1"/>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Результат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2.5. Результатом предоставления Услуги является: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выдача (направление) решения Уполномоченного органа о присвоении адреса объекту адресации;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выдача (направление) решения Уполномоченного органа об отказе в присвоении объекту адресации адреса или аннулировании его адреса.</w:t>
      </w:r>
    </w:p>
    <w:p w:rsidR="00F3278A" w:rsidRPr="00F3278A" w:rsidRDefault="00F3278A" w:rsidP="00F3278A">
      <w:pPr>
        <w:widowControl w:val="0"/>
        <w:suppressAutoHyphens/>
        <w:autoSpaceDE w:val="0"/>
        <w:ind w:firstLine="720"/>
        <w:jc w:val="both"/>
        <w:rPr>
          <w:bCs/>
          <w:kern w:val="1"/>
        </w:rPr>
      </w:pPr>
      <w:r w:rsidRPr="00F3278A">
        <w:rPr>
          <w:bCs/>
          <w:kern w:val="1"/>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3278A" w:rsidRPr="00F3278A" w:rsidRDefault="00F3278A" w:rsidP="00F3278A">
      <w:pPr>
        <w:widowControl w:val="0"/>
        <w:suppressAutoHyphens/>
        <w:autoSpaceDE w:val="0"/>
        <w:ind w:firstLine="720"/>
        <w:jc w:val="both"/>
        <w:rPr>
          <w:bCs/>
          <w:kern w:val="1"/>
        </w:rPr>
      </w:pPr>
      <w:r w:rsidRPr="00F3278A">
        <w:rPr>
          <w:bCs/>
          <w:kern w:val="1"/>
        </w:rPr>
        <w:t>Образец формы решения о присвоении адреса объекту адресации справочно приведен в Приложении № 1 к настоящему Регламенту.</w:t>
      </w:r>
    </w:p>
    <w:p w:rsidR="00F3278A" w:rsidRPr="00F3278A" w:rsidRDefault="00F3278A" w:rsidP="00F3278A">
      <w:pPr>
        <w:widowControl w:val="0"/>
        <w:suppressAutoHyphens/>
        <w:autoSpaceDE w:val="0"/>
        <w:ind w:firstLine="720"/>
        <w:jc w:val="both"/>
        <w:rPr>
          <w:bCs/>
          <w:kern w:val="1"/>
        </w:rPr>
      </w:pPr>
      <w:r w:rsidRPr="00F3278A">
        <w:rPr>
          <w:bCs/>
          <w:kern w:val="1"/>
        </w:rPr>
        <w:t>2.5.2.</w:t>
      </w:r>
      <w:r w:rsidRPr="00F3278A">
        <w:rPr>
          <w:bCs/>
          <w:kern w:val="1"/>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3278A" w:rsidRPr="00F3278A" w:rsidRDefault="00F3278A" w:rsidP="00F3278A">
      <w:pPr>
        <w:widowControl w:val="0"/>
        <w:suppressAutoHyphens/>
        <w:autoSpaceDE w:val="0"/>
        <w:ind w:firstLine="720"/>
        <w:jc w:val="both"/>
        <w:rPr>
          <w:bCs/>
          <w:kern w:val="1"/>
        </w:rPr>
      </w:pPr>
      <w:r w:rsidRPr="00F3278A">
        <w:rPr>
          <w:bCs/>
          <w:kern w:val="1"/>
        </w:rPr>
        <w:t>Образец формы решения об аннулировании адреса объекта адресации справочно приведен в Приложении № 1 к настоящему Регламенту.</w:t>
      </w:r>
    </w:p>
    <w:p w:rsidR="00F3278A" w:rsidRPr="00F3278A" w:rsidRDefault="00F3278A" w:rsidP="00F3278A">
      <w:pPr>
        <w:widowControl w:val="0"/>
        <w:suppressAutoHyphens/>
        <w:autoSpaceDE w:val="0"/>
        <w:ind w:firstLine="720"/>
        <w:jc w:val="both"/>
        <w:rPr>
          <w:bCs/>
          <w:kern w:val="1"/>
        </w:rPr>
      </w:pPr>
      <w:r w:rsidRPr="00F3278A">
        <w:rPr>
          <w:bCs/>
          <w:kern w:val="1"/>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3278A" w:rsidRPr="00F3278A" w:rsidRDefault="00F3278A" w:rsidP="00F3278A">
      <w:pPr>
        <w:widowControl w:val="0"/>
        <w:suppressAutoHyphens/>
        <w:autoSpaceDE w:val="0"/>
        <w:ind w:firstLine="720"/>
        <w:jc w:val="both"/>
        <w:rPr>
          <w:bCs/>
          <w:kern w:val="1"/>
        </w:rPr>
      </w:pPr>
      <w:r w:rsidRPr="00F3278A">
        <w:rPr>
          <w:bCs/>
          <w:kern w:val="1"/>
        </w:rPr>
        <w:t>2.5.3.</w:t>
      </w:r>
      <w:r w:rsidRPr="00F3278A">
        <w:rPr>
          <w:bCs/>
          <w:kern w:val="1"/>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Справочно форма данного решения приведена в Приложении № 1 к настоящему Регламенту.</w:t>
      </w:r>
    </w:p>
    <w:p w:rsidR="00F3278A" w:rsidRPr="00F3278A" w:rsidRDefault="00F3278A" w:rsidP="00F3278A">
      <w:pPr>
        <w:widowControl w:val="0"/>
        <w:suppressAutoHyphens/>
        <w:autoSpaceDE w:val="0"/>
        <w:ind w:firstLine="720"/>
        <w:jc w:val="both"/>
        <w:rPr>
          <w:bCs/>
          <w:kern w:val="1"/>
        </w:rPr>
      </w:pPr>
      <w:r w:rsidRPr="00F3278A">
        <w:rPr>
          <w:bCs/>
          <w:kern w:val="1"/>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3278A" w:rsidRPr="00F3278A" w:rsidRDefault="00F3278A" w:rsidP="00F3278A">
      <w:pPr>
        <w:widowControl w:val="0"/>
        <w:suppressAutoHyphens/>
        <w:autoSpaceDE w:val="0"/>
        <w:ind w:firstLine="720"/>
        <w:jc w:val="both"/>
        <w:rPr>
          <w:bCs/>
          <w:kern w:val="1"/>
        </w:rPr>
      </w:pPr>
      <w:r w:rsidRPr="00F3278A">
        <w:rPr>
          <w:bCs/>
          <w:kern w:val="1"/>
        </w:rPr>
        <w:t>2.5.4.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F3278A" w:rsidRPr="00F3278A" w:rsidRDefault="00F3278A" w:rsidP="00F3278A">
      <w:pPr>
        <w:widowControl w:val="0"/>
        <w:suppressAutoHyphens/>
        <w:autoSpaceDE w:val="0"/>
        <w:ind w:firstLine="720"/>
        <w:jc w:val="both"/>
        <w:rPr>
          <w:bCs/>
          <w:kern w:val="1"/>
        </w:rPr>
      </w:pPr>
      <w:r w:rsidRPr="00F3278A">
        <w:rPr>
          <w:bCs/>
          <w:kern w:val="1"/>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3278A" w:rsidRPr="00F3278A" w:rsidRDefault="00F3278A" w:rsidP="00F3278A">
      <w:pPr>
        <w:widowControl w:val="0"/>
        <w:suppressAutoHyphens/>
        <w:autoSpaceDE w:val="0"/>
        <w:ind w:firstLine="720"/>
        <w:jc w:val="both"/>
        <w:rPr>
          <w:bCs/>
          <w:kern w:val="1"/>
        </w:rPr>
      </w:pPr>
      <w:r w:rsidRPr="00F3278A">
        <w:rPr>
          <w:bCs/>
          <w:kern w:val="1"/>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3278A" w:rsidRPr="00F3278A" w:rsidRDefault="00F3278A" w:rsidP="00F3278A">
      <w:pPr>
        <w:widowControl w:val="0"/>
        <w:suppressAutoHyphens/>
        <w:autoSpaceDE w:val="0"/>
        <w:ind w:firstLine="720"/>
        <w:jc w:val="both"/>
        <w:rPr>
          <w:bCs/>
          <w:kern w:val="1"/>
        </w:rPr>
      </w:pPr>
      <w:r w:rsidRPr="00F3278A">
        <w:rPr>
          <w:bCs/>
          <w:kern w:val="1"/>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3278A" w:rsidRPr="00F3278A" w:rsidRDefault="00F3278A" w:rsidP="00F3278A">
      <w:pPr>
        <w:widowControl w:val="0"/>
        <w:suppressAutoHyphens/>
        <w:autoSpaceDE w:val="0"/>
        <w:ind w:firstLine="720"/>
        <w:jc w:val="both"/>
        <w:rPr>
          <w:bCs/>
          <w:kern w:val="1"/>
        </w:rPr>
      </w:pPr>
      <w:r w:rsidRPr="00F3278A">
        <w:rPr>
          <w:bCs/>
          <w:kern w:val="1"/>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Срок предоставления муниципальной услуги и выдачи (направления)</w:t>
      </w:r>
    </w:p>
    <w:p w:rsidR="00F3278A" w:rsidRPr="00F3278A" w:rsidRDefault="00F3278A" w:rsidP="00F3278A">
      <w:pPr>
        <w:widowControl w:val="0"/>
        <w:suppressAutoHyphens/>
        <w:autoSpaceDE w:val="0"/>
        <w:ind w:firstLine="720"/>
        <w:jc w:val="center"/>
        <w:rPr>
          <w:b/>
          <w:bCs/>
          <w:kern w:val="1"/>
        </w:rPr>
      </w:pPr>
      <w:r w:rsidRPr="00F3278A">
        <w:rPr>
          <w:b/>
          <w:bCs/>
          <w:kern w:val="1"/>
        </w:rPr>
        <w:t>документов, являющихся результатом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567"/>
        <w:jc w:val="center"/>
        <w:rPr>
          <w:b/>
        </w:rPr>
      </w:pPr>
      <w:r w:rsidRPr="00F3278A">
        <w:rPr>
          <w:b/>
        </w:rPr>
        <w:t xml:space="preserve">Нормативные правовые акты, регулирующие предоставление </w:t>
      </w:r>
    </w:p>
    <w:p w:rsidR="00F3278A" w:rsidRPr="00F3278A" w:rsidRDefault="00F3278A" w:rsidP="00F3278A">
      <w:pPr>
        <w:widowControl w:val="0"/>
        <w:suppressAutoHyphens/>
        <w:autoSpaceDE w:val="0"/>
        <w:ind w:firstLine="709"/>
        <w:jc w:val="both"/>
        <w:rPr>
          <w:kern w:val="1"/>
        </w:rPr>
      </w:pPr>
      <w:r w:rsidRPr="00F3278A">
        <w:rPr>
          <w:kern w:val="1"/>
        </w:rPr>
        <w:t>2.7.  Предоставление Услуги осуществляется в соответствии с:</w:t>
      </w:r>
    </w:p>
    <w:p w:rsidR="00F3278A" w:rsidRPr="00F3278A" w:rsidRDefault="00F3278A" w:rsidP="00F3278A">
      <w:pPr>
        <w:widowControl w:val="0"/>
        <w:suppressAutoHyphens/>
        <w:autoSpaceDE w:val="0"/>
        <w:ind w:firstLine="709"/>
        <w:jc w:val="both"/>
        <w:rPr>
          <w:kern w:val="1"/>
        </w:rPr>
      </w:pPr>
      <w:r w:rsidRPr="00F3278A">
        <w:rPr>
          <w:kern w:val="1"/>
        </w:rPr>
        <w:t>- Земельным кодексом Российской Федерации;</w:t>
      </w:r>
    </w:p>
    <w:p w:rsidR="00F3278A" w:rsidRPr="00F3278A" w:rsidRDefault="00F3278A" w:rsidP="00F3278A">
      <w:pPr>
        <w:widowControl w:val="0"/>
        <w:suppressAutoHyphens/>
        <w:autoSpaceDE w:val="0"/>
        <w:ind w:firstLine="709"/>
        <w:jc w:val="both"/>
        <w:rPr>
          <w:kern w:val="1"/>
        </w:rPr>
      </w:pPr>
      <w:r w:rsidRPr="00F3278A">
        <w:rPr>
          <w:kern w:val="1"/>
        </w:rPr>
        <w:t>- Градостроительным кодексом Российской Федерации;</w:t>
      </w:r>
    </w:p>
    <w:p w:rsidR="00F3278A" w:rsidRPr="00F3278A" w:rsidRDefault="00F3278A" w:rsidP="00F3278A">
      <w:pPr>
        <w:widowControl w:val="0"/>
        <w:suppressAutoHyphens/>
        <w:autoSpaceDE w:val="0"/>
        <w:ind w:firstLine="709"/>
        <w:jc w:val="both"/>
        <w:rPr>
          <w:kern w:val="1"/>
        </w:rPr>
      </w:pPr>
      <w:r w:rsidRPr="00F3278A">
        <w:rPr>
          <w:kern w:val="1"/>
        </w:rPr>
        <w:t>- Федеральным законом от 24 июля 2007 г. № 221-ФЗ «О государственном кадастре недвижимости»;</w:t>
      </w:r>
    </w:p>
    <w:p w:rsidR="00F3278A" w:rsidRPr="00F3278A" w:rsidRDefault="00F3278A" w:rsidP="00F3278A">
      <w:pPr>
        <w:widowControl w:val="0"/>
        <w:suppressAutoHyphens/>
        <w:autoSpaceDE w:val="0"/>
        <w:ind w:firstLine="709"/>
        <w:jc w:val="both"/>
        <w:rPr>
          <w:kern w:val="1"/>
        </w:rPr>
      </w:pPr>
      <w:r w:rsidRPr="00F3278A">
        <w:rPr>
          <w:kern w:val="1"/>
        </w:rPr>
        <w:t>- Федеральным законом от 27 июля 2010 г. №</w:t>
      </w:r>
      <w:r w:rsidRPr="00F3278A">
        <w:rPr>
          <w:kern w:val="1"/>
        </w:rPr>
        <w:tab/>
        <w:t>210-ФЗ «Об организации предоставления государственных и муниципальных услуг»;</w:t>
      </w:r>
    </w:p>
    <w:p w:rsidR="00F3278A" w:rsidRPr="00F3278A" w:rsidRDefault="00F3278A" w:rsidP="00F3278A">
      <w:pPr>
        <w:widowControl w:val="0"/>
        <w:suppressAutoHyphens/>
        <w:autoSpaceDE w:val="0"/>
        <w:ind w:firstLine="709"/>
        <w:jc w:val="both"/>
        <w:rPr>
          <w:kern w:val="1"/>
        </w:rPr>
      </w:pPr>
      <w:r w:rsidRPr="00F3278A">
        <w:rPr>
          <w:kern w:val="1"/>
        </w:rPr>
        <w:t>- Федеральным законом от 28 декабря 2013 г. Х. 443-ФЗ «О федеральной информационной адресной системе и о внесении изменений в Федеральный закон «Об</w:t>
      </w:r>
      <w:r w:rsidRPr="00F3278A">
        <w:rPr>
          <w:kern w:val="1"/>
        </w:rPr>
        <w:tab/>
        <w:t>общих</w:t>
      </w:r>
      <w:r w:rsidRPr="00F3278A">
        <w:rPr>
          <w:kern w:val="1"/>
        </w:rPr>
        <w:tab/>
        <w:t>принципах организации местного самоуправления в Российской Федерации»;</w:t>
      </w:r>
    </w:p>
    <w:p w:rsidR="00F3278A" w:rsidRPr="00F3278A" w:rsidRDefault="00F3278A" w:rsidP="00F3278A">
      <w:pPr>
        <w:widowControl w:val="0"/>
        <w:suppressAutoHyphens/>
        <w:autoSpaceDE w:val="0"/>
        <w:ind w:firstLine="709"/>
        <w:jc w:val="both"/>
        <w:rPr>
          <w:kern w:val="1"/>
        </w:rPr>
      </w:pPr>
      <w:r w:rsidRPr="00F3278A">
        <w:rPr>
          <w:kern w:val="1"/>
        </w:rPr>
        <w:t>- Федеральным законом от 27 июля 2006 г. № 149-ФЗ «Об информации, информационных технологиях и о защите информации»;</w:t>
      </w:r>
    </w:p>
    <w:p w:rsidR="00F3278A" w:rsidRPr="00F3278A" w:rsidRDefault="00F3278A" w:rsidP="00F3278A">
      <w:pPr>
        <w:widowControl w:val="0"/>
        <w:suppressAutoHyphens/>
        <w:autoSpaceDE w:val="0"/>
        <w:ind w:firstLine="709"/>
        <w:jc w:val="both"/>
        <w:rPr>
          <w:kern w:val="1"/>
        </w:rPr>
      </w:pPr>
      <w:r w:rsidRPr="00F3278A">
        <w:rPr>
          <w:kern w:val="1"/>
        </w:rPr>
        <w:t>- Федеральным законом от 27 июля 2006 г. N. 152-ФЗ «О персональных данных»;</w:t>
      </w:r>
    </w:p>
    <w:p w:rsidR="00F3278A" w:rsidRPr="00F3278A" w:rsidRDefault="00F3278A" w:rsidP="00F3278A">
      <w:pPr>
        <w:widowControl w:val="0"/>
        <w:suppressAutoHyphens/>
        <w:autoSpaceDE w:val="0"/>
        <w:jc w:val="both"/>
        <w:rPr>
          <w:kern w:val="1"/>
        </w:rPr>
      </w:pPr>
      <w:r w:rsidRPr="00F3278A">
        <w:rPr>
          <w:kern w:val="1"/>
        </w:rPr>
        <w:t>Федеральным</w:t>
      </w:r>
      <w:r w:rsidRPr="00F3278A">
        <w:rPr>
          <w:kern w:val="1"/>
        </w:rPr>
        <w:tab/>
        <w:t>законом от 6 апреля 2011 г. № 63-ФЗ  «Об электронной подписи ;</w:t>
      </w:r>
    </w:p>
    <w:p w:rsidR="00F3278A" w:rsidRPr="00F3278A" w:rsidRDefault="00F3278A" w:rsidP="00F3278A">
      <w:pPr>
        <w:widowControl w:val="0"/>
        <w:suppressAutoHyphens/>
        <w:autoSpaceDE w:val="0"/>
        <w:ind w:firstLine="720"/>
        <w:jc w:val="both"/>
        <w:rPr>
          <w:kern w:val="1"/>
        </w:rPr>
      </w:pPr>
      <w:r w:rsidRPr="00F3278A">
        <w:rPr>
          <w:kern w:val="1"/>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F3278A" w:rsidRPr="00F3278A" w:rsidRDefault="00F3278A" w:rsidP="00F3278A">
      <w:pPr>
        <w:widowControl w:val="0"/>
        <w:suppressAutoHyphens/>
        <w:autoSpaceDE w:val="0"/>
        <w:ind w:firstLine="720"/>
        <w:jc w:val="both"/>
        <w:rPr>
          <w:kern w:val="1"/>
        </w:rPr>
      </w:pPr>
      <w:r w:rsidRPr="00F3278A">
        <w:rPr>
          <w:kern w:val="1"/>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3278A" w:rsidRPr="00F3278A" w:rsidRDefault="00F3278A" w:rsidP="00F3278A">
      <w:pPr>
        <w:widowControl w:val="0"/>
        <w:suppressAutoHyphens/>
        <w:autoSpaceDE w:val="0"/>
        <w:ind w:firstLine="720"/>
        <w:jc w:val="both"/>
        <w:rPr>
          <w:kern w:val="1"/>
        </w:rPr>
      </w:pPr>
      <w:r w:rsidRPr="00F3278A">
        <w:rPr>
          <w:kern w:val="1"/>
        </w:rPr>
        <w:t>- постановлением Правительства Российской Федерации от 30 сентября 2004 г. №. 506 «Об утверждении Положения о Федеральной налоговой службе»;</w:t>
      </w:r>
    </w:p>
    <w:p w:rsidR="00F3278A" w:rsidRPr="00F3278A" w:rsidRDefault="00F3278A" w:rsidP="00F3278A">
      <w:pPr>
        <w:widowControl w:val="0"/>
        <w:suppressAutoHyphens/>
        <w:autoSpaceDE w:val="0"/>
        <w:jc w:val="both"/>
        <w:rPr>
          <w:kern w:val="1"/>
        </w:rPr>
      </w:pPr>
      <w:r w:rsidRPr="00F3278A">
        <w:rPr>
          <w:kern w:val="1"/>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278A" w:rsidRPr="00F3278A" w:rsidRDefault="00F3278A" w:rsidP="00F3278A">
      <w:pPr>
        <w:widowControl w:val="0"/>
        <w:suppressAutoHyphens/>
        <w:autoSpaceDE w:val="0"/>
        <w:ind w:firstLine="567"/>
        <w:jc w:val="center"/>
        <w:rPr>
          <w:bCs/>
          <w:sz w:val="20"/>
          <w:szCs w:val="20"/>
          <w:lang w:val="x-none"/>
        </w:rPr>
      </w:pPr>
    </w:p>
    <w:p w:rsidR="00F3278A" w:rsidRPr="00F3278A" w:rsidRDefault="00F3278A" w:rsidP="00F3278A">
      <w:pPr>
        <w:widowControl w:val="0"/>
        <w:suppressAutoHyphens/>
        <w:autoSpaceDE w:val="0"/>
        <w:ind w:firstLine="720"/>
        <w:jc w:val="center"/>
        <w:rPr>
          <w:b/>
          <w:bCs/>
          <w:kern w:val="1"/>
        </w:rPr>
      </w:pPr>
      <w:r w:rsidRPr="00F3278A">
        <w:rPr>
          <w:b/>
          <w:bCs/>
          <w:kern w:val="1"/>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278A" w:rsidRPr="00F3278A" w:rsidRDefault="00F3278A" w:rsidP="00F3278A">
      <w:pPr>
        <w:widowControl w:val="0"/>
        <w:suppressAutoHyphens/>
        <w:autoSpaceDE w:val="0"/>
        <w:ind w:firstLine="720"/>
        <w:jc w:val="both"/>
        <w:rPr>
          <w:bCs/>
          <w:kern w:val="1"/>
        </w:rPr>
      </w:pPr>
      <w:r w:rsidRPr="00F3278A">
        <w:rPr>
          <w:bCs/>
          <w:kern w:val="1"/>
        </w:rPr>
        <w:t>2.8.</w:t>
      </w:r>
      <w:r w:rsidRPr="00F3278A">
        <w:rPr>
          <w:bCs/>
          <w:kern w:val="1"/>
        </w:rPr>
        <w:tab/>
        <w:t>Предоставление Услуги осуществляется на основании заполненного и подписанного Заявителем заявления.</w:t>
      </w:r>
    </w:p>
    <w:p w:rsidR="00F3278A" w:rsidRPr="00F3278A" w:rsidRDefault="00F3278A" w:rsidP="00F3278A">
      <w:pPr>
        <w:widowControl w:val="0"/>
        <w:suppressAutoHyphens/>
        <w:autoSpaceDE w:val="0"/>
        <w:ind w:firstLine="720"/>
        <w:jc w:val="both"/>
        <w:rPr>
          <w:bCs/>
          <w:kern w:val="1"/>
        </w:rPr>
      </w:pPr>
      <w:r w:rsidRPr="00F3278A">
        <w:rPr>
          <w:bCs/>
          <w:kern w:val="1"/>
        </w:rPr>
        <w:t>Форма заявления установлена приложением № 1 к приказу Министерства финансов Российской Федерации от 11 декабря 2014 № 146н. Справочно форма данного заявления приведена в Приложении № 2 к настоящему Регламенту.</w:t>
      </w:r>
    </w:p>
    <w:p w:rsidR="00F3278A" w:rsidRPr="00F3278A" w:rsidRDefault="00F3278A" w:rsidP="00F3278A">
      <w:pPr>
        <w:widowControl w:val="0"/>
        <w:suppressAutoHyphens/>
        <w:autoSpaceDE w:val="0"/>
        <w:ind w:firstLine="720"/>
        <w:jc w:val="both"/>
        <w:rPr>
          <w:bCs/>
          <w:kern w:val="1"/>
        </w:rPr>
      </w:pPr>
      <w:r w:rsidRPr="00F3278A">
        <w:rPr>
          <w:bCs/>
          <w:kern w:val="1"/>
        </w:rPr>
        <w:t>2.9.</w:t>
      </w:r>
      <w:r w:rsidRPr="00F3278A">
        <w:rPr>
          <w:bCs/>
          <w:kern w:val="1"/>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3278A" w:rsidRPr="00F3278A" w:rsidRDefault="00F3278A" w:rsidP="00F3278A">
      <w:pPr>
        <w:widowControl w:val="0"/>
        <w:suppressAutoHyphens/>
        <w:autoSpaceDE w:val="0"/>
        <w:ind w:firstLine="720"/>
        <w:jc w:val="both"/>
        <w:rPr>
          <w:bCs/>
          <w:kern w:val="1"/>
        </w:rPr>
      </w:pPr>
      <w:r w:rsidRPr="00F3278A">
        <w:rPr>
          <w:bCs/>
          <w:kern w:val="1"/>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3278A" w:rsidRPr="00F3278A" w:rsidRDefault="00F3278A" w:rsidP="00F3278A">
      <w:pPr>
        <w:widowControl w:val="0"/>
        <w:suppressAutoHyphens/>
        <w:autoSpaceDE w:val="0"/>
        <w:ind w:firstLine="720"/>
        <w:jc w:val="both"/>
        <w:rPr>
          <w:bCs/>
          <w:kern w:val="1"/>
        </w:rPr>
      </w:pPr>
      <w:r w:rsidRPr="00F3278A">
        <w:rPr>
          <w:bCs/>
          <w:kern w:val="1"/>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3278A" w:rsidRPr="00F3278A" w:rsidRDefault="00F3278A" w:rsidP="00F3278A">
      <w:pPr>
        <w:widowControl w:val="0"/>
        <w:suppressAutoHyphens/>
        <w:autoSpaceDE w:val="0"/>
        <w:ind w:firstLine="720"/>
        <w:jc w:val="both"/>
        <w:rPr>
          <w:bCs/>
          <w:kern w:val="1"/>
        </w:rPr>
      </w:pPr>
      <w:r w:rsidRPr="00F3278A">
        <w:rPr>
          <w:bCs/>
          <w:kern w:val="1"/>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3278A" w:rsidRPr="00F3278A" w:rsidRDefault="00F3278A" w:rsidP="00F3278A">
      <w:pPr>
        <w:widowControl w:val="0"/>
        <w:suppressAutoHyphens/>
        <w:autoSpaceDE w:val="0"/>
        <w:ind w:firstLine="720"/>
        <w:jc w:val="both"/>
        <w:rPr>
          <w:bCs/>
          <w:kern w:val="1"/>
        </w:rPr>
      </w:pPr>
      <w:r w:rsidRPr="00F3278A">
        <w:rPr>
          <w:bCs/>
          <w:kern w:val="1"/>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3278A" w:rsidRPr="00F3278A" w:rsidRDefault="00F3278A" w:rsidP="00F3278A">
      <w:pPr>
        <w:widowControl w:val="0"/>
        <w:suppressAutoHyphens/>
        <w:autoSpaceDE w:val="0"/>
        <w:ind w:firstLine="720"/>
        <w:jc w:val="both"/>
        <w:rPr>
          <w:bCs/>
          <w:kern w:val="1"/>
        </w:rPr>
      </w:pPr>
      <w:r w:rsidRPr="00F3278A">
        <w:rPr>
          <w:bCs/>
          <w:kern w:val="1"/>
        </w:rPr>
        <w:t>2.11. Заявление представляется в форме:</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документа на бумажном носителе посредством почтового отправления с описью вложения и уведомлением о вручении;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документа на бумажном носителе при личном обращении в Уполномоченный орган или многофункциональный центр;</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электронного документа с использованием портала ФИАС;</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электронного документа с использованием ЕПГУ;</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электронного документа с использованием регионального портала.</w:t>
      </w:r>
    </w:p>
    <w:p w:rsidR="00F3278A" w:rsidRPr="00F3278A" w:rsidRDefault="00F3278A" w:rsidP="00F3278A">
      <w:pPr>
        <w:widowControl w:val="0"/>
        <w:suppressAutoHyphens/>
        <w:autoSpaceDE w:val="0"/>
        <w:ind w:firstLine="720"/>
        <w:jc w:val="both"/>
        <w:rPr>
          <w:bCs/>
          <w:kern w:val="1"/>
        </w:rPr>
      </w:pPr>
      <w:r w:rsidRPr="00F3278A">
        <w:rPr>
          <w:bCs/>
          <w:kern w:val="1"/>
        </w:rPr>
        <w:t>2.12.</w:t>
      </w:r>
      <w:r w:rsidRPr="00F3278A">
        <w:rPr>
          <w:bCs/>
          <w:kern w:val="1"/>
        </w:rPr>
        <w:tab/>
        <w:t>Заявление представляется в Уполномоченный орган или многофункциональный центр по месту нахождения объекта адресации.</w:t>
      </w:r>
    </w:p>
    <w:p w:rsidR="00F3278A" w:rsidRPr="00F3278A" w:rsidRDefault="00F3278A" w:rsidP="00F3278A">
      <w:pPr>
        <w:widowControl w:val="0"/>
        <w:suppressAutoHyphens/>
        <w:autoSpaceDE w:val="0"/>
        <w:ind w:firstLine="720"/>
        <w:jc w:val="both"/>
        <w:rPr>
          <w:bCs/>
          <w:kern w:val="1"/>
        </w:rPr>
      </w:pPr>
      <w:r w:rsidRPr="00F3278A">
        <w:rPr>
          <w:bCs/>
          <w:kern w:val="1"/>
        </w:rPr>
        <w:t>Заявление в форме документа на бумажном носителе подписывается заявителем.</w:t>
      </w:r>
    </w:p>
    <w:p w:rsidR="00F3278A" w:rsidRPr="00F3278A" w:rsidRDefault="00F3278A" w:rsidP="00F3278A">
      <w:pPr>
        <w:widowControl w:val="0"/>
        <w:suppressAutoHyphens/>
        <w:autoSpaceDE w:val="0"/>
        <w:ind w:firstLine="720"/>
        <w:jc w:val="both"/>
        <w:rPr>
          <w:bCs/>
          <w:kern w:val="1"/>
        </w:rPr>
      </w:pPr>
      <w:r w:rsidRPr="00F3278A">
        <w:rPr>
          <w:bCs/>
          <w:kern w:val="1"/>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3278A" w:rsidRPr="00F3278A" w:rsidRDefault="00F3278A" w:rsidP="00F3278A">
      <w:pPr>
        <w:widowControl w:val="0"/>
        <w:suppressAutoHyphens/>
        <w:autoSpaceDE w:val="0"/>
        <w:ind w:firstLine="720"/>
        <w:jc w:val="both"/>
        <w:rPr>
          <w:bCs/>
          <w:kern w:val="1"/>
        </w:rPr>
      </w:pPr>
      <w:r w:rsidRPr="00F3278A">
        <w:rPr>
          <w:bCs/>
          <w:kern w:val="1"/>
        </w:rPr>
        <w:t>2.13.</w:t>
      </w:r>
      <w:r w:rsidRPr="00F3278A">
        <w:rPr>
          <w:bCs/>
          <w:kern w:val="1"/>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3278A" w:rsidRPr="00F3278A" w:rsidRDefault="00F3278A" w:rsidP="00F3278A">
      <w:pPr>
        <w:widowControl w:val="0"/>
        <w:suppressAutoHyphens/>
        <w:autoSpaceDE w:val="0"/>
        <w:ind w:firstLine="720"/>
        <w:jc w:val="both"/>
        <w:rPr>
          <w:bCs/>
          <w:kern w:val="1"/>
        </w:rPr>
      </w:pPr>
      <w:r w:rsidRPr="00F3278A">
        <w:rPr>
          <w:bCs/>
          <w:kern w:val="1"/>
        </w:rPr>
        <w:t>2.14.</w:t>
      </w:r>
      <w:r w:rsidRPr="00F3278A">
        <w:rPr>
          <w:bCs/>
          <w:kern w:val="1"/>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3278A" w:rsidRPr="00F3278A" w:rsidRDefault="00F3278A" w:rsidP="00F3278A">
      <w:pPr>
        <w:widowControl w:val="0"/>
        <w:suppressAutoHyphens/>
        <w:autoSpaceDE w:val="0"/>
        <w:ind w:firstLine="720"/>
        <w:jc w:val="both"/>
        <w:rPr>
          <w:bCs/>
          <w:kern w:val="1"/>
        </w:rPr>
      </w:pPr>
      <w:r w:rsidRPr="00F3278A">
        <w:rPr>
          <w:bCs/>
          <w:kern w:val="1"/>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3278A" w:rsidRPr="00F3278A" w:rsidRDefault="00F3278A" w:rsidP="00F3278A">
      <w:pPr>
        <w:widowControl w:val="0"/>
        <w:suppressAutoHyphens/>
        <w:autoSpaceDE w:val="0"/>
        <w:ind w:firstLine="720"/>
        <w:jc w:val="both"/>
        <w:rPr>
          <w:bCs/>
          <w:kern w:val="1"/>
        </w:rPr>
      </w:pPr>
      <w:r w:rsidRPr="00F3278A">
        <w:rPr>
          <w:bCs/>
          <w:kern w:val="1"/>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3278A" w:rsidRPr="00F3278A" w:rsidRDefault="00F3278A" w:rsidP="00F3278A">
      <w:pPr>
        <w:widowControl w:val="0"/>
        <w:suppressAutoHyphens/>
        <w:autoSpaceDE w:val="0"/>
        <w:ind w:firstLine="720"/>
        <w:jc w:val="both"/>
        <w:rPr>
          <w:bCs/>
          <w:kern w:val="1"/>
        </w:rPr>
      </w:pPr>
      <w:r w:rsidRPr="00F3278A">
        <w:rPr>
          <w:bCs/>
          <w:kern w:val="1"/>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3278A" w:rsidRPr="00F3278A" w:rsidRDefault="00F3278A" w:rsidP="00F3278A">
      <w:pPr>
        <w:widowControl w:val="0"/>
        <w:suppressAutoHyphens/>
        <w:autoSpaceDE w:val="0"/>
        <w:ind w:firstLine="720"/>
        <w:jc w:val="both"/>
        <w:rPr>
          <w:bCs/>
          <w:kern w:val="1"/>
        </w:rPr>
      </w:pPr>
      <w:r w:rsidRPr="00F3278A">
        <w:rPr>
          <w:bCs/>
          <w:kern w:val="1"/>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F3278A">
        <w:rPr>
          <w:bCs/>
          <w:kern w:val="1"/>
        </w:rPr>
        <w:tab/>
        <w:t>заявления в электронной форме — подписанный простой электронной подписью.</w:t>
      </w:r>
    </w:p>
    <w:p w:rsidR="00F3278A" w:rsidRPr="00F3278A" w:rsidRDefault="00F3278A" w:rsidP="00F3278A">
      <w:pPr>
        <w:widowControl w:val="0"/>
        <w:suppressAutoHyphens/>
        <w:autoSpaceDE w:val="0"/>
        <w:ind w:firstLine="720"/>
        <w:jc w:val="both"/>
        <w:rPr>
          <w:bCs/>
          <w:kern w:val="1"/>
        </w:rPr>
      </w:pPr>
      <w:r w:rsidRPr="00F3278A">
        <w:rPr>
          <w:bCs/>
          <w:kern w:val="1"/>
        </w:rPr>
        <w:t>2.15. Предоставление Услуги осуществляется на основании следующих документов, определенных пунктом 34 Правил:</w:t>
      </w:r>
    </w:p>
    <w:p w:rsidR="00F3278A" w:rsidRPr="00F3278A" w:rsidRDefault="00F3278A" w:rsidP="00F3278A">
      <w:pPr>
        <w:widowControl w:val="0"/>
        <w:suppressAutoHyphens/>
        <w:autoSpaceDE w:val="0"/>
        <w:ind w:firstLine="720"/>
        <w:jc w:val="both"/>
        <w:rPr>
          <w:bCs/>
          <w:kern w:val="1"/>
        </w:rPr>
      </w:pPr>
      <w:r w:rsidRPr="00F3278A">
        <w:rPr>
          <w:bCs/>
          <w:kern w:val="1"/>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3278A" w:rsidRPr="00F3278A" w:rsidRDefault="00F3278A" w:rsidP="00F3278A">
      <w:pPr>
        <w:widowControl w:val="0"/>
        <w:suppressAutoHyphens/>
        <w:autoSpaceDE w:val="0"/>
        <w:ind w:firstLine="720"/>
        <w:jc w:val="both"/>
        <w:rPr>
          <w:bCs/>
          <w:kern w:val="1"/>
        </w:rPr>
      </w:pPr>
      <w:r w:rsidRPr="00F3278A">
        <w:rPr>
          <w:bCs/>
          <w:kern w:val="1"/>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278A" w:rsidRPr="00F3278A" w:rsidRDefault="00F3278A" w:rsidP="00F3278A">
      <w:pPr>
        <w:widowControl w:val="0"/>
        <w:suppressAutoHyphens/>
        <w:autoSpaceDE w:val="0"/>
        <w:ind w:firstLine="720"/>
        <w:jc w:val="both"/>
        <w:rPr>
          <w:bCs/>
          <w:kern w:val="1"/>
        </w:rPr>
      </w:pPr>
      <w:r w:rsidRPr="00F3278A">
        <w:rPr>
          <w:bCs/>
          <w:kern w:val="1"/>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3278A" w:rsidRPr="00F3278A" w:rsidRDefault="00F3278A" w:rsidP="00F3278A">
      <w:pPr>
        <w:widowControl w:val="0"/>
        <w:suppressAutoHyphens/>
        <w:autoSpaceDE w:val="0"/>
        <w:ind w:firstLine="720"/>
        <w:jc w:val="both"/>
        <w:rPr>
          <w:bCs/>
          <w:kern w:val="1"/>
        </w:rPr>
      </w:pPr>
      <w:r w:rsidRPr="00F3278A">
        <w:rPr>
          <w:bCs/>
          <w:kern w:val="1"/>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278A" w:rsidRPr="00F3278A" w:rsidRDefault="00F3278A" w:rsidP="00F3278A">
      <w:pPr>
        <w:widowControl w:val="0"/>
        <w:suppressAutoHyphens/>
        <w:autoSpaceDE w:val="0"/>
        <w:ind w:firstLine="720"/>
        <w:jc w:val="both"/>
        <w:rPr>
          <w:bCs/>
          <w:kern w:val="1"/>
        </w:rPr>
      </w:pPr>
      <w:r w:rsidRPr="00F3278A">
        <w:rPr>
          <w:bCs/>
          <w:kern w:val="1"/>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278A" w:rsidRPr="00F3278A" w:rsidRDefault="00F3278A" w:rsidP="00F3278A">
      <w:pPr>
        <w:widowControl w:val="0"/>
        <w:suppressAutoHyphens/>
        <w:autoSpaceDE w:val="0"/>
        <w:ind w:firstLine="720"/>
        <w:jc w:val="both"/>
        <w:rPr>
          <w:bCs/>
          <w:kern w:val="1"/>
        </w:rPr>
      </w:pPr>
      <w:r w:rsidRPr="00F3278A">
        <w:rPr>
          <w:bCs/>
          <w:kern w:val="1"/>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3278A" w:rsidRPr="00F3278A" w:rsidRDefault="00F3278A" w:rsidP="00F3278A">
      <w:pPr>
        <w:widowControl w:val="0"/>
        <w:suppressAutoHyphens/>
        <w:autoSpaceDE w:val="0"/>
        <w:ind w:firstLine="720"/>
        <w:jc w:val="both"/>
        <w:rPr>
          <w:bCs/>
          <w:kern w:val="1"/>
        </w:rPr>
      </w:pPr>
      <w:r w:rsidRPr="00F3278A">
        <w:rPr>
          <w:bCs/>
          <w:kern w:val="1"/>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278A" w:rsidRPr="00F3278A" w:rsidRDefault="00F3278A" w:rsidP="00F3278A">
      <w:pPr>
        <w:widowControl w:val="0"/>
        <w:suppressAutoHyphens/>
        <w:autoSpaceDE w:val="0"/>
        <w:ind w:firstLine="720"/>
        <w:jc w:val="both"/>
        <w:rPr>
          <w:bCs/>
          <w:kern w:val="1"/>
        </w:rPr>
      </w:pPr>
      <w:r w:rsidRPr="00F3278A">
        <w:rPr>
          <w:bCs/>
          <w:kern w:val="1"/>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3278A" w:rsidRPr="00F3278A" w:rsidRDefault="00F3278A" w:rsidP="00F3278A">
      <w:pPr>
        <w:widowControl w:val="0"/>
        <w:suppressAutoHyphens/>
        <w:autoSpaceDE w:val="0"/>
        <w:ind w:firstLine="720"/>
        <w:jc w:val="both"/>
        <w:rPr>
          <w:bCs/>
          <w:kern w:val="1"/>
        </w:rPr>
      </w:pPr>
      <w:r w:rsidRPr="00F3278A">
        <w:rPr>
          <w:bCs/>
          <w:kern w:val="1"/>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3278A" w:rsidRPr="00F3278A" w:rsidRDefault="00F3278A" w:rsidP="00F3278A">
      <w:pPr>
        <w:widowControl w:val="0"/>
        <w:suppressAutoHyphens/>
        <w:autoSpaceDE w:val="0"/>
        <w:ind w:firstLine="720"/>
        <w:jc w:val="both"/>
        <w:rPr>
          <w:bCs/>
          <w:kern w:val="1"/>
        </w:rPr>
      </w:pPr>
      <w:r w:rsidRPr="00F3278A">
        <w:rPr>
          <w:bCs/>
          <w:kern w:val="1"/>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278A" w:rsidRPr="00F3278A" w:rsidRDefault="00F3278A" w:rsidP="00F3278A">
      <w:pPr>
        <w:widowControl w:val="0"/>
        <w:suppressAutoHyphens/>
        <w:autoSpaceDE w:val="0"/>
        <w:ind w:firstLine="720"/>
        <w:jc w:val="both"/>
        <w:rPr>
          <w:bCs/>
          <w:kern w:val="1"/>
        </w:rPr>
      </w:pPr>
      <w:r w:rsidRPr="00F3278A">
        <w:rPr>
          <w:bCs/>
          <w:kern w:val="1"/>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rFonts w:ascii="Arial" w:hAnsi="Arial" w:cs="Arial"/>
          <w:kern w:val="1"/>
        </w:rPr>
        <w:t xml:space="preserve"> </w:t>
      </w:r>
      <w:r w:rsidRPr="00F3278A">
        <w:rPr>
          <w:bCs/>
          <w:kern w:val="1"/>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F3278A" w:rsidRPr="00F3278A" w:rsidRDefault="00F3278A" w:rsidP="00F3278A">
      <w:pPr>
        <w:widowControl w:val="0"/>
        <w:suppressAutoHyphens/>
        <w:autoSpaceDE w:val="0"/>
        <w:ind w:firstLine="720"/>
        <w:jc w:val="both"/>
        <w:rPr>
          <w:bCs/>
          <w:kern w:val="1"/>
        </w:rPr>
      </w:pPr>
      <w:r w:rsidRPr="00F3278A">
        <w:rPr>
          <w:bCs/>
          <w:kern w:val="1"/>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F3278A" w:rsidRPr="00F3278A" w:rsidRDefault="00F3278A" w:rsidP="00F3278A">
      <w:pPr>
        <w:widowControl w:val="0"/>
        <w:suppressAutoHyphens/>
        <w:autoSpaceDE w:val="0"/>
        <w:ind w:firstLine="720"/>
        <w:jc w:val="both"/>
        <w:rPr>
          <w:bCs/>
          <w:kern w:val="1"/>
        </w:rPr>
      </w:pPr>
      <w:r w:rsidRPr="00F3278A">
        <w:rPr>
          <w:bCs/>
          <w:kern w:val="1"/>
        </w:rPr>
        <w:t>2.17.</w:t>
      </w:r>
      <w:r w:rsidRPr="00F3278A">
        <w:rPr>
          <w:bCs/>
          <w:kern w:val="1"/>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3278A" w:rsidRPr="00F3278A" w:rsidRDefault="00F3278A" w:rsidP="00F3278A">
      <w:pPr>
        <w:widowControl w:val="0"/>
        <w:suppressAutoHyphens/>
        <w:autoSpaceDE w:val="0"/>
        <w:ind w:firstLine="720"/>
        <w:jc w:val="both"/>
        <w:rPr>
          <w:bCs/>
          <w:kern w:val="1"/>
        </w:rPr>
      </w:pPr>
      <w:r w:rsidRPr="00F3278A">
        <w:rPr>
          <w:bCs/>
          <w:kern w:val="1"/>
        </w:rPr>
        <w:t>2.18.</w:t>
      </w:r>
      <w:r w:rsidRPr="00F3278A">
        <w:rPr>
          <w:bCs/>
          <w:kern w:val="1"/>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3278A" w:rsidRPr="00F3278A" w:rsidRDefault="00F3278A" w:rsidP="00F3278A">
      <w:pPr>
        <w:widowControl w:val="0"/>
        <w:suppressAutoHyphens/>
        <w:autoSpaceDE w:val="0"/>
        <w:ind w:firstLine="720"/>
        <w:jc w:val="both"/>
        <w:rPr>
          <w:bCs/>
          <w:kern w:val="1"/>
        </w:rPr>
      </w:pPr>
      <w:r w:rsidRPr="00F3278A">
        <w:rPr>
          <w:bCs/>
          <w:kern w:val="1"/>
        </w:rPr>
        <w:t>2.19.</w:t>
      </w:r>
      <w:r w:rsidRPr="00F3278A">
        <w:rPr>
          <w:bCs/>
          <w:kern w:val="1"/>
        </w:rPr>
        <w:tab/>
        <w:t>При подаче заявления и прилагаемых к нему документов в Уполномоченный орган Заявитель предъявляет оригиналы документов для сверки.</w:t>
      </w:r>
    </w:p>
    <w:p w:rsidR="00F3278A" w:rsidRPr="00F3278A" w:rsidRDefault="00F3278A" w:rsidP="00F3278A">
      <w:pPr>
        <w:widowControl w:val="0"/>
        <w:suppressAutoHyphens/>
        <w:autoSpaceDE w:val="0"/>
        <w:ind w:firstLine="720"/>
        <w:jc w:val="both"/>
        <w:rPr>
          <w:bCs/>
          <w:kern w:val="1"/>
        </w:rPr>
      </w:pPr>
      <w:r w:rsidRPr="00F3278A">
        <w:rPr>
          <w:bCs/>
          <w:kern w:val="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3278A" w:rsidRPr="00F3278A" w:rsidRDefault="00F3278A" w:rsidP="00F3278A">
      <w:pPr>
        <w:widowControl w:val="0"/>
        <w:suppressAutoHyphens/>
        <w:autoSpaceDE w:val="0"/>
        <w:ind w:firstLine="720"/>
        <w:jc w:val="both"/>
        <w:rPr>
          <w:bCs/>
          <w:kern w:val="1"/>
        </w:rPr>
      </w:pPr>
      <w:r w:rsidRPr="00F3278A">
        <w:rPr>
          <w:bCs/>
          <w:kern w:val="1"/>
        </w:rPr>
        <w:t>2.20.</w:t>
      </w:r>
      <w:r w:rsidRPr="00F3278A">
        <w:rPr>
          <w:bCs/>
          <w:kern w:val="1"/>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3278A" w:rsidRPr="00F3278A" w:rsidRDefault="00F3278A" w:rsidP="00F3278A">
      <w:pPr>
        <w:widowControl w:val="0"/>
        <w:suppressAutoHyphens/>
        <w:autoSpaceDE w:val="0"/>
        <w:ind w:firstLine="720"/>
        <w:jc w:val="both"/>
        <w:rPr>
          <w:bCs/>
          <w:kern w:val="1"/>
        </w:rPr>
      </w:pPr>
      <w:r w:rsidRPr="00F3278A">
        <w:rPr>
          <w:bCs/>
          <w:kern w:val="1"/>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3278A" w:rsidRPr="00F3278A" w:rsidRDefault="00F3278A" w:rsidP="00F3278A">
      <w:pPr>
        <w:widowControl w:val="0"/>
        <w:suppressAutoHyphens/>
        <w:autoSpaceDE w:val="0"/>
        <w:ind w:firstLine="720"/>
        <w:jc w:val="both"/>
        <w:rPr>
          <w:bCs/>
          <w:kern w:val="1"/>
        </w:rPr>
      </w:pPr>
      <w:r w:rsidRPr="00F3278A">
        <w:rPr>
          <w:bCs/>
          <w:kern w:val="1"/>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3278A" w:rsidRPr="00F3278A" w:rsidRDefault="00F3278A" w:rsidP="00F3278A">
      <w:pPr>
        <w:widowControl w:val="0"/>
        <w:suppressAutoHyphens/>
        <w:autoSpaceDE w:val="0"/>
        <w:ind w:firstLine="720"/>
        <w:jc w:val="both"/>
        <w:rPr>
          <w:bCs/>
          <w:kern w:val="1"/>
        </w:rPr>
      </w:pPr>
      <w:r w:rsidRPr="00F3278A">
        <w:rPr>
          <w:bCs/>
          <w:kern w:val="1"/>
        </w:rPr>
        <w:t>2.21.</w:t>
      </w:r>
      <w:r w:rsidRPr="00F3278A">
        <w:rPr>
          <w:bCs/>
          <w:kern w:val="1"/>
        </w:rPr>
        <w:tab/>
        <w:t>При предоставлении Услуги запрещается требовать от Заявителя:</w:t>
      </w:r>
    </w:p>
    <w:p w:rsidR="00F3278A" w:rsidRPr="00F3278A" w:rsidRDefault="00F3278A" w:rsidP="00F3278A">
      <w:pPr>
        <w:widowControl w:val="0"/>
        <w:suppressAutoHyphens/>
        <w:autoSpaceDE w:val="0"/>
        <w:ind w:firstLine="720"/>
        <w:jc w:val="both"/>
        <w:rPr>
          <w:bCs/>
          <w:kern w:val="1"/>
        </w:rPr>
      </w:pPr>
      <w:r w:rsidRPr="00F3278A">
        <w:rPr>
          <w:bCs/>
          <w:kern w:val="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3278A" w:rsidRPr="00F3278A" w:rsidRDefault="00F3278A" w:rsidP="00F3278A">
      <w:pPr>
        <w:widowControl w:val="0"/>
        <w:suppressAutoHyphens/>
        <w:autoSpaceDE w:val="0"/>
        <w:ind w:firstLine="720"/>
        <w:jc w:val="both"/>
        <w:rPr>
          <w:bCs/>
          <w:kern w:val="1"/>
        </w:rPr>
      </w:pPr>
      <w:r w:rsidRPr="00F3278A">
        <w:rPr>
          <w:bCs/>
          <w:kern w:val="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 210-ФЗ "Об организации предоставления государственных и муниципальных услуг";</w:t>
      </w:r>
    </w:p>
    <w:p w:rsidR="00F3278A" w:rsidRPr="00F3278A" w:rsidRDefault="00F3278A" w:rsidP="00F3278A">
      <w:pPr>
        <w:widowControl w:val="0"/>
        <w:suppressAutoHyphens/>
        <w:autoSpaceDE w:val="0"/>
        <w:ind w:firstLine="720"/>
        <w:jc w:val="both"/>
        <w:rPr>
          <w:bCs/>
          <w:kern w:val="1"/>
        </w:rPr>
      </w:pPr>
      <w:r w:rsidRPr="00F3278A">
        <w:rPr>
          <w:bCs/>
          <w:kern w:val="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278A" w:rsidRPr="00F3278A" w:rsidRDefault="00F3278A" w:rsidP="00F3278A">
      <w:pPr>
        <w:widowControl w:val="0"/>
        <w:suppressAutoHyphens/>
        <w:autoSpaceDE w:val="0"/>
        <w:ind w:firstLine="720"/>
        <w:jc w:val="both"/>
        <w:rPr>
          <w:bCs/>
          <w:kern w:val="1"/>
        </w:rPr>
      </w:pPr>
      <w:r w:rsidRPr="00F3278A">
        <w:rPr>
          <w:bCs/>
          <w:kern w:val="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278A" w:rsidRPr="00F3278A" w:rsidRDefault="00F3278A" w:rsidP="00F3278A">
      <w:pPr>
        <w:widowControl w:val="0"/>
        <w:suppressAutoHyphens/>
        <w:autoSpaceDE w:val="0"/>
        <w:ind w:firstLine="720"/>
        <w:jc w:val="both"/>
        <w:rPr>
          <w:bCs/>
          <w:kern w:val="1"/>
        </w:rPr>
      </w:pPr>
      <w:r w:rsidRPr="00F3278A">
        <w:rPr>
          <w:bCs/>
          <w:kern w:val="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278A" w:rsidRPr="00F3278A" w:rsidRDefault="00F3278A" w:rsidP="00F3278A">
      <w:pPr>
        <w:widowControl w:val="0"/>
        <w:suppressAutoHyphens/>
        <w:autoSpaceDE w:val="0"/>
        <w:ind w:firstLine="720"/>
        <w:jc w:val="both"/>
        <w:rPr>
          <w:bCs/>
          <w:kern w:val="1"/>
        </w:rPr>
      </w:pPr>
      <w:r w:rsidRPr="00F3278A">
        <w:rPr>
          <w:bCs/>
          <w:kern w:val="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Исчерпывающий перечень оснований для отказа в приеме документов, необходимых для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3278A" w:rsidRPr="00F3278A" w:rsidRDefault="00F3278A" w:rsidP="00F3278A">
      <w:pPr>
        <w:widowControl w:val="0"/>
        <w:suppressAutoHyphens/>
        <w:autoSpaceDE w:val="0"/>
        <w:ind w:firstLine="720"/>
        <w:jc w:val="both"/>
        <w:rPr>
          <w:bCs/>
          <w:kern w:val="1"/>
        </w:rPr>
      </w:pPr>
      <w:r w:rsidRPr="00F3278A">
        <w:rPr>
          <w:bCs/>
          <w:kern w:val="1"/>
        </w:rPr>
        <w:t>Также основаниями для отказа в приеме к рассмотрению документов, необходимых для предоставления государственной услуги, являются:</w:t>
      </w:r>
    </w:p>
    <w:p w:rsidR="00F3278A" w:rsidRPr="00F3278A" w:rsidRDefault="00F3278A" w:rsidP="00F3278A">
      <w:pPr>
        <w:widowControl w:val="0"/>
        <w:suppressAutoHyphens/>
        <w:autoSpaceDE w:val="0"/>
        <w:ind w:firstLine="720"/>
        <w:jc w:val="both"/>
        <w:rPr>
          <w:bCs/>
          <w:kern w:val="1"/>
        </w:rPr>
      </w:pPr>
      <w:r w:rsidRPr="00F3278A">
        <w:rPr>
          <w:bCs/>
          <w:kern w:val="1"/>
        </w:rPr>
        <w:t xml:space="preserve">документы поданы в орган, неуполномоченный на предоставление услуги; представление неполного комплекта документов; </w:t>
      </w:r>
    </w:p>
    <w:p w:rsidR="00F3278A" w:rsidRPr="00F3278A" w:rsidRDefault="00F3278A" w:rsidP="00F3278A">
      <w:pPr>
        <w:widowControl w:val="0"/>
        <w:suppressAutoHyphens/>
        <w:autoSpaceDE w:val="0"/>
        <w:ind w:firstLine="720"/>
        <w:jc w:val="both"/>
        <w:rPr>
          <w:bCs/>
          <w:kern w:val="1"/>
        </w:rPr>
      </w:pPr>
      <w:r w:rsidRPr="00F3278A">
        <w:rPr>
          <w:bCs/>
          <w:kern w:val="1"/>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3278A" w:rsidRPr="00F3278A" w:rsidRDefault="00F3278A" w:rsidP="00F3278A">
      <w:pPr>
        <w:widowControl w:val="0"/>
        <w:suppressAutoHyphens/>
        <w:autoSpaceDE w:val="0"/>
        <w:ind w:firstLine="720"/>
        <w:jc w:val="both"/>
        <w:rPr>
          <w:bCs/>
          <w:kern w:val="1"/>
        </w:rPr>
      </w:pPr>
      <w:r w:rsidRPr="00F3278A">
        <w:rPr>
          <w:bCs/>
          <w:kern w:val="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3278A" w:rsidRPr="00F3278A" w:rsidRDefault="00F3278A" w:rsidP="00F3278A">
      <w:pPr>
        <w:widowControl w:val="0"/>
        <w:suppressAutoHyphens/>
        <w:autoSpaceDE w:val="0"/>
        <w:ind w:firstLine="720"/>
        <w:jc w:val="both"/>
        <w:rPr>
          <w:bCs/>
          <w:kern w:val="1"/>
        </w:rPr>
      </w:pPr>
      <w:r w:rsidRPr="00F3278A">
        <w:rPr>
          <w:bCs/>
          <w:kern w:val="1"/>
        </w:rPr>
        <w:t xml:space="preserve">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F3278A" w:rsidRPr="00F3278A" w:rsidRDefault="00F3278A" w:rsidP="00F3278A">
      <w:pPr>
        <w:widowControl w:val="0"/>
        <w:suppressAutoHyphens/>
        <w:autoSpaceDE w:val="0"/>
        <w:ind w:firstLine="720"/>
        <w:jc w:val="both"/>
        <w:rPr>
          <w:bCs/>
          <w:kern w:val="1"/>
        </w:rPr>
      </w:pPr>
      <w:r w:rsidRPr="00F3278A">
        <w:rPr>
          <w:bCs/>
          <w:kern w:val="1"/>
        </w:rPr>
        <w:t>неполное заполнение полей в форме запроса, в том числе в интерактивной форме на ЕПГУ;</w:t>
      </w:r>
    </w:p>
    <w:p w:rsidR="00F3278A" w:rsidRPr="00F3278A" w:rsidRDefault="00F3278A" w:rsidP="00F3278A">
      <w:pPr>
        <w:widowControl w:val="0"/>
        <w:suppressAutoHyphens/>
        <w:autoSpaceDE w:val="0"/>
        <w:ind w:firstLine="720"/>
        <w:jc w:val="both"/>
        <w:rPr>
          <w:bCs/>
          <w:kern w:val="1"/>
        </w:rPr>
      </w:pPr>
      <w:r w:rsidRPr="00F3278A">
        <w:rPr>
          <w:bCs/>
          <w:kern w:val="1"/>
        </w:rPr>
        <w:t xml:space="preserve"> наличие противоречивых сведений в запросе и приложенных к нему документах.</w:t>
      </w:r>
    </w:p>
    <w:p w:rsidR="00F3278A" w:rsidRPr="00F3278A" w:rsidRDefault="00F3278A" w:rsidP="00F3278A">
      <w:pPr>
        <w:widowControl w:val="0"/>
        <w:suppressAutoHyphens/>
        <w:autoSpaceDE w:val="0"/>
        <w:ind w:firstLine="720"/>
        <w:jc w:val="both"/>
        <w:rPr>
          <w:bCs/>
          <w:kern w:val="1"/>
        </w:rPr>
      </w:pPr>
      <w:r w:rsidRPr="00F3278A">
        <w:rPr>
          <w:bCs/>
          <w:kern w:val="1"/>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Исчерпывающий перечень оснований для приостановления или отказа в предоставлении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2.23. Оснований</w:t>
      </w:r>
      <w:r w:rsidRPr="00F3278A">
        <w:rPr>
          <w:bCs/>
          <w:kern w:val="1"/>
        </w:rPr>
        <w:tab/>
        <w:t>для</w:t>
      </w:r>
      <w:r w:rsidRPr="00F3278A">
        <w:rPr>
          <w:bCs/>
          <w:kern w:val="1"/>
        </w:rPr>
        <w:tab/>
        <w:t>приостановления</w:t>
      </w:r>
      <w:r w:rsidRPr="00F3278A">
        <w:rPr>
          <w:bCs/>
          <w:kern w:val="1"/>
        </w:rPr>
        <w:tab/>
        <w:t>предоставления  законодательством Российской Федерации не предусмотрено.</w:t>
      </w:r>
    </w:p>
    <w:p w:rsidR="00F3278A" w:rsidRPr="00F3278A" w:rsidRDefault="00F3278A" w:rsidP="00F3278A">
      <w:pPr>
        <w:widowControl w:val="0"/>
        <w:suppressAutoHyphens/>
        <w:autoSpaceDE w:val="0"/>
        <w:ind w:firstLine="720"/>
        <w:jc w:val="both"/>
        <w:rPr>
          <w:bCs/>
          <w:kern w:val="1"/>
        </w:rPr>
      </w:pPr>
      <w:r w:rsidRPr="00F3278A">
        <w:rPr>
          <w:bCs/>
          <w:kern w:val="1"/>
        </w:rPr>
        <w:t>Основаниями для отказа в предоставлении Услуги являются случаи, поименованные в пункте 40 Правил:</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 заявлением обратилось лицо, не указанное в пункте 1.2 настоящего Регламента;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F3278A" w:rsidRPr="00F3278A" w:rsidRDefault="00F3278A" w:rsidP="00F3278A">
      <w:pPr>
        <w:widowControl w:val="0"/>
        <w:suppressAutoHyphens/>
        <w:autoSpaceDE w:val="0"/>
        <w:ind w:firstLine="720"/>
        <w:jc w:val="both"/>
        <w:rPr>
          <w:bCs/>
          <w:kern w:val="1"/>
        </w:rPr>
      </w:pPr>
      <w:r w:rsidRPr="00F3278A">
        <w:rPr>
          <w:bCs/>
          <w:kern w:val="1"/>
        </w:rPr>
        <w:t>2.24. Перечень оснований для отказа в предоставлении Услуги, определенный пунктом 2.23 настоящего Регламента, является исчерпывающим.</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jc w:val="center"/>
        <w:rPr>
          <w:b/>
          <w:kern w:val="1"/>
        </w:rPr>
      </w:pPr>
      <w:r w:rsidRPr="00F3278A">
        <w:rPr>
          <w:b/>
          <w:kern w:val="1"/>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278A" w:rsidRPr="00F3278A" w:rsidRDefault="00F3278A" w:rsidP="00F3278A">
      <w:pPr>
        <w:widowControl w:val="0"/>
        <w:suppressAutoHyphens/>
        <w:autoSpaceDE w:val="0"/>
        <w:ind w:firstLine="720"/>
        <w:jc w:val="both"/>
        <w:rPr>
          <w:kern w:val="1"/>
        </w:rPr>
      </w:pPr>
      <w:r w:rsidRPr="00F3278A">
        <w:rPr>
          <w:kern w:val="1"/>
        </w:rPr>
        <w:t>2.25. Услуги, необходимые и обязательные для предоставления Услуги, отсутствуют.</w:t>
      </w:r>
    </w:p>
    <w:p w:rsidR="00F3278A" w:rsidRPr="00F3278A" w:rsidRDefault="00F3278A" w:rsidP="00F3278A">
      <w:pPr>
        <w:widowControl w:val="0"/>
        <w:suppressAutoHyphens/>
        <w:autoSpaceDE w:val="0"/>
        <w:ind w:firstLine="720"/>
        <w:jc w:val="both"/>
        <w:rPr>
          <w:kern w:val="1"/>
        </w:rPr>
      </w:pPr>
      <w:r w:rsidRPr="00F3278A">
        <w:rPr>
          <w:kern w:val="1"/>
        </w:rPr>
        <w:t>Порядок, размер и основания взимания государственной пошлины или иной оплаты, взимаемой за предоставление муниципальной услуги</w:t>
      </w:r>
    </w:p>
    <w:p w:rsidR="00F3278A" w:rsidRPr="00F3278A" w:rsidRDefault="00F3278A" w:rsidP="00F3278A">
      <w:pPr>
        <w:widowControl w:val="0"/>
        <w:suppressAutoHyphens/>
        <w:autoSpaceDE w:val="0"/>
        <w:ind w:firstLine="720"/>
        <w:jc w:val="both"/>
        <w:rPr>
          <w:kern w:val="1"/>
        </w:rPr>
      </w:pPr>
      <w:r w:rsidRPr="00F3278A">
        <w:rPr>
          <w:kern w:val="1"/>
        </w:rPr>
        <w:t>Предоставление Услуги осуществляется бесплатно.</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278A" w:rsidRPr="00F3278A" w:rsidRDefault="00F3278A" w:rsidP="00F3278A">
      <w:pPr>
        <w:widowControl w:val="0"/>
        <w:suppressAutoHyphens/>
        <w:autoSpaceDE w:val="0"/>
        <w:ind w:firstLine="720"/>
        <w:jc w:val="both"/>
        <w:rPr>
          <w:kern w:val="1"/>
        </w:rPr>
      </w:pPr>
      <w:r w:rsidRPr="00F3278A">
        <w:rPr>
          <w:kern w:val="1"/>
        </w:rPr>
        <w:t>2.26. Предоставление Услуги осуществляется бесплатно.</w:t>
      </w:r>
    </w:p>
    <w:p w:rsidR="00F3278A" w:rsidRPr="00F3278A" w:rsidRDefault="00F3278A" w:rsidP="00F3278A">
      <w:pPr>
        <w:widowControl w:val="0"/>
        <w:suppressAutoHyphens/>
        <w:autoSpaceDE w:val="0"/>
        <w:ind w:firstLine="720"/>
        <w:jc w:val="both"/>
        <w:rPr>
          <w:kern w:val="1"/>
        </w:rPr>
      </w:pPr>
      <w:r w:rsidRPr="00F3278A">
        <w:rPr>
          <w:kern w:val="1"/>
        </w:rPr>
        <w:t>Порядок, размер и основания внимания платы за предоставление услуг, которые являются необходимыми и обязательным для предоставления муниципальной услуги, включая информацию о методике расчета размера такой платы.</w:t>
      </w:r>
    </w:p>
    <w:p w:rsidR="00F3278A" w:rsidRPr="00F3278A" w:rsidRDefault="00F3278A" w:rsidP="00F3278A">
      <w:pPr>
        <w:widowControl w:val="0"/>
        <w:suppressAutoHyphens/>
        <w:autoSpaceDE w:val="0"/>
        <w:ind w:firstLine="720"/>
        <w:jc w:val="both"/>
        <w:rPr>
          <w:kern w:val="1"/>
        </w:rPr>
      </w:pPr>
      <w:r w:rsidRPr="00F3278A">
        <w:rPr>
          <w:kern w:val="1"/>
        </w:rPr>
        <w:t>2.27. Услуги, необходимые и обязательные для предоставления Услуги, отсутствуют.</w:t>
      </w:r>
    </w:p>
    <w:p w:rsidR="00F3278A" w:rsidRPr="00F3278A" w:rsidRDefault="00F3278A" w:rsidP="00F3278A">
      <w:pPr>
        <w:widowControl w:val="0"/>
        <w:suppressAutoHyphens/>
        <w:autoSpaceDE w:val="0"/>
        <w:ind w:firstLine="720"/>
        <w:jc w:val="center"/>
        <w:rPr>
          <w:kern w:val="1"/>
        </w:rPr>
      </w:pPr>
    </w:p>
    <w:p w:rsidR="00F3278A" w:rsidRPr="00F3278A" w:rsidRDefault="00F3278A" w:rsidP="00F3278A">
      <w:pPr>
        <w:widowControl w:val="0"/>
        <w:suppressAutoHyphens/>
        <w:autoSpaceDE w:val="0"/>
        <w:ind w:firstLine="720"/>
        <w:jc w:val="center"/>
        <w:rPr>
          <w:b/>
          <w:kern w:val="1"/>
        </w:rPr>
      </w:pPr>
      <w:r w:rsidRPr="00F3278A">
        <w:rPr>
          <w:b/>
          <w:kern w:val="1"/>
        </w:rPr>
        <w:t>Максимальный срок ожидания в очереди при подаче запроса</w:t>
      </w:r>
    </w:p>
    <w:p w:rsidR="00F3278A" w:rsidRPr="00F3278A" w:rsidRDefault="00F3278A" w:rsidP="00F3278A">
      <w:pPr>
        <w:widowControl w:val="0"/>
        <w:suppressAutoHyphens/>
        <w:autoSpaceDE w:val="0"/>
        <w:jc w:val="center"/>
        <w:rPr>
          <w:b/>
          <w:kern w:val="1"/>
        </w:rPr>
      </w:pPr>
      <w:r w:rsidRPr="00F3278A">
        <w:rPr>
          <w:b/>
          <w:kern w:val="1"/>
        </w:rPr>
        <w:t>о предоставлении муниципальной услуги и при получении результата предоставления муниципальной услуги</w:t>
      </w:r>
    </w:p>
    <w:p w:rsidR="00F3278A" w:rsidRPr="00F3278A" w:rsidRDefault="00F3278A" w:rsidP="00F3278A">
      <w:pPr>
        <w:widowControl w:val="0"/>
        <w:suppressAutoHyphens/>
        <w:autoSpaceDE w:val="0"/>
        <w:ind w:firstLine="720"/>
        <w:jc w:val="both"/>
        <w:rPr>
          <w:kern w:val="1"/>
        </w:rPr>
      </w:pPr>
      <w:r w:rsidRPr="00F3278A">
        <w:rPr>
          <w:kern w:val="1"/>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6oлee 15 минут.</w:t>
      </w:r>
    </w:p>
    <w:p w:rsidR="00F3278A" w:rsidRPr="00F3278A" w:rsidRDefault="00F3278A" w:rsidP="00F3278A">
      <w:pPr>
        <w:widowControl w:val="0"/>
        <w:suppressAutoHyphens/>
        <w:autoSpaceDE w:val="0"/>
        <w:jc w:val="both"/>
        <w:rPr>
          <w:kern w:val="1"/>
        </w:rPr>
      </w:pPr>
    </w:p>
    <w:p w:rsidR="00F3278A" w:rsidRPr="00F3278A" w:rsidRDefault="00F3278A" w:rsidP="00F3278A">
      <w:pPr>
        <w:widowControl w:val="0"/>
        <w:suppressAutoHyphens/>
        <w:autoSpaceDE w:val="0"/>
        <w:jc w:val="center"/>
        <w:rPr>
          <w:b/>
          <w:kern w:val="1"/>
        </w:rPr>
      </w:pPr>
      <w:r w:rsidRPr="00F3278A">
        <w:rPr>
          <w:b/>
          <w:kern w:val="1"/>
        </w:rPr>
        <w:t>Срок и порядок регистрации запроса заявителя о предоставлении муниципальной услуги, в том числе в электронной форме</w:t>
      </w:r>
    </w:p>
    <w:p w:rsidR="00F3278A" w:rsidRPr="00F3278A" w:rsidRDefault="00F3278A" w:rsidP="00F3278A">
      <w:pPr>
        <w:widowControl w:val="0"/>
        <w:suppressAutoHyphens/>
        <w:autoSpaceDE w:val="0"/>
        <w:ind w:firstLine="720"/>
        <w:jc w:val="both"/>
        <w:rPr>
          <w:kern w:val="1"/>
        </w:rPr>
      </w:pPr>
      <w:r w:rsidRPr="00F3278A">
        <w:rPr>
          <w:kern w:val="1"/>
        </w:rPr>
        <w:t>2.29. 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м документов, необходимых для предоставления Услуги, рабочего дня, направляет Заявителю либо его представителю</w:t>
      </w:r>
      <w:r w:rsidRPr="00F3278A">
        <w:rPr>
          <w:kern w:val="1"/>
        </w:rPr>
        <w:tab/>
        <w:t>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278A" w:rsidRPr="00F3278A" w:rsidRDefault="00F3278A" w:rsidP="00F3278A">
      <w:pPr>
        <w:widowControl w:val="0"/>
        <w:suppressAutoHyphens/>
        <w:autoSpaceDE w:val="0"/>
        <w:ind w:firstLine="720"/>
        <w:jc w:val="both"/>
        <w:rPr>
          <w:bCs/>
          <w:kern w:val="1"/>
          <w:lang w:val="x-none"/>
        </w:rPr>
      </w:pPr>
    </w:p>
    <w:p w:rsidR="00F3278A" w:rsidRPr="00F3278A" w:rsidRDefault="00F3278A" w:rsidP="00F3278A">
      <w:pPr>
        <w:widowControl w:val="0"/>
        <w:suppressAutoHyphens/>
        <w:autoSpaceDE w:val="0"/>
        <w:ind w:firstLine="720"/>
        <w:jc w:val="center"/>
        <w:rPr>
          <w:b/>
          <w:bCs/>
          <w:kern w:val="1"/>
        </w:rPr>
      </w:pPr>
      <w:r w:rsidRPr="00F3278A">
        <w:rPr>
          <w:b/>
          <w:bCs/>
          <w:kern w:val="1"/>
        </w:rPr>
        <w:t>Требования к помещениям, в которых предоставляется муниципальная услуга</w:t>
      </w:r>
    </w:p>
    <w:p w:rsidR="00F3278A" w:rsidRPr="00F3278A" w:rsidRDefault="00F3278A" w:rsidP="00F3278A">
      <w:pPr>
        <w:widowControl w:val="0"/>
        <w:suppressAutoHyphens/>
        <w:autoSpaceDE w:val="0"/>
        <w:ind w:firstLine="720"/>
        <w:jc w:val="both"/>
        <w:rPr>
          <w:bCs/>
          <w:kern w:val="1"/>
        </w:rPr>
      </w:pPr>
      <w:r w:rsidRPr="00F3278A">
        <w:rPr>
          <w:bCs/>
          <w:kern w:val="1"/>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3278A" w:rsidRPr="00F3278A" w:rsidRDefault="00F3278A" w:rsidP="00F3278A">
      <w:pPr>
        <w:widowControl w:val="0"/>
        <w:suppressAutoHyphens/>
        <w:autoSpaceDE w:val="0"/>
        <w:ind w:firstLine="720"/>
        <w:jc w:val="both"/>
        <w:rPr>
          <w:bCs/>
          <w:kern w:val="1"/>
        </w:rPr>
      </w:pPr>
      <w:r w:rsidRPr="00F3278A">
        <w:rPr>
          <w:bCs/>
          <w:kern w:val="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278A" w:rsidRPr="00F3278A" w:rsidRDefault="00F3278A" w:rsidP="00F3278A">
      <w:pPr>
        <w:widowControl w:val="0"/>
        <w:suppressAutoHyphens/>
        <w:autoSpaceDE w:val="0"/>
        <w:ind w:firstLine="720"/>
        <w:jc w:val="both"/>
        <w:rPr>
          <w:bCs/>
          <w:kern w:val="1"/>
        </w:rPr>
      </w:pPr>
      <w:r w:rsidRPr="00F3278A">
        <w:rPr>
          <w:bCs/>
          <w:kern w:val="1"/>
        </w:rPr>
        <w:t xml:space="preserve">Для парковки специальных автотранспортных средств инвалидов на стоянке (парковке) выделяется не менее 10 0/0 мест (но не менее одного места) для бесплатной парковки транспортных средств, управляемых инвалидами </w:t>
      </w:r>
      <w:r w:rsidRPr="00F3278A">
        <w:rPr>
          <w:bCs/>
          <w:kern w:val="1"/>
          <w:lang w:val="en-US"/>
        </w:rPr>
        <w:t>I</w:t>
      </w:r>
      <w:r w:rsidRPr="00F3278A">
        <w:rPr>
          <w:bCs/>
          <w:kern w:val="1"/>
        </w:rPr>
        <w:t xml:space="preserve">, </w:t>
      </w:r>
      <w:r w:rsidRPr="00F3278A">
        <w:rPr>
          <w:bCs/>
          <w:kern w:val="1"/>
          <w:lang w:val="en-US"/>
        </w:rPr>
        <w:t>II</w:t>
      </w:r>
      <w:r w:rsidRPr="00F3278A">
        <w:rPr>
          <w:bCs/>
          <w:kern w:val="1"/>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3278A" w:rsidRPr="00F3278A" w:rsidRDefault="00F3278A" w:rsidP="00F3278A">
      <w:pPr>
        <w:widowControl w:val="0"/>
        <w:suppressAutoHyphens/>
        <w:autoSpaceDE w:val="0"/>
        <w:ind w:firstLine="720"/>
        <w:jc w:val="both"/>
        <w:rPr>
          <w:bCs/>
          <w:kern w:val="1"/>
        </w:rPr>
      </w:pPr>
      <w:r w:rsidRPr="00F3278A">
        <w:rPr>
          <w:bCs/>
          <w:kern w:val="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278A" w:rsidRPr="00F3278A" w:rsidRDefault="00F3278A" w:rsidP="00F3278A">
      <w:pPr>
        <w:widowControl w:val="0"/>
        <w:suppressAutoHyphens/>
        <w:autoSpaceDE w:val="0"/>
        <w:ind w:firstLine="720"/>
        <w:jc w:val="both"/>
        <w:rPr>
          <w:bCs/>
          <w:kern w:val="1"/>
        </w:rPr>
      </w:pPr>
      <w:r w:rsidRPr="00F3278A">
        <w:rPr>
          <w:bCs/>
          <w:kern w:val="1"/>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наименование;</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место нахождения и адрес;</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режим работы;</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график приема;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номера телефонов для справок.</w:t>
      </w:r>
    </w:p>
    <w:p w:rsidR="00F3278A" w:rsidRPr="00F3278A" w:rsidRDefault="00F3278A" w:rsidP="00F3278A">
      <w:pPr>
        <w:widowControl w:val="0"/>
        <w:suppressAutoHyphens/>
        <w:autoSpaceDE w:val="0"/>
        <w:ind w:firstLine="720"/>
        <w:jc w:val="both"/>
        <w:rPr>
          <w:bCs/>
          <w:kern w:val="1"/>
        </w:rPr>
      </w:pPr>
      <w:r w:rsidRPr="00F3278A">
        <w:rPr>
          <w:bCs/>
          <w:kern w:val="1"/>
        </w:rPr>
        <w:t>Помещения, в которых предоставляется Услуга, должны соответствовать санитарно-эпидемиологическим правилам и нормативам.</w:t>
      </w:r>
    </w:p>
    <w:p w:rsidR="00F3278A" w:rsidRPr="00F3278A" w:rsidRDefault="00F3278A" w:rsidP="00F3278A">
      <w:pPr>
        <w:widowControl w:val="0"/>
        <w:suppressAutoHyphens/>
        <w:autoSpaceDE w:val="0"/>
        <w:ind w:firstLine="720"/>
        <w:jc w:val="both"/>
        <w:rPr>
          <w:bCs/>
          <w:kern w:val="1"/>
        </w:rPr>
      </w:pPr>
      <w:r w:rsidRPr="00F3278A">
        <w:rPr>
          <w:bCs/>
          <w:kern w:val="1"/>
        </w:rPr>
        <w:t>Помещения, в которых предоставляется Услуга, оснащаются: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противопожарной системой и средствами пожаротушения;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F3278A" w:rsidRPr="00F3278A" w:rsidRDefault="00F3278A" w:rsidP="00F3278A">
      <w:pPr>
        <w:widowControl w:val="0"/>
        <w:suppressAutoHyphens/>
        <w:autoSpaceDE w:val="0"/>
        <w:ind w:firstLine="720"/>
        <w:jc w:val="both"/>
        <w:rPr>
          <w:bCs/>
          <w:kern w:val="1"/>
        </w:rPr>
      </w:pPr>
      <w:r w:rsidRPr="00F3278A">
        <w:rPr>
          <w:bCs/>
          <w:kern w:val="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278A" w:rsidRPr="00F3278A" w:rsidRDefault="00F3278A" w:rsidP="00F3278A">
      <w:pPr>
        <w:widowControl w:val="0"/>
        <w:suppressAutoHyphens/>
        <w:autoSpaceDE w:val="0"/>
        <w:ind w:firstLine="720"/>
        <w:jc w:val="both"/>
        <w:rPr>
          <w:bCs/>
          <w:kern w:val="1"/>
        </w:rPr>
      </w:pPr>
      <w:r w:rsidRPr="00F3278A">
        <w:rPr>
          <w:bCs/>
          <w:kern w:val="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278A" w:rsidRPr="00F3278A" w:rsidRDefault="00F3278A" w:rsidP="00F3278A">
      <w:pPr>
        <w:widowControl w:val="0"/>
        <w:suppressAutoHyphens/>
        <w:autoSpaceDE w:val="0"/>
        <w:ind w:firstLine="720"/>
        <w:jc w:val="both"/>
        <w:rPr>
          <w:bCs/>
          <w:kern w:val="1"/>
        </w:rPr>
      </w:pPr>
      <w:r w:rsidRPr="00F3278A">
        <w:rPr>
          <w:bCs/>
          <w:kern w:val="1"/>
        </w:rPr>
        <w:t>Места для заполнения заявлений оборудуются стульями, столами (стойками), бланками заявлений, письменными принадлежностями.</w:t>
      </w:r>
    </w:p>
    <w:p w:rsidR="00F3278A" w:rsidRPr="00F3278A" w:rsidRDefault="00F3278A" w:rsidP="00F3278A">
      <w:pPr>
        <w:widowControl w:val="0"/>
        <w:suppressAutoHyphens/>
        <w:autoSpaceDE w:val="0"/>
        <w:ind w:firstLine="720"/>
        <w:jc w:val="both"/>
        <w:rPr>
          <w:bCs/>
          <w:kern w:val="1"/>
        </w:rPr>
      </w:pPr>
      <w:r w:rsidRPr="00F3278A">
        <w:rPr>
          <w:bCs/>
          <w:kern w:val="1"/>
        </w:rPr>
        <w:t>Места приема Заявителей оборудуются информационными табличками</w:t>
      </w:r>
    </w:p>
    <w:p w:rsidR="00F3278A" w:rsidRPr="00F3278A" w:rsidRDefault="00F3278A" w:rsidP="00F3278A">
      <w:pPr>
        <w:widowControl w:val="0"/>
        <w:suppressAutoHyphens/>
        <w:autoSpaceDE w:val="0"/>
        <w:ind w:firstLine="720"/>
        <w:jc w:val="both"/>
        <w:rPr>
          <w:bCs/>
          <w:kern w:val="1"/>
        </w:rPr>
      </w:pPr>
      <w:r w:rsidRPr="00F3278A">
        <w:rPr>
          <w:bCs/>
          <w:kern w:val="1"/>
        </w:rPr>
        <w:t>(вывесками) с указанием:</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номера кабинета и наименования отдела;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фамилии, имени и отчества (последнее при наличии), должности ответственного лица за прием документов; - графика приема Заявителей.</w:t>
      </w:r>
    </w:p>
    <w:p w:rsidR="00F3278A" w:rsidRPr="00F3278A" w:rsidRDefault="00F3278A" w:rsidP="00F3278A">
      <w:pPr>
        <w:widowControl w:val="0"/>
        <w:suppressAutoHyphens/>
        <w:autoSpaceDE w:val="0"/>
        <w:ind w:firstLine="720"/>
        <w:jc w:val="both"/>
        <w:rPr>
          <w:bCs/>
          <w:kern w:val="1"/>
        </w:rPr>
      </w:pPr>
      <w:r w:rsidRPr="00F3278A">
        <w:rPr>
          <w:bCs/>
          <w:kern w:val="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278A" w:rsidRPr="00F3278A" w:rsidRDefault="00F3278A" w:rsidP="00F3278A">
      <w:pPr>
        <w:widowControl w:val="0"/>
        <w:suppressAutoHyphens/>
        <w:autoSpaceDE w:val="0"/>
        <w:ind w:firstLine="720"/>
        <w:jc w:val="both"/>
        <w:rPr>
          <w:bCs/>
          <w:kern w:val="1"/>
        </w:rPr>
      </w:pPr>
      <w:r w:rsidRPr="00F3278A">
        <w:rPr>
          <w:bCs/>
          <w:kern w:val="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278A" w:rsidRPr="00F3278A" w:rsidRDefault="00F3278A" w:rsidP="00F3278A">
      <w:pPr>
        <w:widowControl w:val="0"/>
        <w:suppressAutoHyphens/>
        <w:autoSpaceDE w:val="0"/>
        <w:ind w:firstLine="720"/>
        <w:jc w:val="both"/>
        <w:rPr>
          <w:bCs/>
          <w:kern w:val="1"/>
        </w:rPr>
      </w:pPr>
      <w:r w:rsidRPr="00F3278A">
        <w:rPr>
          <w:bCs/>
          <w:kern w:val="1"/>
        </w:rPr>
        <w:t>При предоставлении Услуги инвалидам обеспечиваются: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возможность беспрепятственного доступа к объекту (зданию, помещению), в котором предоставляется Услуга;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сопровождение инвалидов, имеющих стойкие расстройства функции зрения и самостоятельного передвижения;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допуск сурдопереводчика и тифлосурдопереводчика;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оказание инвалидам помощи в преодолении барьеров, мешающих получению ими Услуги наравне с другими лицами.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Показатели доступности и качества муниципальной услуги</w:t>
      </w:r>
    </w:p>
    <w:p w:rsidR="00F3278A" w:rsidRPr="00F3278A" w:rsidRDefault="00F3278A" w:rsidP="00F3278A">
      <w:pPr>
        <w:widowControl w:val="0"/>
        <w:suppressAutoHyphens/>
        <w:autoSpaceDE w:val="0"/>
        <w:ind w:firstLine="720"/>
        <w:jc w:val="both"/>
        <w:rPr>
          <w:kern w:val="1"/>
        </w:rPr>
      </w:pPr>
      <w:r w:rsidRPr="00F3278A">
        <w:rPr>
          <w:kern w:val="1"/>
        </w:rPr>
        <w:t>2.31. Основными показателями доступности предоставления Услуги являются:</w:t>
      </w:r>
    </w:p>
    <w:p w:rsidR="00F3278A" w:rsidRPr="00F3278A" w:rsidRDefault="00F3278A" w:rsidP="00F3278A">
      <w:pPr>
        <w:widowControl w:val="0"/>
        <w:suppressAutoHyphens/>
        <w:autoSpaceDE w:val="0"/>
        <w:ind w:firstLine="720"/>
        <w:jc w:val="both"/>
        <w:rPr>
          <w:kern w:val="1"/>
        </w:rPr>
      </w:pPr>
      <w:r w:rsidRPr="00F3278A">
        <w:rPr>
          <w:kern w:val="1"/>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3278A" w:rsidRPr="00F3278A" w:rsidRDefault="00F3278A" w:rsidP="00F3278A">
      <w:pPr>
        <w:widowControl w:val="0"/>
        <w:suppressAutoHyphens/>
        <w:autoSpaceDE w:val="0"/>
        <w:jc w:val="both"/>
        <w:rPr>
          <w:kern w:val="1"/>
        </w:rPr>
      </w:pPr>
      <w:r w:rsidRPr="00F3278A">
        <w:rPr>
          <w:kern w:val="1"/>
        </w:rPr>
        <w:t>возможность получения заявителем уведомлений о предоставлении Услуги с помощью ЕПГУ или регионального портала;</w:t>
      </w:r>
    </w:p>
    <w:p w:rsidR="00F3278A" w:rsidRPr="00F3278A" w:rsidRDefault="00F3278A" w:rsidP="00F3278A">
      <w:pPr>
        <w:widowControl w:val="0"/>
        <w:suppressAutoHyphens/>
        <w:autoSpaceDE w:val="0"/>
        <w:ind w:firstLine="720"/>
        <w:jc w:val="both"/>
        <w:rPr>
          <w:kern w:val="1"/>
        </w:rPr>
      </w:pPr>
      <w:r w:rsidRPr="00F3278A">
        <w:rPr>
          <w:kern w:val="1"/>
        </w:rPr>
        <w:t>- возможность получения информации о ходе предоставления Услуги, в том числе с использованием информационно-коммуникационных технологий.</w:t>
      </w:r>
    </w:p>
    <w:p w:rsidR="00F3278A" w:rsidRPr="00F3278A" w:rsidRDefault="00F3278A" w:rsidP="00F3278A">
      <w:pPr>
        <w:widowControl w:val="0"/>
        <w:suppressAutoHyphens/>
        <w:autoSpaceDE w:val="0"/>
        <w:ind w:firstLine="720"/>
        <w:jc w:val="both"/>
        <w:rPr>
          <w:kern w:val="1"/>
        </w:rPr>
      </w:pPr>
      <w:r w:rsidRPr="00F3278A">
        <w:rPr>
          <w:kern w:val="1"/>
        </w:rPr>
        <w:t>2.32. Основными показателями качества предоставления Услуги являются:</w:t>
      </w:r>
    </w:p>
    <w:p w:rsidR="00F3278A" w:rsidRPr="00F3278A" w:rsidRDefault="00F3278A" w:rsidP="00F3278A">
      <w:pPr>
        <w:widowControl w:val="0"/>
        <w:suppressAutoHyphens/>
        <w:autoSpaceDE w:val="0"/>
        <w:ind w:firstLine="720"/>
        <w:jc w:val="both"/>
        <w:rPr>
          <w:kern w:val="1"/>
        </w:rPr>
      </w:pPr>
      <w:r w:rsidRPr="00F3278A">
        <w:rPr>
          <w:kern w:val="1"/>
        </w:rPr>
        <w:t>- своевременность предоставления Услуги в соответствии со стандартом ее предоставления, определенным настоящим Регламентом;</w:t>
      </w:r>
    </w:p>
    <w:p w:rsidR="00F3278A" w:rsidRPr="00F3278A" w:rsidRDefault="00F3278A" w:rsidP="00F3278A">
      <w:pPr>
        <w:widowControl w:val="0"/>
        <w:suppressAutoHyphens/>
        <w:autoSpaceDE w:val="0"/>
        <w:ind w:firstLine="720"/>
        <w:jc w:val="both"/>
        <w:rPr>
          <w:kern w:val="1"/>
        </w:rPr>
      </w:pPr>
      <w:r w:rsidRPr="00F3278A">
        <w:rPr>
          <w:kern w:val="1"/>
        </w:rPr>
        <w:t>- минимально возможное количество взаимодействий гражданина с должностными лицами, участвующими в предоставлении Услуги;</w:t>
      </w:r>
    </w:p>
    <w:p w:rsidR="00F3278A" w:rsidRPr="00F3278A" w:rsidRDefault="00F3278A" w:rsidP="00F3278A">
      <w:pPr>
        <w:widowControl w:val="0"/>
        <w:suppressAutoHyphens/>
        <w:autoSpaceDE w:val="0"/>
        <w:ind w:firstLine="720"/>
        <w:jc w:val="both"/>
        <w:rPr>
          <w:kern w:val="1"/>
        </w:rPr>
      </w:pPr>
      <w:r w:rsidRPr="00F3278A">
        <w:rPr>
          <w:kern w:val="1"/>
        </w:rPr>
        <w:t>- отсутствие обоснованных  жалоб на действия (бездействие) сотрудников и их некорректное (невнимательное) отношение к Заявителям;</w:t>
      </w:r>
    </w:p>
    <w:p w:rsidR="00F3278A" w:rsidRPr="00F3278A" w:rsidRDefault="00F3278A" w:rsidP="00F3278A">
      <w:pPr>
        <w:widowControl w:val="0"/>
        <w:suppressAutoHyphens/>
        <w:autoSpaceDE w:val="0"/>
        <w:ind w:firstLine="720"/>
        <w:jc w:val="both"/>
        <w:rPr>
          <w:kern w:val="1"/>
        </w:rPr>
      </w:pPr>
      <w:r w:rsidRPr="00F3278A">
        <w:rPr>
          <w:kern w:val="1"/>
        </w:rPr>
        <w:t>- отсутствие нарушений установленных сроков в процессе предоставления Услуги;</w:t>
      </w:r>
    </w:p>
    <w:p w:rsidR="00F3278A" w:rsidRPr="00F3278A" w:rsidRDefault="00F3278A" w:rsidP="00F3278A">
      <w:pPr>
        <w:widowControl w:val="0"/>
        <w:suppressAutoHyphens/>
        <w:autoSpaceDE w:val="0"/>
        <w:ind w:firstLine="720"/>
        <w:jc w:val="both"/>
        <w:rPr>
          <w:kern w:val="1"/>
        </w:rPr>
      </w:pPr>
      <w:r w:rsidRPr="00F3278A">
        <w:rPr>
          <w:kern w:val="1"/>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278A" w:rsidRPr="00F3278A" w:rsidRDefault="00F3278A" w:rsidP="00F3278A">
      <w:pPr>
        <w:widowControl w:val="0"/>
        <w:suppressAutoHyphens/>
        <w:autoSpaceDE w:val="0"/>
        <w:ind w:firstLine="720"/>
        <w:jc w:val="both"/>
        <w:rPr>
          <w:bCs/>
          <w:kern w:val="1"/>
        </w:rPr>
      </w:pPr>
      <w:r w:rsidRPr="00F3278A">
        <w:rPr>
          <w:bCs/>
          <w:kern w:val="1"/>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3278A" w:rsidRPr="00F3278A" w:rsidRDefault="00F3278A" w:rsidP="00F3278A">
      <w:pPr>
        <w:widowControl w:val="0"/>
        <w:suppressAutoHyphens/>
        <w:autoSpaceDE w:val="0"/>
        <w:ind w:firstLine="720"/>
        <w:jc w:val="both"/>
        <w:rPr>
          <w:bCs/>
          <w:kern w:val="1"/>
        </w:rPr>
      </w:pPr>
      <w:r w:rsidRPr="00F3278A">
        <w:rPr>
          <w:bCs/>
          <w:kern w:val="1"/>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3278A" w:rsidRPr="00F3278A" w:rsidRDefault="00F3278A" w:rsidP="00F3278A">
      <w:pPr>
        <w:widowControl w:val="0"/>
        <w:suppressAutoHyphens/>
        <w:autoSpaceDE w:val="0"/>
        <w:ind w:firstLine="720"/>
        <w:jc w:val="both"/>
        <w:rPr>
          <w:bCs/>
          <w:kern w:val="1"/>
        </w:rPr>
      </w:pPr>
      <w:r w:rsidRPr="00F3278A">
        <w:rPr>
          <w:bCs/>
          <w:kern w:val="1"/>
        </w:rPr>
        <w:t>2.35. Электронные документы представляются в следующих форматах:</w:t>
      </w:r>
    </w:p>
    <w:p w:rsidR="00F3278A" w:rsidRPr="00F3278A" w:rsidRDefault="00F3278A" w:rsidP="00F3278A">
      <w:pPr>
        <w:widowControl w:val="0"/>
        <w:suppressAutoHyphens/>
        <w:autoSpaceDE w:val="0"/>
        <w:ind w:firstLine="720"/>
        <w:jc w:val="both"/>
        <w:rPr>
          <w:bCs/>
          <w:kern w:val="1"/>
        </w:rPr>
      </w:pPr>
      <w:r w:rsidRPr="00F3278A">
        <w:rPr>
          <w:bCs/>
          <w:kern w:val="1"/>
        </w:rPr>
        <w:t>а) xml - для формализованных документов;</w:t>
      </w:r>
    </w:p>
    <w:p w:rsidR="00F3278A" w:rsidRPr="00F3278A" w:rsidRDefault="00F3278A" w:rsidP="00F3278A">
      <w:pPr>
        <w:widowControl w:val="0"/>
        <w:suppressAutoHyphens/>
        <w:autoSpaceDE w:val="0"/>
        <w:ind w:firstLine="720"/>
        <w:jc w:val="both"/>
        <w:rPr>
          <w:bCs/>
          <w:kern w:val="1"/>
        </w:rPr>
      </w:pPr>
      <w:r w:rsidRPr="00F3278A">
        <w:rPr>
          <w:bCs/>
          <w:kern w:val="1"/>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3278A" w:rsidRPr="00F3278A" w:rsidRDefault="00F3278A" w:rsidP="00F3278A">
      <w:pPr>
        <w:widowControl w:val="0"/>
        <w:suppressAutoHyphens/>
        <w:autoSpaceDE w:val="0"/>
        <w:ind w:firstLine="720"/>
        <w:jc w:val="both"/>
        <w:rPr>
          <w:bCs/>
          <w:kern w:val="1"/>
        </w:rPr>
      </w:pPr>
      <w:r w:rsidRPr="00F3278A">
        <w:rPr>
          <w:bCs/>
          <w:kern w:val="1"/>
        </w:rPr>
        <w:t>в) xls, xlsx, ods - для документов, содержащих расчеты;</w:t>
      </w:r>
    </w:p>
    <w:p w:rsidR="00F3278A" w:rsidRPr="00F3278A" w:rsidRDefault="00F3278A" w:rsidP="00F3278A">
      <w:pPr>
        <w:widowControl w:val="0"/>
        <w:suppressAutoHyphens/>
        <w:autoSpaceDE w:val="0"/>
        <w:ind w:firstLine="720"/>
        <w:jc w:val="both"/>
        <w:rPr>
          <w:bCs/>
          <w:kern w:val="1"/>
        </w:rPr>
      </w:pPr>
      <w:r w:rsidRPr="00F3278A">
        <w:rPr>
          <w:bCs/>
          <w:kern w:val="1"/>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3278A" w:rsidRPr="00F3278A" w:rsidRDefault="00F3278A" w:rsidP="00F3278A">
      <w:pPr>
        <w:widowControl w:val="0"/>
        <w:suppressAutoHyphens/>
        <w:autoSpaceDE w:val="0"/>
        <w:ind w:firstLine="720"/>
        <w:jc w:val="both"/>
        <w:rPr>
          <w:bCs/>
          <w:kern w:val="1"/>
        </w:rPr>
      </w:pPr>
      <w:r w:rsidRPr="00F3278A">
        <w:rPr>
          <w:bCs/>
          <w:kern w:val="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«черно-белый» (при отсутствии в документе графических изображений и (или) цветного текста);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«оттенки серого» (при наличии в документе графических изображений, отличных от цветного графического изображения);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«цветной» или «режим полной цветопередачи» (при наличии в документе цветных графических изображений либо цветного текста);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 сохранением всех аутентичных признаков подлинности, а именно: графической подписи лица, печати, углового штампа бланка;</w:t>
      </w:r>
    </w:p>
    <w:p w:rsidR="00F3278A" w:rsidRPr="00F3278A" w:rsidRDefault="00F3278A" w:rsidP="00F3278A">
      <w:pPr>
        <w:widowControl w:val="0"/>
        <w:suppressAutoHyphens/>
        <w:autoSpaceDE w:val="0"/>
        <w:ind w:firstLine="720"/>
        <w:jc w:val="both"/>
        <w:rPr>
          <w:bCs/>
          <w:kern w:val="1"/>
        </w:rPr>
      </w:pPr>
      <w:r w:rsidRPr="00F3278A">
        <w:rPr>
          <w:bCs/>
          <w:kern w:val="1"/>
        </w:rPr>
        <w:t>Количество файлов должно соответствовать количеству документов, каждый из которых содержит текстовую и (или) графическую информацию.</w:t>
      </w:r>
    </w:p>
    <w:p w:rsidR="00F3278A" w:rsidRPr="00F3278A" w:rsidRDefault="00F3278A" w:rsidP="00F3278A">
      <w:pPr>
        <w:widowControl w:val="0"/>
        <w:suppressAutoHyphens/>
        <w:autoSpaceDE w:val="0"/>
        <w:ind w:firstLine="720"/>
        <w:jc w:val="both"/>
        <w:rPr>
          <w:bCs/>
          <w:kern w:val="1"/>
        </w:rPr>
      </w:pPr>
      <w:r w:rsidRPr="00F3278A">
        <w:rPr>
          <w:bCs/>
          <w:kern w:val="1"/>
        </w:rPr>
        <w:t>Электронные документы должны обеспечивать:</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возможность идентифицировать документ и количество листов в документе;</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278A" w:rsidRPr="00F3278A" w:rsidRDefault="00F3278A" w:rsidP="00F3278A">
      <w:pPr>
        <w:widowControl w:val="0"/>
        <w:suppressAutoHyphens/>
        <w:autoSpaceDE w:val="0"/>
        <w:ind w:firstLine="720"/>
        <w:jc w:val="both"/>
        <w:rPr>
          <w:bCs/>
          <w:kern w:val="1"/>
        </w:rPr>
      </w:pPr>
      <w:r w:rsidRPr="00F3278A">
        <w:rPr>
          <w:bCs/>
          <w:kern w:val="1"/>
        </w:rPr>
        <w:t>Документы, подлежащие представлению в форматах xls, xlsx или ods, формируются в виде отдельного электронного документа.</w:t>
      </w:r>
    </w:p>
    <w:p w:rsidR="00F3278A" w:rsidRPr="00F3278A" w:rsidRDefault="00F3278A" w:rsidP="00F3278A">
      <w:pPr>
        <w:widowControl w:val="0"/>
        <w:suppressAutoHyphens/>
        <w:autoSpaceDE w:val="0"/>
        <w:ind w:firstLine="720"/>
        <w:jc w:val="both"/>
        <w:rPr>
          <w:bCs/>
          <w:kern w:val="1"/>
        </w:rPr>
      </w:pPr>
      <w:r w:rsidRPr="00F3278A">
        <w:rPr>
          <w:bCs/>
          <w:kern w:val="1"/>
        </w:rPr>
        <w:t>2.34.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3278A" w:rsidRPr="00F3278A" w:rsidRDefault="00F3278A" w:rsidP="00F3278A">
      <w:pPr>
        <w:widowControl w:val="0"/>
        <w:suppressAutoHyphens/>
        <w:autoSpaceDE w:val="0"/>
        <w:ind w:firstLine="720"/>
        <w:jc w:val="both"/>
        <w:rPr>
          <w:bCs/>
          <w:kern w:val="1"/>
        </w:rPr>
      </w:pPr>
      <w:r w:rsidRPr="00F3278A">
        <w:rPr>
          <w:bCs/>
          <w:kern w:val="1"/>
        </w:rPr>
        <w:t>2.35.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3278A" w:rsidRPr="00F3278A" w:rsidRDefault="00F3278A" w:rsidP="00F3278A">
      <w:pPr>
        <w:widowControl w:val="0"/>
        <w:suppressAutoHyphens/>
        <w:autoSpaceDE w:val="0"/>
        <w:ind w:firstLine="720"/>
        <w:jc w:val="both"/>
        <w:rPr>
          <w:bCs/>
          <w:kern w:val="1"/>
        </w:rPr>
      </w:pPr>
      <w:r w:rsidRPr="00F3278A">
        <w:rPr>
          <w:bCs/>
          <w:kern w:val="1"/>
        </w:rPr>
        <w:t>При предоставлении муниципальных услуг в электронной форме идентификация и аутентификация могут осуществляться посредством:</w:t>
      </w:r>
    </w:p>
    <w:p w:rsidR="00F3278A" w:rsidRPr="00F3278A" w:rsidRDefault="00F3278A" w:rsidP="00F3278A">
      <w:pPr>
        <w:widowControl w:val="0"/>
        <w:suppressAutoHyphens/>
        <w:autoSpaceDE w:val="0"/>
        <w:ind w:firstLine="720"/>
        <w:jc w:val="both"/>
        <w:rPr>
          <w:bCs/>
          <w:kern w:val="1"/>
        </w:rPr>
      </w:pPr>
      <w:r w:rsidRPr="00F3278A">
        <w:rPr>
          <w:bCs/>
          <w:kern w:val="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278A" w:rsidRPr="00F3278A" w:rsidRDefault="00F3278A" w:rsidP="00F3278A">
      <w:pPr>
        <w:widowControl w:val="0"/>
        <w:suppressAutoHyphens/>
        <w:autoSpaceDE w:val="0"/>
        <w:ind w:firstLine="720"/>
        <w:jc w:val="both"/>
        <w:rPr>
          <w:bCs/>
          <w:kern w:val="1"/>
        </w:rPr>
      </w:pPr>
      <w:r w:rsidRPr="00F3278A">
        <w:rPr>
          <w:bCs/>
          <w:kern w:val="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278A" w:rsidRPr="00F3278A" w:rsidRDefault="00F3278A" w:rsidP="00F3278A">
      <w:pPr>
        <w:widowControl w:val="0"/>
        <w:suppressAutoHyphens/>
        <w:autoSpaceDE w:val="0"/>
        <w:ind w:firstLine="720"/>
        <w:jc w:val="both"/>
        <w:rPr>
          <w:bCs/>
          <w:kern w:val="1"/>
        </w:rPr>
      </w:pPr>
      <w:r w:rsidRPr="00F3278A">
        <w:rPr>
          <w:bCs/>
          <w:kern w:val="1"/>
        </w:rPr>
        <w:t>2.36. Муниципальная услуга не оказывается в упреждающем (проактивном) режиме.</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lang w:val="en-US"/>
        </w:rPr>
        <w:t>III</w:t>
      </w:r>
      <w:r w:rsidRPr="00F3278A">
        <w:rPr>
          <w:b/>
          <w:bCs/>
          <w:kern w:val="1"/>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Исчерпывающий перечень административных процедур</w:t>
      </w:r>
    </w:p>
    <w:p w:rsidR="00F3278A" w:rsidRPr="00F3278A" w:rsidRDefault="00F3278A" w:rsidP="00F3278A">
      <w:pPr>
        <w:widowControl w:val="0"/>
        <w:suppressAutoHyphens/>
        <w:autoSpaceDE w:val="0"/>
        <w:ind w:firstLine="720"/>
        <w:jc w:val="both"/>
        <w:rPr>
          <w:bCs/>
          <w:kern w:val="1"/>
        </w:rPr>
      </w:pPr>
      <w:r w:rsidRPr="00F3278A">
        <w:rPr>
          <w:bCs/>
          <w:kern w:val="1"/>
        </w:rPr>
        <w:t>3.1. Предоставление Услуги включает в себя следующие административные процедуры:</w:t>
      </w:r>
    </w:p>
    <w:p w:rsidR="00F3278A" w:rsidRPr="00F3278A" w:rsidRDefault="00F3278A" w:rsidP="00F3278A">
      <w:pPr>
        <w:widowControl w:val="0"/>
        <w:suppressAutoHyphens/>
        <w:autoSpaceDE w:val="0"/>
        <w:ind w:firstLine="720"/>
        <w:jc w:val="both"/>
        <w:rPr>
          <w:bCs/>
          <w:kern w:val="1"/>
        </w:rPr>
      </w:pPr>
      <w:r w:rsidRPr="00F3278A">
        <w:rPr>
          <w:bCs/>
          <w:kern w:val="1"/>
        </w:rPr>
        <w:t xml:space="preserve">установление личности Заявителя (представителя Заявителя); </w:t>
      </w:r>
    </w:p>
    <w:p w:rsidR="00F3278A" w:rsidRPr="00F3278A" w:rsidRDefault="00F3278A" w:rsidP="00F3278A">
      <w:pPr>
        <w:widowControl w:val="0"/>
        <w:suppressAutoHyphens/>
        <w:autoSpaceDE w:val="0"/>
        <w:ind w:firstLine="720"/>
        <w:jc w:val="both"/>
        <w:rPr>
          <w:bCs/>
          <w:kern w:val="1"/>
        </w:rPr>
      </w:pPr>
      <w:r w:rsidRPr="00F3278A">
        <w:rPr>
          <w:bCs/>
          <w:kern w:val="1"/>
        </w:rPr>
        <w:t xml:space="preserve">регистрация заявления; </w:t>
      </w:r>
    </w:p>
    <w:p w:rsidR="00F3278A" w:rsidRPr="00F3278A" w:rsidRDefault="00F3278A" w:rsidP="00F3278A">
      <w:pPr>
        <w:widowControl w:val="0"/>
        <w:suppressAutoHyphens/>
        <w:autoSpaceDE w:val="0"/>
        <w:ind w:firstLine="720"/>
        <w:jc w:val="both"/>
        <w:rPr>
          <w:bCs/>
          <w:kern w:val="1"/>
        </w:rPr>
      </w:pPr>
      <w:r w:rsidRPr="00F3278A">
        <w:rPr>
          <w:bCs/>
          <w:kern w:val="1"/>
        </w:rPr>
        <w:t xml:space="preserve">проверка комплектности документов, необходимых для предоставления Услуги; </w:t>
      </w:r>
    </w:p>
    <w:p w:rsidR="00F3278A" w:rsidRPr="00F3278A" w:rsidRDefault="00F3278A" w:rsidP="00F3278A">
      <w:pPr>
        <w:widowControl w:val="0"/>
        <w:suppressAutoHyphens/>
        <w:autoSpaceDE w:val="0"/>
        <w:ind w:firstLine="720"/>
        <w:jc w:val="both"/>
        <w:rPr>
          <w:bCs/>
          <w:kern w:val="1"/>
        </w:rPr>
      </w:pPr>
      <w:r w:rsidRPr="00F3278A">
        <w:rPr>
          <w:bCs/>
          <w:kern w:val="1"/>
        </w:rPr>
        <w:t xml:space="preserve">получение сведений посредством единой системы межведомственного электронного взаимодействия (далее — СМЭВ); </w:t>
      </w:r>
    </w:p>
    <w:p w:rsidR="00F3278A" w:rsidRPr="00F3278A" w:rsidRDefault="00F3278A" w:rsidP="00F3278A">
      <w:pPr>
        <w:widowControl w:val="0"/>
        <w:suppressAutoHyphens/>
        <w:autoSpaceDE w:val="0"/>
        <w:ind w:firstLine="720"/>
        <w:jc w:val="both"/>
        <w:rPr>
          <w:bCs/>
          <w:kern w:val="1"/>
        </w:rPr>
      </w:pPr>
      <w:r w:rsidRPr="00F3278A">
        <w:rPr>
          <w:bCs/>
          <w:kern w:val="1"/>
        </w:rPr>
        <w:t>рассмотрение документов, необходимых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 xml:space="preserve"> принятие решения по результатам оказания Услуги; </w:t>
      </w:r>
    </w:p>
    <w:p w:rsidR="00F3278A" w:rsidRPr="00F3278A" w:rsidRDefault="00F3278A" w:rsidP="00F3278A">
      <w:pPr>
        <w:widowControl w:val="0"/>
        <w:suppressAutoHyphens/>
        <w:autoSpaceDE w:val="0"/>
        <w:ind w:firstLine="720"/>
        <w:jc w:val="both"/>
        <w:rPr>
          <w:bCs/>
          <w:kern w:val="1"/>
        </w:rPr>
      </w:pPr>
      <w:r w:rsidRPr="00F3278A">
        <w:rPr>
          <w:bCs/>
          <w:kern w:val="1"/>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Перечень административных процедур (действий) при предоставлении муниципальной услуги услуг в электронной форме</w:t>
      </w:r>
    </w:p>
    <w:p w:rsidR="00F3278A" w:rsidRPr="00F3278A" w:rsidRDefault="00F3278A" w:rsidP="00F3278A">
      <w:pPr>
        <w:widowControl w:val="0"/>
        <w:suppressAutoHyphens/>
        <w:autoSpaceDE w:val="0"/>
        <w:ind w:firstLine="720"/>
        <w:jc w:val="both"/>
        <w:rPr>
          <w:bCs/>
          <w:kern w:val="1"/>
        </w:rPr>
      </w:pPr>
      <w:r w:rsidRPr="00F3278A">
        <w:rPr>
          <w:bCs/>
          <w:kern w:val="1"/>
        </w:rPr>
        <w:t>3.2. При предоставлении Услуги в электронной форме заявителю обеспечивается возможность:</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получения информации о порядке и сроках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приема и регистрации Уполномоченным органом заявления и прилагаемых документов;</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получения Заявителем (представителем Заявителя) результата предоставления Услуги в форме электронного документа;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получения сведений о ходе рассмотрения заявления;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осуществления оценки качества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Порядок осуществления административных процедур (действий) в электронной форме</w:t>
      </w:r>
    </w:p>
    <w:p w:rsidR="00F3278A" w:rsidRPr="00F3278A" w:rsidRDefault="00F3278A" w:rsidP="00F3278A">
      <w:pPr>
        <w:widowControl w:val="0"/>
        <w:suppressAutoHyphens/>
        <w:autoSpaceDE w:val="0"/>
        <w:ind w:firstLine="720"/>
        <w:jc w:val="both"/>
        <w:rPr>
          <w:bCs/>
          <w:kern w:val="1"/>
        </w:rPr>
      </w:pPr>
      <w:r w:rsidRPr="00F3278A">
        <w:rPr>
          <w:bCs/>
          <w:kern w:val="1"/>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3278A" w:rsidRPr="00F3278A" w:rsidRDefault="00F3278A" w:rsidP="00F3278A">
      <w:pPr>
        <w:widowControl w:val="0"/>
        <w:suppressAutoHyphens/>
        <w:autoSpaceDE w:val="0"/>
        <w:ind w:firstLine="720"/>
        <w:jc w:val="both"/>
        <w:rPr>
          <w:bCs/>
          <w:kern w:val="1"/>
        </w:rPr>
      </w:pPr>
      <w:r w:rsidRPr="00F3278A">
        <w:rPr>
          <w:bCs/>
          <w:kern w:val="1"/>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3278A" w:rsidRPr="00F3278A" w:rsidRDefault="00F3278A" w:rsidP="00F3278A">
      <w:pPr>
        <w:widowControl w:val="0"/>
        <w:suppressAutoHyphens/>
        <w:autoSpaceDE w:val="0"/>
        <w:ind w:firstLine="720"/>
        <w:jc w:val="both"/>
        <w:rPr>
          <w:bCs/>
          <w:kern w:val="1"/>
        </w:rPr>
      </w:pPr>
      <w:r w:rsidRPr="00F3278A">
        <w:rPr>
          <w:bCs/>
          <w:kern w:val="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278A" w:rsidRPr="00F3278A" w:rsidRDefault="00F3278A" w:rsidP="00F3278A">
      <w:pPr>
        <w:widowControl w:val="0"/>
        <w:suppressAutoHyphens/>
        <w:autoSpaceDE w:val="0"/>
        <w:ind w:firstLine="720"/>
        <w:jc w:val="both"/>
        <w:rPr>
          <w:bCs/>
          <w:kern w:val="1"/>
        </w:rPr>
      </w:pPr>
      <w:r w:rsidRPr="00F3278A">
        <w:rPr>
          <w:bCs/>
          <w:kern w:val="1"/>
        </w:rPr>
        <w:t>При формировании заявления Заявителю обеспечивается:</w:t>
      </w:r>
    </w:p>
    <w:p w:rsidR="00F3278A" w:rsidRPr="00F3278A" w:rsidRDefault="00F3278A" w:rsidP="00F3278A">
      <w:pPr>
        <w:widowControl w:val="0"/>
        <w:suppressAutoHyphens/>
        <w:autoSpaceDE w:val="0"/>
        <w:ind w:firstLine="720"/>
        <w:jc w:val="both"/>
        <w:rPr>
          <w:bCs/>
          <w:kern w:val="1"/>
        </w:rPr>
      </w:pPr>
      <w:r w:rsidRPr="00F3278A">
        <w:rPr>
          <w:bCs/>
          <w:kern w:val="1"/>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3278A" w:rsidRPr="00F3278A" w:rsidRDefault="00F3278A" w:rsidP="00F3278A">
      <w:pPr>
        <w:widowControl w:val="0"/>
        <w:suppressAutoHyphens/>
        <w:autoSpaceDE w:val="0"/>
        <w:ind w:firstLine="720"/>
        <w:jc w:val="both"/>
        <w:rPr>
          <w:bCs/>
          <w:kern w:val="1"/>
        </w:rPr>
      </w:pPr>
      <w:r w:rsidRPr="00F3278A">
        <w:rPr>
          <w:bCs/>
          <w:kern w:val="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3278A" w:rsidRPr="00F3278A" w:rsidRDefault="00F3278A" w:rsidP="00F3278A">
      <w:pPr>
        <w:widowControl w:val="0"/>
        <w:suppressAutoHyphens/>
        <w:autoSpaceDE w:val="0"/>
        <w:ind w:firstLine="720"/>
        <w:jc w:val="both"/>
        <w:rPr>
          <w:bCs/>
          <w:kern w:val="1"/>
        </w:rPr>
      </w:pPr>
      <w:r w:rsidRPr="00F3278A">
        <w:rPr>
          <w:bCs/>
          <w:kern w:val="1"/>
        </w:rPr>
        <w:t>д) возможность вернуться на любой из этапов заполнения электронной формы заявления без потери ранее введенной информации;</w:t>
      </w:r>
    </w:p>
    <w:p w:rsidR="00F3278A" w:rsidRPr="00F3278A" w:rsidRDefault="00F3278A" w:rsidP="00F3278A">
      <w:pPr>
        <w:widowControl w:val="0"/>
        <w:suppressAutoHyphens/>
        <w:autoSpaceDE w:val="0"/>
        <w:ind w:firstLine="720"/>
        <w:jc w:val="both"/>
        <w:rPr>
          <w:bCs/>
          <w:kern w:val="1"/>
        </w:rPr>
      </w:pPr>
      <w:r w:rsidRPr="00F3278A">
        <w:rPr>
          <w:bCs/>
          <w:kern w:val="1"/>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3278A" w:rsidRPr="00F3278A" w:rsidRDefault="00F3278A" w:rsidP="00F3278A">
      <w:pPr>
        <w:widowControl w:val="0"/>
        <w:suppressAutoHyphens/>
        <w:autoSpaceDE w:val="0"/>
        <w:ind w:firstLine="720"/>
        <w:jc w:val="both"/>
        <w:rPr>
          <w:bCs/>
          <w:kern w:val="1"/>
        </w:rPr>
      </w:pPr>
      <w:r w:rsidRPr="00F3278A">
        <w:rPr>
          <w:bCs/>
          <w:kern w:val="1"/>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3278A" w:rsidRPr="00F3278A" w:rsidRDefault="00F3278A" w:rsidP="00F3278A">
      <w:pPr>
        <w:widowControl w:val="0"/>
        <w:suppressAutoHyphens/>
        <w:autoSpaceDE w:val="0"/>
        <w:ind w:firstLine="720"/>
        <w:jc w:val="both"/>
        <w:rPr>
          <w:bCs/>
          <w:kern w:val="1"/>
        </w:rPr>
      </w:pPr>
      <w:r w:rsidRPr="00F3278A">
        <w:rPr>
          <w:bCs/>
          <w:kern w:val="1"/>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3278A" w:rsidRPr="00F3278A" w:rsidRDefault="00F3278A" w:rsidP="00F3278A">
      <w:pPr>
        <w:widowControl w:val="0"/>
        <w:suppressAutoHyphens/>
        <w:autoSpaceDE w:val="0"/>
        <w:ind w:firstLine="720"/>
        <w:jc w:val="both"/>
        <w:rPr>
          <w:bCs/>
          <w:kern w:val="1"/>
        </w:rPr>
      </w:pPr>
      <w:r w:rsidRPr="00F3278A">
        <w:rPr>
          <w:bCs/>
          <w:kern w:val="1"/>
        </w:rPr>
        <w:t>а) прием документов, необходимых для предоставления Услуги, и направление Заявителю электронного сообщения о поступлении заявления;</w:t>
      </w:r>
    </w:p>
    <w:p w:rsidR="00F3278A" w:rsidRPr="00F3278A" w:rsidRDefault="00F3278A" w:rsidP="00F3278A">
      <w:pPr>
        <w:widowControl w:val="0"/>
        <w:suppressAutoHyphens/>
        <w:autoSpaceDE w:val="0"/>
        <w:ind w:firstLine="720"/>
        <w:jc w:val="both"/>
        <w:rPr>
          <w:bCs/>
          <w:kern w:val="1"/>
        </w:rPr>
      </w:pPr>
      <w:r w:rsidRPr="00F3278A">
        <w:rPr>
          <w:bCs/>
          <w:kern w:val="1"/>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3278A" w:rsidRPr="00F3278A" w:rsidRDefault="00F3278A" w:rsidP="00F3278A">
      <w:pPr>
        <w:widowControl w:val="0"/>
        <w:suppressAutoHyphens/>
        <w:autoSpaceDE w:val="0"/>
        <w:ind w:firstLine="720"/>
        <w:jc w:val="both"/>
        <w:rPr>
          <w:bCs/>
          <w:kern w:val="1"/>
        </w:rPr>
      </w:pPr>
      <w:r w:rsidRPr="00F3278A">
        <w:rPr>
          <w:bCs/>
          <w:kern w:val="1"/>
        </w:rPr>
        <w:t>3.5. Заявителю в качестве результата предоставления Услуги обеспечивается возможность получения документа: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 виде бумажного документа, подтверждающего содержание электронного документа, который Заявитель получает при личном обращении.</w:t>
      </w:r>
    </w:p>
    <w:p w:rsidR="00F3278A" w:rsidRPr="00F3278A" w:rsidRDefault="00F3278A" w:rsidP="00F3278A">
      <w:pPr>
        <w:widowControl w:val="0"/>
        <w:suppressAutoHyphens/>
        <w:autoSpaceDE w:val="0"/>
        <w:ind w:firstLine="720"/>
        <w:jc w:val="both"/>
        <w:rPr>
          <w:bCs/>
          <w:kern w:val="1"/>
        </w:rPr>
      </w:pPr>
      <w:r w:rsidRPr="00F3278A">
        <w:rPr>
          <w:bCs/>
          <w:kern w:val="1"/>
        </w:rPr>
        <w:t>3.6.</w:t>
      </w:r>
      <w:r w:rsidRPr="00F3278A">
        <w:rPr>
          <w:bCs/>
          <w:kern w:val="1"/>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F3278A" w:rsidRPr="00F3278A" w:rsidRDefault="00F3278A" w:rsidP="00F3278A">
      <w:pPr>
        <w:widowControl w:val="0"/>
        <w:suppressAutoHyphens/>
        <w:autoSpaceDE w:val="0"/>
        <w:ind w:firstLine="720"/>
        <w:jc w:val="both"/>
        <w:rPr>
          <w:bCs/>
          <w:kern w:val="1"/>
        </w:rPr>
      </w:pPr>
      <w:r w:rsidRPr="00F3278A">
        <w:rPr>
          <w:bCs/>
          <w:kern w:val="1"/>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3278A" w:rsidRPr="00F3278A" w:rsidRDefault="00F3278A" w:rsidP="00F3278A">
      <w:pPr>
        <w:widowControl w:val="0"/>
        <w:suppressAutoHyphens/>
        <w:autoSpaceDE w:val="0"/>
        <w:ind w:firstLine="720"/>
        <w:jc w:val="both"/>
        <w:rPr>
          <w:bCs/>
          <w:kern w:val="1"/>
        </w:rPr>
      </w:pPr>
      <w:r w:rsidRPr="00F3278A">
        <w:rPr>
          <w:bCs/>
          <w:kern w:val="1"/>
        </w:rPr>
        <w:t>3.7.</w:t>
      </w:r>
      <w:r w:rsidRPr="00F3278A">
        <w:rPr>
          <w:bCs/>
          <w:kern w:val="1"/>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Порядок исправления допущенных опечаток и ошибок в выданных в результате предоставления муниципальной услуги документах</w:t>
      </w:r>
    </w:p>
    <w:p w:rsidR="00F3278A" w:rsidRPr="00F3278A" w:rsidRDefault="00F3278A" w:rsidP="00F3278A">
      <w:pPr>
        <w:widowControl w:val="0"/>
        <w:suppressAutoHyphens/>
        <w:autoSpaceDE w:val="0"/>
        <w:ind w:firstLine="720"/>
        <w:jc w:val="both"/>
        <w:rPr>
          <w:bCs/>
          <w:kern w:val="1"/>
        </w:rPr>
      </w:pPr>
      <w:r w:rsidRPr="00F3278A">
        <w:rPr>
          <w:bCs/>
          <w:kern w:val="1"/>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3278A" w:rsidRPr="00F3278A" w:rsidRDefault="00F3278A" w:rsidP="00F3278A">
      <w:pPr>
        <w:widowControl w:val="0"/>
        <w:suppressAutoHyphens/>
        <w:autoSpaceDE w:val="0"/>
        <w:ind w:firstLine="720"/>
        <w:jc w:val="both"/>
        <w:rPr>
          <w:bCs/>
          <w:kern w:val="1"/>
        </w:rPr>
      </w:pPr>
      <w:r w:rsidRPr="00F3278A">
        <w:rPr>
          <w:bCs/>
          <w:kern w:val="1"/>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3278A" w:rsidRPr="00F3278A" w:rsidRDefault="00F3278A" w:rsidP="00F3278A">
      <w:pPr>
        <w:widowControl w:val="0"/>
        <w:suppressAutoHyphens/>
        <w:autoSpaceDE w:val="0"/>
        <w:ind w:firstLine="720"/>
        <w:jc w:val="both"/>
        <w:rPr>
          <w:bCs/>
          <w:kern w:val="1"/>
        </w:rPr>
      </w:pPr>
      <w:r w:rsidRPr="00F3278A">
        <w:rPr>
          <w:bCs/>
          <w:kern w:val="1"/>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3278A" w:rsidRPr="00F3278A" w:rsidRDefault="00F3278A" w:rsidP="00F3278A">
      <w:pPr>
        <w:widowControl w:val="0"/>
        <w:suppressAutoHyphens/>
        <w:autoSpaceDE w:val="0"/>
        <w:ind w:firstLine="720"/>
        <w:jc w:val="both"/>
        <w:rPr>
          <w:bCs/>
          <w:kern w:val="1"/>
        </w:rPr>
      </w:pPr>
      <w:r w:rsidRPr="00F3278A">
        <w:rPr>
          <w:bCs/>
          <w:kern w:val="1"/>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3278A" w:rsidRPr="00F3278A" w:rsidRDefault="00F3278A" w:rsidP="00F3278A">
      <w:pPr>
        <w:widowControl w:val="0"/>
        <w:suppressAutoHyphens/>
        <w:autoSpaceDE w:val="0"/>
        <w:ind w:firstLine="720"/>
        <w:jc w:val="both"/>
        <w:rPr>
          <w:bCs/>
          <w:kern w:val="1"/>
        </w:rPr>
      </w:pPr>
      <w:r w:rsidRPr="00F3278A">
        <w:rPr>
          <w:bCs/>
          <w:kern w:val="1"/>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lang w:val="en-US"/>
        </w:rPr>
        <w:t>IV</w:t>
      </w:r>
      <w:r w:rsidRPr="00F3278A">
        <w:rPr>
          <w:b/>
          <w:bCs/>
          <w:kern w:val="1"/>
        </w:rPr>
        <w:t>. Формы контроля за исполнением административного регламента</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78A" w:rsidRPr="00F3278A" w:rsidRDefault="00F3278A" w:rsidP="00F3278A">
      <w:pPr>
        <w:widowControl w:val="0"/>
        <w:suppressAutoHyphens/>
        <w:autoSpaceDE w:val="0"/>
        <w:ind w:firstLine="720"/>
        <w:jc w:val="both"/>
        <w:rPr>
          <w:bCs/>
          <w:kern w:val="1"/>
        </w:rPr>
      </w:pPr>
      <w:r w:rsidRPr="00F3278A">
        <w:rPr>
          <w:bCs/>
          <w:kern w:val="1"/>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3278A" w:rsidRPr="00F3278A" w:rsidRDefault="00F3278A" w:rsidP="00F3278A">
      <w:pPr>
        <w:widowControl w:val="0"/>
        <w:suppressAutoHyphens/>
        <w:autoSpaceDE w:val="0"/>
        <w:ind w:firstLine="720"/>
        <w:jc w:val="both"/>
        <w:rPr>
          <w:bCs/>
          <w:kern w:val="1"/>
        </w:rPr>
      </w:pPr>
      <w:r w:rsidRPr="00F3278A">
        <w:rPr>
          <w:bCs/>
          <w:kern w:val="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3278A" w:rsidRPr="00F3278A" w:rsidRDefault="00F3278A" w:rsidP="00F3278A">
      <w:pPr>
        <w:widowControl w:val="0"/>
        <w:suppressAutoHyphens/>
        <w:autoSpaceDE w:val="0"/>
        <w:ind w:firstLine="720"/>
        <w:jc w:val="both"/>
        <w:rPr>
          <w:bCs/>
          <w:kern w:val="1"/>
        </w:rPr>
      </w:pPr>
      <w:r w:rsidRPr="00F3278A">
        <w:rPr>
          <w:bCs/>
          <w:kern w:val="1"/>
        </w:rPr>
        <w:t>Текущий контроль осуществляется путем проведения плановых и внеплановых проверок:</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решений о предоставлении (об отказе в предоставлении)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выявления и устранения нарушений прав граждан;</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4.2.</w:t>
      </w:r>
      <w:r w:rsidRPr="00F3278A">
        <w:rPr>
          <w:bCs/>
          <w:kern w:val="1"/>
        </w:rPr>
        <w:tab/>
        <w:t>Контроль за полнотой и качеством предоставления Услуги включает в себя проведение плановых и внеплановых проверок.</w:t>
      </w:r>
    </w:p>
    <w:p w:rsidR="00F3278A" w:rsidRPr="00F3278A" w:rsidRDefault="00F3278A" w:rsidP="00F3278A">
      <w:pPr>
        <w:widowControl w:val="0"/>
        <w:suppressAutoHyphens/>
        <w:autoSpaceDE w:val="0"/>
        <w:ind w:firstLine="720"/>
        <w:jc w:val="both"/>
        <w:rPr>
          <w:bCs/>
          <w:kern w:val="1"/>
        </w:rPr>
      </w:pPr>
      <w:r w:rsidRPr="00F3278A">
        <w:rPr>
          <w:bCs/>
          <w:kern w:val="1"/>
        </w:rPr>
        <w:t>4.3.</w:t>
      </w:r>
      <w:r w:rsidRPr="00F3278A">
        <w:rPr>
          <w:bCs/>
          <w:kern w:val="1"/>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3278A" w:rsidRPr="00F3278A" w:rsidRDefault="00F3278A" w:rsidP="00F3278A">
      <w:pPr>
        <w:widowControl w:val="0"/>
        <w:suppressAutoHyphens/>
        <w:autoSpaceDE w:val="0"/>
        <w:ind w:firstLine="720"/>
        <w:jc w:val="both"/>
        <w:rPr>
          <w:bCs/>
          <w:kern w:val="1"/>
        </w:rPr>
      </w:pPr>
      <w:r w:rsidRPr="00F3278A">
        <w:rPr>
          <w:bCs/>
          <w:kern w:val="1"/>
        </w:rPr>
        <w:t>При плановой проверке полноты и качества предоставления Услуги контролю подлежат:</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соблюдение сроков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соблюдение положений настоящего Регламента и иных нормативных правовых актов, устанавливающих требования к предоставлению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правильность и обоснованность принятого решения об отказе в предоставлении Услуги.</w:t>
      </w:r>
    </w:p>
    <w:p w:rsidR="00F3278A" w:rsidRPr="00F3278A" w:rsidRDefault="00F3278A" w:rsidP="00F3278A">
      <w:pPr>
        <w:widowControl w:val="0"/>
        <w:suppressAutoHyphens/>
        <w:autoSpaceDE w:val="0"/>
        <w:ind w:firstLine="720"/>
        <w:jc w:val="both"/>
        <w:rPr>
          <w:bCs/>
          <w:kern w:val="1"/>
        </w:rPr>
      </w:pPr>
      <w:r w:rsidRPr="00F3278A">
        <w:rPr>
          <w:bCs/>
          <w:kern w:val="1"/>
        </w:rPr>
        <w:t>Основанием для проведения внеплановых проверок являются: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обращения граждан и юридических лиц на нарушения законодательства, в том числе на качество предоставления Услуги.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3278A" w:rsidRPr="00F3278A" w:rsidRDefault="00F3278A" w:rsidP="00F3278A">
      <w:pPr>
        <w:widowControl w:val="0"/>
        <w:suppressAutoHyphens/>
        <w:autoSpaceDE w:val="0"/>
        <w:ind w:firstLine="720"/>
        <w:jc w:val="both"/>
        <w:rPr>
          <w:bCs/>
          <w:kern w:val="1"/>
        </w:rPr>
      </w:pPr>
      <w:r w:rsidRPr="00F3278A">
        <w:rPr>
          <w:bCs/>
          <w:kern w:val="1"/>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3278A" w:rsidRPr="00F3278A" w:rsidRDefault="00F3278A" w:rsidP="00F3278A">
      <w:pPr>
        <w:widowControl w:val="0"/>
        <w:suppressAutoHyphens/>
        <w:autoSpaceDE w:val="0"/>
        <w:ind w:firstLine="720"/>
        <w:jc w:val="both"/>
        <w:rPr>
          <w:bCs/>
          <w:kern w:val="1"/>
        </w:rPr>
      </w:pPr>
      <w:r w:rsidRPr="00F3278A">
        <w:rPr>
          <w:bCs/>
          <w:kern w:val="1"/>
        </w:rPr>
        <w:t>Граждане, их объединения и организации также имеют право:</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направлять замечания и предложения по улучшению доступности и качества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вносить предложения о мерах по устранению нарушений настоящего Регламента.</w:t>
      </w:r>
    </w:p>
    <w:p w:rsidR="00F3278A" w:rsidRPr="00F3278A" w:rsidRDefault="00F3278A" w:rsidP="00F3278A">
      <w:pPr>
        <w:widowControl w:val="0"/>
        <w:suppressAutoHyphens/>
        <w:autoSpaceDE w:val="0"/>
        <w:ind w:firstLine="720"/>
        <w:jc w:val="both"/>
        <w:rPr>
          <w:bCs/>
          <w:kern w:val="1"/>
        </w:rPr>
      </w:pPr>
      <w:r w:rsidRPr="00F3278A">
        <w:rPr>
          <w:bCs/>
          <w:kern w:val="1"/>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3278A" w:rsidRPr="00F3278A" w:rsidRDefault="00F3278A" w:rsidP="00F3278A">
      <w:pPr>
        <w:widowControl w:val="0"/>
        <w:suppressAutoHyphens/>
        <w:autoSpaceDE w:val="0"/>
        <w:ind w:firstLine="720"/>
        <w:jc w:val="both"/>
        <w:rPr>
          <w:bCs/>
          <w:kern w:val="1"/>
        </w:rPr>
      </w:pPr>
      <w:r w:rsidRPr="00F3278A">
        <w:rPr>
          <w:bCs/>
          <w:kern w:val="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lang w:val="en-US"/>
        </w:rPr>
        <w:t>V</w:t>
      </w:r>
      <w:r w:rsidRPr="00F3278A">
        <w:rPr>
          <w:b/>
          <w:bCs/>
          <w:kern w:val="1"/>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3278A" w:rsidRPr="00F3278A" w:rsidRDefault="00F3278A" w:rsidP="00F3278A">
      <w:pPr>
        <w:widowControl w:val="0"/>
        <w:suppressAutoHyphens/>
        <w:autoSpaceDE w:val="0"/>
        <w:ind w:firstLine="720"/>
        <w:jc w:val="both"/>
        <w:rPr>
          <w:bCs/>
          <w:kern w:val="1"/>
        </w:rPr>
      </w:pPr>
      <w:r w:rsidRPr="00F3278A">
        <w:rPr>
          <w:bCs/>
          <w:kern w:val="1"/>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278A" w:rsidRPr="00F3278A" w:rsidRDefault="00F3278A" w:rsidP="00F3278A">
      <w:pPr>
        <w:widowControl w:val="0"/>
        <w:suppressAutoHyphens/>
        <w:autoSpaceDE w:val="0"/>
        <w:ind w:firstLine="720"/>
        <w:jc w:val="both"/>
        <w:rPr>
          <w:bCs/>
          <w:kern w:val="1"/>
        </w:rPr>
      </w:pPr>
      <w:r w:rsidRPr="00F3278A">
        <w:rPr>
          <w:bCs/>
          <w:kern w:val="1"/>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к руководителю многофункционального центра — на решения и действия (бездействие) работника многофункционального центра;</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к учредителю многофункционального центра на решение и действия (бездействие) многофункционального центра.</w:t>
      </w:r>
    </w:p>
    <w:p w:rsidR="00F3278A" w:rsidRPr="00F3278A" w:rsidRDefault="00F3278A" w:rsidP="00F3278A">
      <w:pPr>
        <w:widowControl w:val="0"/>
        <w:suppressAutoHyphens/>
        <w:autoSpaceDE w:val="0"/>
        <w:ind w:firstLine="720"/>
        <w:jc w:val="both"/>
        <w:rPr>
          <w:bCs/>
          <w:kern w:val="1"/>
        </w:rPr>
      </w:pPr>
      <w:r w:rsidRPr="00F3278A">
        <w:rPr>
          <w:bCs/>
          <w:kern w:val="1"/>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278A" w:rsidRPr="00F3278A" w:rsidRDefault="00F3278A" w:rsidP="00F3278A">
      <w:pPr>
        <w:widowControl w:val="0"/>
        <w:suppressAutoHyphens/>
        <w:autoSpaceDE w:val="0"/>
        <w:ind w:firstLine="720"/>
        <w:jc w:val="both"/>
        <w:rPr>
          <w:bCs/>
          <w:kern w:val="1"/>
        </w:rPr>
      </w:pPr>
      <w:r w:rsidRPr="00F3278A">
        <w:rPr>
          <w:bCs/>
          <w:kern w:val="1"/>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5.4. Порядок досудебного (внесудебного) обжалования решений и действий (бездействия) регулируется: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Федеральным законом № 210-ФЗ;</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lang w:val="en-US"/>
        </w:rPr>
        <w:t>VI</w:t>
      </w:r>
      <w:r w:rsidRPr="00F3278A">
        <w:rPr>
          <w:b/>
          <w:bCs/>
          <w:kern w:val="1"/>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3278A" w:rsidRPr="00F3278A" w:rsidRDefault="00F3278A" w:rsidP="00F3278A">
      <w:pPr>
        <w:widowControl w:val="0"/>
        <w:suppressAutoHyphens/>
        <w:autoSpaceDE w:val="0"/>
        <w:ind w:firstLine="720"/>
        <w:jc w:val="both"/>
        <w:rPr>
          <w:bCs/>
          <w:kern w:val="1"/>
        </w:rPr>
      </w:pPr>
      <w:r w:rsidRPr="00F3278A">
        <w:rPr>
          <w:bCs/>
          <w:kern w:val="1"/>
        </w:rPr>
        <w:t>6.1. Многофункциональный центр осуществляет:</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иные процедуры и действия, предусмотренные Федеральным законом                № 210-ФЗ.</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Информирование заявителей</w:t>
      </w:r>
    </w:p>
    <w:p w:rsidR="00F3278A" w:rsidRPr="00F3278A" w:rsidRDefault="00F3278A" w:rsidP="00F3278A">
      <w:pPr>
        <w:widowControl w:val="0"/>
        <w:suppressAutoHyphens/>
        <w:autoSpaceDE w:val="0"/>
        <w:ind w:firstLine="720"/>
        <w:jc w:val="both"/>
        <w:rPr>
          <w:bCs/>
          <w:kern w:val="1"/>
        </w:rPr>
      </w:pPr>
      <w:r w:rsidRPr="00F3278A">
        <w:rPr>
          <w:bCs/>
          <w:kern w:val="1"/>
        </w:rPr>
        <w:t>6.2. Информирование Заявителя осуществляется следующими способами:</w:t>
      </w:r>
    </w:p>
    <w:p w:rsidR="00F3278A" w:rsidRPr="00F3278A" w:rsidRDefault="00F3278A" w:rsidP="00F3278A">
      <w:pPr>
        <w:widowControl w:val="0"/>
        <w:suppressAutoHyphens/>
        <w:autoSpaceDE w:val="0"/>
        <w:ind w:firstLine="720"/>
        <w:jc w:val="both"/>
        <w:rPr>
          <w:bCs/>
          <w:kern w:val="1"/>
        </w:rPr>
      </w:pPr>
      <w:r w:rsidRPr="00F3278A">
        <w:rPr>
          <w:bCs/>
          <w:kern w:val="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278A" w:rsidRPr="00F3278A" w:rsidRDefault="00F3278A" w:rsidP="00F3278A">
      <w:pPr>
        <w:widowControl w:val="0"/>
        <w:suppressAutoHyphens/>
        <w:autoSpaceDE w:val="0"/>
        <w:ind w:firstLine="720"/>
        <w:jc w:val="both"/>
        <w:rPr>
          <w:bCs/>
          <w:kern w:val="1"/>
        </w:rPr>
      </w:pPr>
      <w:r w:rsidRPr="00F3278A">
        <w:rPr>
          <w:bCs/>
          <w:kern w:val="1"/>
        </w:rPr>
        <w:t>б) при обращении Заявителя в многофункциональный центр лично, по телефону, посредством почтовых отправлений, либо по электронной почте.</w:t>
      </w:r>
    </w:p>
    <w:p w:rsidR="00F3278A" w:rsidRPr="00F3278A" w:rsidRDefault="00F3278A" w:rsidP="00F3278A">
      <w:pPr>
        <w:widowControl w:val="0"/>
        <w:suppressAutoHyphens/>
        <w:autoSpaceDE w:val="0"/>
        <w:ind w:firstLine="720"/>
        <w:jc w:val="both"/>
        <w:rPr>
          <w:bCs/>
          <w:kern w:val="1"/>
        </w:rPr>
      </w:pPr>
      <w:r w:rsidRPr="00F3278A">
        <w:rPr>
          <w:bCs/>
          <w:kern w:val="1"/>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3278A" w:rsidRPr="00F3278A" w:rsidRDefault="00F3278A" w:rsidP="00F3278A">
      <w:pPr>
        <w:widowControl w:val="0"/>
        <w:suppressAutoHyphens/>
        <w:autoSpaceDE w:val="0"/>
        <w:ind w:firstLine="720"/>
        <w:jc w:val="both"/>
        <w:rPr>
          <w:bCs/>
          <w:kern w:val="1"/>
        </w:rPr>
      </w:pPr>
      <w:r w:rsidRPr="00F3278A">
        <w:rPr>
          <w:bCs/>
          <w:kern w:val="1"/>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3278A" w:rsidRPr="00F3278A" w:rsidRDefault="00F3278A" w:rsidP="00F3278A">
      <w:pPr>
        <w:widowControl w:val="0"/>
        <w:suppressAutoHyphens/>
        <w:autoSpaceDE w:val="0"/>
        <w:ind w:firstLine="720"/>
        <w:jc w:val="both"/>
        <w:rPr>
          <w:bCs/>
          <w:kern w:val="1"/>
        </w:rPr>
      </w:pPr>
      <w:r w:rsidRPr="00F3278A">
        <w:rPr>
          <w:bCs/>
          <w:kern w:val="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278A" w:rsidRPr="00F3278A" w:rsidRDefault="00F3278A" w:rsidP="00F3278A">
      <w:pPr>
        <w:widowControl w:val="0"/>
        <w:suppressAutoHyphens/>
        <w:autoSpaceDE w:val="0"/>
        <w:ind w:firstLine="720"/>
        <w:jc w:val="both"/>
        <w:rPr>
          <w:bCs/>
          <w:kern w:val="1"/>
        </w:rPr>
      </w:pPr>
      <w:r w:rsidRPr="00F3278A">
        <w:rPr>
          <w:bCs/>
          <w:kern w:val="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Выдача заявителю результата предоставления муниципальной услуги</w:t>
      </w:r>
    </w:p>
    <w:p w:rsidR="00F3278A" w:rsidRPr="00F3278A" w:rsidRDefault="00F3278A" w:rsidP="00F3278A">
      <w:pPr>
        <w:widowControl w:val="0"/>
        <w:suppressAutoHyphens/>
        <w:autoSpaceDE w:val="0"/>
        <w:ind w:firstLine="720"/>
        <w:jc w:val="both"/>
        <w:rPr>
          <w:bCs/>
          <w:kern w:val="1"/>
        </w:rPr>
      </w:pPr>
      <w:r w:rsidRPr="00F3278A">
        <w:rPr>
          <w:bCs/>
          <w:kern w:val="1"/>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3278A" w:rsidRPr="00F3278A" w:rsidRDefault="00F3278A" w:rsidP="00F3278A">
      <w:pPr>
        <w:widowControl w:val="0"/>
        <w:suppressAutoHyphens/>
        <w:autoSpaceDE w:val="0"/>
        <w:ind w:firstLine="720"/>
        <w:jc w:val="both"/>
        <w:rPr>
          <w:bCs/>
          <w:kern w:val="1"/>
        </w:rPr>
      </w:pPr>
      <w:r w:rsidRPr="00F3278A">
        <w:rPr>
          <w:bCs/>
          <w:kern w:val="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278A" w:rsidRPr="00F3278A" w:rsidRDefault="00F3278A" w:rsidP="00F3278A">
      <w:pPr>
        <w:widowControl w:val="0"/>
        <w:suppressAutoHyphens/>
        <w:autoSpaceDE w:val="0"/>
        <w:ind w:firstLine="720"/>
        <w:jc w:val="both"/>
        <w:rPr>
          <w:bCs/>
          <w:kern w:val="1"/>
        </w:rPr>
      </w:pPr>
      <w:r w:rsidRPr="00F3278A">
        <w:rPr>
          <w:bCs/>
          <w:kern w:val="1"/>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278A" w:rsidRPr="00F3278A" w:rsidRDefault="00F3278A" w:rsidP="00F3278A">
      <w:pPr>
        <w:widowControl w:val="0"/>
        <w:suppressAutoHyphens/>
        <w:autoSpaceDE w:val="0"/>
        <w:ind w:firstLine="720"/>
        <w:jc w:val="both"/>
        <w:rPr>
          <w:bCs/>
          <w:kern w:val="1"/>
        </w:rPr>
      </w:pPr>
      <w:r w:rsidRPr="00F3278A">
        <w:rPr>
          <w:bCs/>
          <w:kern w:val="1"/>
        </w:rPr>
        <w:t>Работник многофункционального центра осуществляет следующие действия: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проверяет полномочия представителя Заявителя (в случае обращения представителя Заявителя);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определяет статус исполнения заявления;</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выдает документы Заявителю, при необходимости запрашивает у Заявителя подписи за каждый выданный документ;</w:t>
      </w:r>
    </w:p>
    <w:p w:rsidR="00F3278A" w:rsidRPr="00F3278A" w:rsidRDefault="00F3278A" w:rsidP="00F3278A">
      <w:pPr>
        <w:widowControl w:val="0"/>
        <w:suppressAutoHyphens/>
        <w:autoSpaceDE w:val="0"/>
        <w:ind w:firstLine="720"/>
        <w:jc w:val="both"/>
        <w:rPr>
          <w:bCs/>
          <w:kern w:val="1"/>
        </w:rPr>
      </w:pPr>
      <w:r w:rsidRPr="00F3278A">
        <w:rPr>
          <w:bCs/>
          <w:kern w:val="1"/>
        </w:rPr>
        <w:t>-</w:t>
      </w:r>
      <w:r w:rsidRPr="00F3278A">
        <w:rPr>
          <w:bCs/>
          <w:kern w:val="1"/>
        </w:rPr>
        <w:tab/>
        <w:t>запрашивает согласие Заявителя на участие в смс-опросе для оценки качества предоставленной Услуги многофункциональным центром.</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right"/>
        <w:rPr>
          <w:bCs/>
          <w:kern w:val="1"/>
        </w:rPr>
      </w:pPr>
      <w:r w:rsidRPr="00F3278A">
        <w:rPr>
          <w:bCs/>
          <w:kern w:val="1"/>
        </w:rPr>
        <w:t xml:space="preserve">Приложение №1 к административному регламенту </w:t>
      </w:r>
    </w:p>
    <w:p w:rsidR="00F3278A" w:rsidRPr="00F3278A" w:rsidRDefault="00F3278A" w:rsidP="00F3278A">
      <w:pPr>
        <w:widowControl w:val="0"/>
        <w:suppressAutoHyphens/>
        <w:autoSpaceDE w:val="0"/>
        <w:ind w:firstLine="720"/>
        <w:jc w:val="right"/>
        <w:rPr>
          <w:bCs/>
          <w:kern w:val="1"/>
        </w:rPr>
      </w:pPr>
      <w:r w:rsidRPr="00F3278A">
        <w:rPr>
          <w:bCs/>
          <w:kern w:val="1"/>
        </w:rPr>
        <w:t xml:space="preserve">предоставления муниципальной услуги </w:t>
      </w:r>
    </w:p>
    <w:p w:rsidR="00F3278A" w:rsidRPr="00F3278A" w:rsidRDefault="00F3278A" w:rsidP="00F3278A">
      <w:pPr>
        <w:widowControl w:val="0"/>
        <w:suppressAutoHyphens/>
        <w:autoSpaceDE w:val="0"/>
        <w:ind w:firstLine="720"/>
        <w:jc w:val="right"/>
        <w:rPr>
          <w:bCs/>
          <w:kern w:val="1"/>
        </w:rPr>
      </w:pPr>
      <w:r w:rsidRPr="00F3278A">
        <w:rPr>
          <w:bCs/>
          <w:kern w:val="1"/>
        </w:rPr>
        <w:t>«Присвоение адреса объекту адресации, изменение и аннулирование такого адреса»</w:t>
      </w:r>
    </w:p>
    <w:p w:rsidR="00F3278A" w:rsidRPr="00F3278A" w:rsidRDefault="00F3278A" w:rsidP="00F3278A">
      <w:pPr>
        <w:widowControl w:val="0"/>
        <w:suppressAutoHyphens/>
        <w:autoSpaceDE w:val="0"/>
        <w:ind w:firstLine="720"/>
        <w:jc w:val="right"/>
        <w:rPr>
          <w:bCs/>
          <w:kern w:val="1"/>
          <w:sz w:val="16"/>
          <w:szCs w:val="16"/>
        </w:rPr>
      </w:pPr>
    </w:p>
    <w:p w:rsidR="00F3278A" w:rsidRPr="00F3278A" w:rsidRDefault="00F3278A" w:rsidP="00F3278A">
      <w:pPr>
        <w:widowControl w:val="0"/>
        <w:suppressAutoHyphens/>
        <w:autoSpaceDE w:val="0"/>
        <w:ind w:firstLine="720"/>
        <w:jc w:val="both"/>
        <w:rPr>
          <w:bCs/>
          <w:kern w:val="1"/>
          <w:sz w:val="16"/>
          <w:szCs w:val="16"/>
        </w:rPr>
      </w:pPr>
    </w:p>
    <w:p w:rsidR="00F3278A" w:rsidRPr="00F3278A" w:rsidRDefault="00F3278A" w:rsidP="00F3278A">
      <w:pPr>
        <w:widowControl w:val="0"/>
        <w:suppressAutoHyphens/>
        <w:autoSpaceDE w:val="0"/>
        <w:ind w:firstLine="720"/>
        <w:jc w:val="center"/>
        <w:rPr>
          <w:b/>
          <w:bCs/>
          <w:kern w:val="1"/>
        </w:rPr>
      </w:pPr>
      <w:r w:rsidRPr="00F3278A">
        <w:rPr>
          <w:b/>
          <w:bCs/>
          <w:kern w:val="1"/>
        </w:rPr>
        <w:t>Форма решения о присвоении адреса объекту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36665" cy="8890"/>
                <wp:effectExtent l="0" t="0" r="26035" b="10160"/>
                <wp:docPr id="191029" name="Группа 19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191028"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5197D24"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mso-wrap-style:square;v-text-anchor:top" coordsize="6336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path="m,4572r6336793,e" filled="f" strokeweight=".72pt">
                  <v:stroke miterlimit="1" joinstyle="miter"/>
                  <v:path arrowok="t" textboxrect="0,0,6336793,9144"/>
                </v:shape>
                <w10:anchorlock/>
              </v:group>
            </w:pict>
          </mc:Fallback>
        </mc:AlternateContent>
      </w:r>
    </w:p>
    <w:p w:rsidR="00F3278A" w:rsidRPr="00F3278A" w:rsidRDefault="00F3278A" w:rsidP="00F3278A">
      <w:pPr>
        <w:widowControl w:val="0"/>
        <w:suppressAutoHyphens/>
        <w:autoSpaceDE w:val="0"/>
        <w:ind w:firstLine="720"/>
        <w:jc w:val="center"/>
        <w:rPr>
          <w:bCs/>
          <w:i/>
          <w:kern w:val="1"/>
          <w:sz w:val="20"/>
          <w:szCs w:val="20"/>
        </w:rPr>
      </w:pPr>
      <w:r w:rsidRPr="00F3278A">
        <w:rPr>
          <w:bCs/>
          <w:i/>
          <w:kern w:val="1"/>
          <w:sz w:val="20"/>
          <w:szCs w:val="20"/>
        </w:rPr>
        <w:t xml:space="preserve">(наименование органа местного самоуправления, органа государственной власти субъекта Российской Федерации </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31" name="Группа 19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0"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5981A02" id="Группа 19103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center"/>
        <w:rPr>
          <w:bCs/>
          <w:i/>
          <w:kern w:val="1"/>
          <w:sz w:val="20"/>
          <w:szCs w:val="20"/>
        </w:rPr>
      </w:pPr>
      <w:r w:rsidRPr="00F3278A">
        <w:rPr>
          <w:bCs/>
          <w:i/>
          <w:kern w:val="1"/>
          <w:sz w:val="20"/>
          <w:szCs w:val="20"/>
        </w:rPr>
        <w:t>(вид документа)</w:t>
      </w:r>
    </w:p>
    <w:p w:rsidR="00F3278A" w:rsidRPr="00F3278A" w:rsidRDefault="00F3278A" w:rsidP="00F3278A">
      <w:pPr>
        <w:widowControl w:val="0"/>
        <w:suppressAutoHyphens/>
        <w:autoSpaceDE w:val="0"/>
        <w:ind w:firstLine="720"/>
        <w:jc w:val="both"/>
        <w:rPr>
          <w:bCs/>
          <w:kern w:val="1"/>
        </w:rPr>
      </w:pPr>
      <w:r w:rsidRPr="00F3278A">
        <w:rPr>
          <w:bCs/>
          <w:kern w:val="1"/>
        </w:rPr>
        <w:tab/>
        <w:t>от ___________________              №________________</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35" name="Группа 19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4"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43C9BF6" id="Группа 19103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center"/>
        <w:rPr>
          <w:bCs/>
          <w:i/>
          <w:kern w:val="1"/>
          <w:sz w:val="20"/>
          <w:szCs w:val="20"/>
        </w:rPr>
      </w:pPr>
      <w:r w:rsidRPr="00F3278A">
        <w:rPr>
          <w:bCs/>
          <w:i/>
          <w:kern w:val="1"/>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37" name="Группа 19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6"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5C33863" id="Группа 19103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center"/>
        <w:rPr>
          <w:bCs/>
          <w:i/>
          <w:kern w:val="1"/>
          <w:sz w:val="20"/>
          <w:szCs w:val="20"/>
        </w:rPr>
      </w:pPr>
      <w:r w:rsidRPr="00F3278A">
        <w:rPr>
          <w:bCs/>
          <w:i/>
          <w:kern w:val="1"/>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Pr="00F3278A">
        <w:rPr>
          <w:bCs/>
          <w:i/>
          <w:noProof/>
          <w:kern w:val="1"/>
          <w:sz w:val="20"/>
          <w:szCs w:val="20"/>
        </w:rPr>
        <w:drawing>
          <wp:inline distT="0" distB="0" distL="0" distR="0">
            <wp:extent cx="390525" cy="95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ПОСТАНОВЛЯЕТ:</w:t>
      </w:r>
    </w:p>
    <w:p w:rsidR="00F3278A" w:rsidRPr="00F3278A" w:rsidRDefault="00F3278A" w:rsidP="00F3278A">
      <w:pPr>
        <w:widowControl w:val="0"/>
        <w:suppressAutoHyphens/>
        <w:autoSpaceDE w:val="0"/>
        <w:ind w:firstLine="720"/>
        <w:jc w:val="both"/>
        <w:rPr>
          <w:bCs/>
          <w:kern w:val="1"/>
        </w:rPr>
      </w:pPr>
      <w:r w:rsidRPr="00F3278A">
        <w:rPr>
          <w:bCs/>
          <w:kern w:val="1"/>
        </w:rPr>
        <w:t>1. Присвоить адрес _________________________________________________________</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w:t>
      </w:r>
    </w:p>
    <w:p w:rsidR="00F3278A" w:rsidRPr="00F3278A" w:rsidRDefault="00F3278A" w:rsidP="00F3278A">
      <w:pPr>
        <w:widowControl w:val="0"/>
        <w:suppressAutoHyphens/>
        <w:autoSpaceDE w:val="0"/>
        <w:ind w:firstLine="720"/>
        <w:jc w:val="center"/>
        <w:rPr>
          <w:bCs/>
          <w:i/>
          <w:kern w:val="1"/>
          <w:sz w:val="20"/>
          <w:szCs w:val="20"/>
        </w:rPr>
      </w:pPr>
      <w:r w:rsidRPr="00F3278A">
        <w:rPr>
          <w:bCs/>
          <w:i/>
          <w:kern w:val="1"/>
          <w:sz w:val="20"/>
          <w:szCs w:val="20"/>
        </w:rPr>
        <w:t>(присвоенный объекту адресации адрес)</w:t>
      </w:r>
    </w:p>
    <w:p w:rsidR="00F3278A" w:rsidRPr="00F3278A" w:rsidRDefault="00F3278A" w:rsidP="00F3278A">
      <w:pPr>
        <w:widowControl w:val="0"/>
        <w:suppressAutoHyphens/>
        <w:autoSpaceDE w:val="0"/>
        <w:ind w:firstLine="720"/>
        <w:jc w:val="both"/>
        <w:rPr>
          <w:bCs/>
          <w:kern w:val="1"/>
        </w:rPr>
      </w:pPr>
      <w:r w:rsidRPr="00F3278A">
        <w:rPr>
          <w:bCs/>
          <w:kern w:val="1"/>
        </w:rPr>
        <w:t>следующему объекту адресации ______________________________________________</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_______________________________________________________________________________________________________________________________________________________________</w:t>
      </w:r>
    </w:p>
    <w:p w:rsidR="00F3278A" w:rsidRPr="00F3278A" w:rsidRDefault="00F3278A" w:rsidP="00F3278A">
      <w:pPr>
        <w:widowControl w:val="0"/>
        <w:suppressAutoHyphens/>
        <w:autoSpaceDE w:val="0"/>
        <w:ind w:firstLine="720"/>
        <w:jc w:val="center"/>
        <w:rPr>
          <w:bCs/>
          <w:i/>
          <w:kern w:val="1"/>
          <w:sz w:val="20"/>
          <w:szCs w:val="20"/>
        </w:rPr>
      </w:pPr>
      <w:r w:rsidRPr="00F3278A">
        <w:rPr>
          <w:bCs/>
          <w:i/>
          <w:kern w:val="1"/>
          <w:sz w:val="20"/>
          <w:szCs w:val="20"/>
        </w:rPr>
        <w:t>(вид, наименование, описание местонахождения объекта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43" name="Группа 19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2"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0EC4330" id="Группа 19104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path="m,4573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45" name="Группа 19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4"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96011C3" id="Группа 19104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w: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49" name="Группа 19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8"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8D8D0EA" id="Группа 19104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другие необходимые сведения, определенные уполномоченным органом (при наличии)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sz w:val="20"/>
          <w:szCs w:val="20"/>
        </w:rPr>
      </w:pPr>
      <w:r w:rsidRPr="00F3278A">
        <w:rPr>
          <w:bCs/>
          <w:kern w:val="1"/>
          <w:sz w:val="20"/>
          <w:szCs w:val="20"/>
        </w:rPr>
        <w:t>___________________________________/ _____________________</w:t>
      </w:r>
    </w:p>
    <w:p w:rsidR="00F3278A" w:rsidRPr="00F3278A" w:rsidRDefault="00F3278A" w:rsidP="00F3278A">
      <w:pPr>
        <w:widowControl w:val="0"/>
        <w:suppressAutoHyphens/>
        <w:autoSpaceDE w:val="0"/>
        <w:ind w:firstLine="720"/>
        <w:jc w:val="both"/>
        <w:rPr>
          <w:bCs/>
          <w:i/>
          <w:kern w:val="1"/>
          <w:sz w:val="20"/>
          <w:szCs w:val="20"/>
        </w:rPr>
      </w:pPr>
      <w:r w:rsidRPr="00F3278A">
        <w:rPr>
          <w:bCs/>
          <w:i/>
          <w:kern w:val="1"/>
          <w:sz w:val="20"/>
          <w:szCs w:val="20"/>
        </w:rPr>
        <w:t>(должность, Ф.И.О.)</w:t>
      </w:r>
      <w:r w:rsidRPr="00F3278A">
        <w:rPr>
          <w:bCs/>
          <w:i/>
          <w:kern w:val="1"/>
          <w:sz w:val="20"/>
          <w:szCs w:val="20"/>
        </w:rPr>
        <w:tab/>
        <w:t>(подпись)</w:t>
      </w:r>
    </w:p>
    <w:p w:rsidR="00F3278A" w:rsidRPr="00F3278A" w:rsidRDefault="00F3278A" w:rsidP="00F3278A">
      <w:pPr>
        <w:widowControl w:val="0"/>
        <w:suppressAutoHyphens/>
        <w:autoSpaceDE w:val="0"/>
        <w:ind w:firstLine="720"/>
        <w:jc w:val="both"/>
        <w:rPr>
          <w:bCs/>
          <w:kern w:val="1"/>
          <w:sz w:val="20"/>
          <w:szCs w:val="20"/>
        </w:rPr>
      </w:pPr>
      <w:r w:rsidRPr="00F3278A">
        <w:rPr>
          <w:bCs/>
          <w:kern w:val="1"/>
          <w:sz w:val="20"/>
          <w:szCs w:val="20"/>
        </w:rPr>
        <w:t>м.п.</w:t>
      </w:r>
    </w:p>
    <w:p w:rsidR="00F3278A" w:rsidRPr="00F3278A" w:rsidRDefault="00F3278A" w:rsidP="00F3278A">
      <w:pPr>
        <w:widowControl w:val="0"/>
        <w:suppressAutoHyphens/>
        <w:autoSpaceDE w:val="0"/>
        <w:ind w:firstLine="720"/>
        <w:jc w:val="right"/>
        <w:rPr>
          <w:b/>
          <w:bCs/>
          <w:i/>
          <w:kern w:val="1"/>
          <w:u w:val="single"/>
        </w:rPr>
      </w:pPr>
    </w:p>
    <w:p w:rsidR="00F3278A" w:rsidRPr="00F3278A" w:rsidRDefault="00F3278A" w:rsidP="00F3278A">
      <w:pPr>
        <w:widowControl w:val="0"/>
        <w:suppressAutoHyphens/>
        <w:autoSpaceDE w:val="0"/>
        <w:ind w:firstLine="720"/>
        <w:jc w:val="center"/>
        <w:rPr>
          <w:b/>
          <w:bCs/>
          <w:kern w:val="1"/>
        </w:rPr>
      </w:pPr>
      <w:r w:rsidRPr="00F3278A">
        <w:rPr>
          <w:b/>
          <w:bCs/>
          <w:kern w:val="1"/>
        </w:rPr>
        <w:t>Форма решения об аннулировании адреса объекта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36665" cy="8890"/>
                <wp:effectExtent l="0" t="0" r="26035" b="10160"/>
                <wp:docPr id="191053" name="Группа 19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052"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EC34273" id="Группа 191053"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27" style="position:absolute;width:63367;height:91;visibility:visible;mso-wrap-style:square;v-text-anchor:top" coordsize="6336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path="m,4572r6336792,e" filled="f" strokeweight=".72pt">
                  <v:stroke miterlimit="1" joinstyle="miter"/>
                  <v:path arrowok="t" textboxrect="0,0,6336792,9144"/>
                </v:shape>
                <w10:anchorlock/>
              </v:group>
            </w:pict>
          </mc:Fallback>
        </mc:AlternateContent>
      </w:r>
    </w:p>
    <w:p w:rsidR="00F3278A" w:rsidRPr="00F3278A" w:rsidRDefault="00F3278A" w:rsidP="00F3278A">
      <w:pPr>
        <w:widowControl w:val="0"/>
        <w:suppressAutoHyphens/>
        <w:autoSpaceDE w:val="0"/>
        <w:ind w:firstLine="720"/>
        <w:jc w:val="center"/>
        <w:rPr>
          <w:bCs/>
          <w:i/>
          <w:kern w:val="1"/>
          <w:sz w:val="22"/>
          <w:szCs w:val="22"/>
        </w:rPr>
      </w:pPr>
      <w:r w:rsidRPr="00F3278A">
        <w:rPr>
          <w:bCs/>
          <w:i/>
          <w:kern w:val="1"/>
          <w:sz w:val="22"/>
          <w:szCs w:val="22"/>
        </w:rPr>
        <w:t xml:space="preserve">(наименование органа местного самоуправления, органа государственной власти субъекта Российской Федерации </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55" name="Группа 19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4"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C39AF8C" id="Группа 19105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center"/>
        <w:rPr>
          <w:bCs/>
          <w:i/>
          <w:kern w:val="1"/>
          <w:sz w:val="22"/>
          <w:szCs w:val="22"/>
        </w:rPr>
      </w:pPr>
      <w:r w:rsidRPr="00F3278A">
        <w:rPr>
          <w:bCs/>
          <w:i/>
          <w:kern w:val="1"/>
          <w:sz w:val="22"/>
          <w:szCs w:val="22"/>
        </w:rPr>
        <w:t>(вид документа)</w:t>
      </w:r>
    </w:p>
    <w:p w:rsidR="00F3278A" w:rsidRPr="00F3278A" w:rsidRDefault="00F3278A" w:rsidP="00F3278A">
      <w:pPr>
        <w:widowControl w:val="0"/>
        <w:suppressAutoHyphens/>
        <w:autoSpaceDE w:val="0"/>
        <w:ind w:firstLine="720"/>
        <w:jc w:val="both"/>
        <w:rPr>
          <w:bCs/>
          <w:kern w:val="1"/>
        </w:rPr>
      </w:pPr>
      <w:r w:rsidRPr="00F3278A">
        <w:rPr>
          <w:bCs/>
          <w:kern w:val="1"/>
        </w:rPr>
        <w:tab/>
        <w:t>от</w:t>
      </w:r>
      <w:r w:rsidRPr="00F3278A">
        <w:rPr>
          <w:bCs/>
          <w:kern w:val="1"/>
        </w:rPr>
        <w:tab/>
        <w:t>«__________»_______________ 202____г        №____________</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59" name="Группа 19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8"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4CA8094" id="Группа 19105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61" name="Группа 19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60"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FF6AD03" id="Группа 19106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(наименование органа местного самоуправления, органа государственной власти субъекта Российской Федерации)</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ПОСТАНОВЛЯЕТ:</w:t>
      </w:r>
    </w:p>
    <w:p w:rsidR="00F3278A" w:rsidRPr="00F3278A" w:rsidRDefault="00F3278A" w:rsidP="00F3278A">
      <w:pPr>
        <w:widowControl w:val="0"/>
        <w:suppressAutoHyphens/>
        <w:autoSpaceDE w:val="0"/>
        <w:ind w:firstLine="720"/>
        <w:jc w:val="both"/>
        <w:rPr>
          <w:bCs/>
          <w:kern w:val="1"/>
        </w:rPr>
      </w:pPr>
      <w:r w:rsidRPr="00F3278A">
        <w:rPr>
          <w:bCs/>
          <w:kern w:val="1"/>
        </w:rPr>
        <w:t>1. Аннулировать адрес ______________________________________________________</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________________________________________________________________________________________________________________________________________________________________</w: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(аннулируемый адрес объекта адресации, уникальный номер аннулируемого адреса объекта адресации в государственном адресном реестре)</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объекта адресации _________________________________________________________</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w:t>
      </w:r>
    </w:p>
    <w:p w:rsidR="00F3278A" w:rsidRPr="00F3278A" w:rsidRDefault="00F3278A" w:rsidP="00F3278A">
      <w:pPr>
        <w:widowControl w:val="0"/>
        <w:suppressAutoHyphens/>
        <w:autoSpaceDE w:val="0"/>
        <w:ind w:firstLine="720"/>
        <w:jc w:val="center"/>
        <w:rPr>
          <w:bCs/>
          <w:i/>
          <w:kern w:val="1"/>
        </w:rPr>
      </w:pPr>
      <w:r w:rsidRPr="00F3278A">
        <w:rPr>
          <w:bCs/>
          <w:i/>
          <w:kern w:val="1"/>
        </w:rPr>
        <w:t>(вид и наименование объекта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67" name="Группа 19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6"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E1CC7CE" id="Группа 19106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path="m,4573r6341365,e" filled="f" strokeweight=".72pt">
                  <v:stroke miterlimit="1" joinstyle="miter"/>
                  <v:path arrowok="t" textboxrect="0,0,6341365,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69" name="Группа 19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8"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FA52312" id="Группа 19106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path="m,4572r6341365,e" filled="f" strokeweight=".72pt">
                  <v:stroke miterlimit="1" joinstyle="miter"/>
                  <v:path arrowok="t" textboxrect="0,0,6341365,9144"/>
                </v:shape>
                <w10:anchorlock/>
              </v:group>
            </w:pict>
          </mc:Fallback>
        </mc:AlternateContent>
      </w:r>
    </w:p>
    <w:p w:rsidR="00F3278A" w:rsidRPr="00F3278A" w:rsidRDefault="00F3278A" w:rsidP="00F3278A">
      <w:pPr>
        <w:widowControl w:val="0"/>
        <w:suppressAutoHyphens/>
        <w:autoSpaceDE w:val="0"/>
        <w:jc w:val="both"/>
        <w:rPr>
          <w:bCs/>
          <w:kern w:val="1"/>
          <w:sz w:val="22"/>
          <w:szCs w:val="22"/>
        </w:rPr>
      </w:pPr>
      <w:r w:rsidRPr="00F3278A">
        <w:rPr>
          <w:bCs/>
          <w:kern w:val="1"/>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071" name="Группа 19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70"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116A95E" id="Группа 19107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path="m,4572r6341365,e" filled="f" strokeweight=".72pt">
                  <v:stroke miterlimit="1" joinstyle="miter"/>
                  <v:path arrowok="t" textboxrect="0,0,6341365,9144"/>
                </v:shape>
                <w10:anchorlock/>
              </v:group>
            </w:pict>
          </mc:Fallback>
        </mc:AlternateConten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 xml:space="preserve">другие необходимые сведения, определенные уполномоченным органом (при наличии) </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по причине _______________________________________________________________</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w:t>
      </w:r>
    </w:p>
    <w:p w:rsidR="00F3278A" w:rsidRPr="00F3278A" w:rsidRDefault="00F3278A" w:rsidP="00F3278A">
      <w:pPr>
        <w:widowControl w:val="0"/>
        <w:suppressAutoHyphens/>
        <w:autoSpaceDE w:val="0"/>
        <w:ind w:firstLine="720"/>
        <w:jc w:val="center"/>
        <w:rPr>
          <w:bCs/>
          <w:i/>
          <w:kern w:val="1"/>
          <w:sz w:val="22"/>
          <w:szCs w:val="22"/>
        </w:rPr>
      </w:pPr>
      <w:r w:rsidRPr="00F3278A">
        <w:rPr>
          <w:bCs/>
          <w:i/>
          <w:kern w:val="1"/>
          <w:sz w:val="22"/>
          <w:szCs w:val="22"/>
        </w:rPr>
        <w:t>(причина аннулирования адреса объекта адресации)</w:t>
      </w:r>
    </w:p>
    <w:p w:rsidR="00F3278A" w:rsidRPr="00F3278A" w:rsidRDefault="00F3278A" w:rsidP="00F3278A">
      <w:pPr>
        <w:widowControl w:val="0"/>
        <w:suppressAutoHyphens/>
        <w:autoSpaceDE w:val="0"/>
        <w:ind w:firstLine="720"/>
        <w:jc w:val="center"/>
        <w:rPr>
          <w:bCs/>
          <w:i/>
          <w:kern w:val="1"/>
        </w:rPr>
      </w:pPr>
    </w:p>
    <w:p w:rsidR="00F3278A" w:rsidRPr="00F3278A" w:rsidRDefault="00F3278A" w:rsidP="00F3278A">
      <w:pPr>
        <w:widowControl w:val="0"/>
        <w:suppressAutoHyphens/>
        <w:autoSpaceDE w:val="0"/>
        <w:jc w:val="both"/>
        <w:rPr>
          <w:bCs/>
          <w:kern w:val="1"/>
        </w:rPr>
      </w:pPr>
      <w:r w:rsidRPr="00F3278A">
        <w:rPr>
          <w:bCs/>
          <w:kern w:val="1"/>
        </w:rPr>
        <w:t>__________________/____________________/</w:t>
      </w:r>
    </w:p>
    <w:p w:rsidR="00F3278A" w:rsidRPr="00F3278A" w:rsidRDefault="00F3278A" w:rsidP="00F3278A">
      <w:pPr>
        <w:widowControl w:val="0"/>
        <w:suppressAutoHyphens/>
        <w:autoSpaceDE w:val="0"/>
        <w:ind w:firstLine="720"/>
        <w:jc w:val="both"/>
        <w:rPr>
          <w:bCs/>
          <w:kern w:val="1"/>
          <w:sz w:val="22"/>
          <w:szCs w:val="22"/>
        </w:rPr>
      </w:pPr>
      <w:r w:rsidRPr="00F3278A">
        <w:rPr>
          <w:bCs/>
          <w:kern w:val="1"/>
          <w:sz w:val="22"/>
          <w:szCs w:val="22"/>
        </w:rPr>
        <w:t>(должность, Ф.И.О.)</w:t>
      </w:r>
      <w:r w:rsidRPr="00F3278A">
        <w:rPr>
          <w:bCs/>
          <w:kern w:val="1"/>
          <w:sz w:val="22"/>
          <w:szCs w:val="22"/>
        </w:rPr>
        <w:tab/>
        <w:t xml:space="preserve">(подпись) </w:t>
      </w:r>
    </w:p>
    <w:p w:rsidR="00F3278A" w:rsidRPr="00F3278A" w:rsidRDefault="00F3278A" w:rsidP="00F3278A">
      <w:pPr>
        <w:widowControl w:val="0"/>
        <w:suppressAutoHyphens/>
        <w:autoSpaceDE w:val="0"/>
        <w:ind w:firstLine="720"/>
        <w:jc w:val="right"/>
        <w:rPr>
          <w:bCs/>
          <w:kern w:val="1"/>
          <w:sz w:val="22"/>
          <w:szCs w:val="22"/>
        </w:rPr>
      </w:pPr>
      <w:r w:rsidRPr="00F3278A">
        <w:rPr>
          <w:bCs/>
          <w:kern w:val="1"/>
          <w:sz w:val="22"/>
          <w:szCs w:val="22"/>
        </w:rPr>
        <w:t>М.П.</w:t>
      </w: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r w:rsidRPr="00F3278A">
        <w:rPr>
          <w:bCs/>
          <w:kern w:val="1"/>
        </w:rPr>
        <w:t>Приложение № 2 к приказу</w:t>
      </w:r>
    </w:p>
    <w:p w:rsidR="00F3278A" w:rsidRPr="00F3278A" w:rsidRDefault="00F3278A" w:rsidP="00F3278A">
      <w:pPr>
        <w:widowControl w:val="0"/>
        <w:suppressAutoHyphens/>
        <w:autoSpaceDE w:val="0"/>
        <w:ind w:firstLine="720"/>
        <w:jc w:val="right"/>
        <w:rPr>
          <w:bCs/>
          <w:kern w:val="1"/>
        </w:rPr>
      </w:pPr>
      <w:r w:rsidRPr="00F3278A">
        <w:rPr>
          <w:bCs/>
          <w:kern w:val="1"/>
        </w:rPr>
        <w:t xml:space="preserve"> Министерства финансов Российской Федерации от 11.12.2014 № 146н</w:t>
      </w:r>
    </w:p>
    <w:p w:rsidR="00F3278A" w:rsidRPr="00F3278A" w:rsidRDefault="00F3278A" w:rsidP="00F3278A">
      <w:pPr>
        <w:widowControl w:val="0"/>
        <w:suppressAutoHyphens/>
        <w:autoSpaceDE w:val="0"/>
        <w:ind w:firstLine="720"/>
        <w:jc w:val="right"/>
        <w:rPr>
          <w:bCs/>
          <w:kern w:val="1"/>
        </w:rPr>
      </w:pPr>
      <w:r w:rsidRPr="00F3278A">
        <w:rPr>
          <w:bCs/>
          <w:kern w:val="1"/>
        </w:rPr>
        <w:t>(в ред. Приказа Минфина России от 18.06.2020 № 110н)</w:t>
      </w: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 xml:space="preserve">ФОРМА решения об отказе в присвоении объекту адресации адреса </w:t>
      </w:r>
    </w:p>
    <w:p w:rsidR="00F3278A" w:rsidRPr="00F3278A" w:rsidRDefault="00F3278A" w:rsidP="00F3278A">
      <w:pPr>
        <w:widowControl w:val="0"/>
        <w:suppressAutoHyphens/>
        <w:autoSpaceDE w:val="0"/>
        <w:ind w:firstLine="720"/>
        <w:jc w:val="center"/>
        <w:rPr>
          <w:b/>
          <w:bCs/>
          <w:kern w:val="1"/>
        </w:rPr>
      </w:pPr>
      <w:r w:rsidRPr="00F3278A">
        <w:rPr>
          <w:b/>
          <w:bCs/>
          <w:kern w:val="1"/>
        </w:rPr>
        <w:t>или аннулировании его адреса</w:t>
      </w:r>
    </w:p>
    <w:p w:rsidR="00F3278A" w:rsidRPr="00F3278A" w:rsidRDefault="00F3278A" w:rsidP="00F3278A">
      <w:pPr>
        <w:widowControl w:val="0"/>
        <w:suppressAutoHyphens/>
        <w:autoSpaceDE w:val="0"/>
        <w:ind w:firstLine="720"/>
        <w:jc w:val="right"/>
        <w:rPr>
          <w:bCs/>
          <w:kern w:val="1"/>
          <w:lang w:val="en-US"/>
        </w:rPr>
      </w:pPr>
      <w:r w:rsidRPr="00F3278A">
        <w:rPr>
          <w:bCs/>
          <w:noProof/>
          <w:kern w:val="1"/>
        </w:rPr>
        <mc:AlternateContent>
          <mc:Choice Requires="wpg">
            <w:drawing>
              <wp:inline distT="0" distB="0" distL="0" distR="0">
                <wp:extent cx="3181985" cy="8890"/>
                <wp:effectExtent l="0" t="0" r="18415" b="10160"/>
                <wp:docPr id="191079" name="Группа 19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191078"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B7DC1A7" id="Группа 191079"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">
                <v:shape id="Shape 191078" o:spid="_x0000_s1027" style="position:absolute;width:31821;height:91;visibility:visible;mso-wrap-style:square;v-text-anchor:top" coordsize="3182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path="m,4572r3182112,e" filled="f" strokeweight=".72pt">
                  <v:stroke miterlimit="1" joinstyle="miter"/>
                  <v:path arrowok="t" textboxrect="0,0,3182112,9144"/>
                </v:shape>
                <w10:anchorlock/>
              </v:group>
            </w:pict>
          </mc:Fallback>
        </mc:AlternateContent>
      </w:r>
    </w:p>
    <w:p w:rsidR="00F3278A" w:rsidRPr="00F3278A" w:rsidRDefault="00F3278A" w:rsidP="00F3278A">
      <w:pPr>
        <w:widowControl w:val="0"/>
        <w:suppressAutoHyphens/>
        <w:autoSpaceDE w:val="0"/>
        <w:ind w:firstLine="720"/>
        <w:jc w:val="right"/>
        <w:rPr>
          <w:bCs/>
          <w:kern w:val="1"/>
          <w:lang w:val="en-US"/>
        </w:rPr>
      </w:pPr>
      <w:r w:rsidRPr="00F3278A">
        <w:rPr>
          <w:bCs/>
          <w:noProof/>
          <w:kern w:val="1"/>
        </w:rPr>
        <mc:AlternateContent>
          <mc:Choice Requires="wpg">
            <w:drawing>
              <wp:inline distT="0" distB="0" distL="0" distR="0">
                <wp:extent cx="3186430" cy="8890"/>
                <wp:effectExtent l="0" t="0" r="13970" b="10160"/>
                <wp:docPr id="191081" name="Группа 19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191080"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41107FB" id="Группа 19108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">
                <v:shape id="Shape 191080"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path="m,4572r3186684,e" filled="f" strokeweight=".72pt">
                  <v:stroke miterlimit="1" joinstyle="miter"/>
                  <v:path arrowok="t" textboxrect="0,0,3186684,9144"/>
                </v:shape>
                <w10:anchorlock/>
              </v:group>
            </w:pict>
          </mc:Fallback>
        </mc:AlternateContent>
      </w:r>
    </w:p>
    <w:p w:rsidR="00F3278A" w:rsidRPr="00F3278A" w:rsidRDefault="00F3278A" w:rsidP="00F3278A">
      <w:pPr>
        <w:widowControl w:val="0"/>
        <w:suppressAutoHyphens/>
        <w:autoSpaceDE w:val="0"/>
        <w:ind w:firstLine="720"/>
        <w:jc w:val="right"/>
        <w:rPr>
          <w:bCs/>
          <w:i/>
          <w:kern w:val="1"/>
        </w:rPr>
      </w:pPr>
      <w:r w:rsidRPr="00F3278A">
        <w:rPr>
          <w:bCs/>
          <w:i/>
          <w:kern w:val="1"/>
        </w:rPr>
        <w:t>(Ф.И.О., адрес заявителя (представителя) заявителя)</w:t>
      </w:r>
    </w:p>
    <w:p w:rsidR="00F3278A" w:rsidRPr="00F3278A" w:rsidRDefault="00F3278A" w:rsidP="00F3278A">
      <w:pPr>
        <w:widowControl w:val="0"/>
        <w:suppressAutoHyphens/>
        <w:autoSpaceDE w:val="0"/>
        <w:ind w:firstLine="720"/>
        <w:jc w:val="right"/>
        <w:rPr>
          <w:bCs/>
          <w:kern w:val="1"/>
          <w:lang w:val="en-US"/>
        </w:rPr>
      </w:pPr>
      <w:r w:rsidRPr="00F3278A">
        <w:rPr>
          <w:bCs/>
          <w:noProof/>
          <w:kern w:val="1"/>
        </w:rPr>
        <mc:AlternateContent>
          <mc:Choice Requires="wpg">
            <w:drawing>
              <wp:inline distT="0" distB="0" distL="0" distR="0">
                <wp:extent cx="3191510" cy="8890"/>
                <wp:effectExtent l="0" t="0" r="27940" b="10160"/>
                <wp:docPr id="191083" name="Группа 19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191082"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283351F" id="Группа 19108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">
                <v:shape id="Shape 191082" o:spid="_x0000_s1027" style="position:absolute;width:31912;height:91;visibility:visible;mso-wrap-style:square;v-text-anchor:top" coordsize="3191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path="m,4572r3191256,e" filled="f" strokeweight=".72pt">
                  <v:stroke miterlimit="1" joinstyle="miter"/>
                  <v:path arrowok="t" textboxrect="0,0,3191256,9144"/>
                </v:shape>
                <w10:anchorlock/>
              </v:group>
            </w:pict>
          </mc:Fallback>
        </mc:AlternateContent>
      </w:r>
    </w:p>
    <w:p w:rsidR="00F3278A" w:rsidRPr="00F3278A" w:rsidRDefault="00F3278A" w:rsidP="00F3278A">
      <w:pPr>
        <w:widowControl w:val="0"/>
        <w:suppressAutoHyphens/>
        <w:autoSpaceDE w:val="0"/>
        <w:ind w:firstLine="720"/>
        <w:jc w:val="right"/>
        <w:rPr>
          <w:bCs/>
          <w:i/>
          <w:kern w:val="1"/>
        </w:rPr>
      </w:pPr>
      <w:r w:rsidRPr="00F3278A">
        <w:rPr>
          <w:bCs/>
          <w:i/>
          <w:kern w:val="1"/>
        </w:rPr>
        <w:t>(регистрационњпй номер заявления о присвоении объекту адресации адреса или аннулировании его адреса)</w:t>
      </w: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Решение об отказе в присвоении объекту адресации адреса или аннулировании его адреса от</w:t>
      </w:r>
      <w:r w:rsidRPr="00F3278A">
        <w:rPr>
          <w:b/>
          <w:bCs/>
          <w:noProof/>
          <w:kern w:val="1"/>
        </w:rPr>
        <w:drawing>
          <wp:inline distT="0" distB="0" distL="0" distR="0">
            <wp:extent cx="245745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6190" cy="8890"/>
                <wp:effectExtent l="0" t="0" r="16510" b="10160"/>
                <wp:docPr id="191085" name="Группа 19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4"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318BE0E" id="Группа 19108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Dcw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DXljDcwIAAJcFAAAOAAAAAAAAAAAA&#10;AAAAAC4CAABkcnMvZTJvRG9jLnhtbFBLAQItABQABgAIAAAAIQC6F5h12wAAAAMBAAAPAAAAAAAA&#10;AAAAAAAAAM0EAABkcnMvZG93bnJldi54bWxQSwUGAAAAAAQABADzAAAA1QUAAAAA&#10;">
                <v:shape id="Shape 191084"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path="m,4572r6345936,e" filled="f" strokeweight=".72pt">
                  <v:stroke miterlimit="1" joinstyle="miter"/>
                  <v:path arrowok="t" textboxrect="0,0,6345936,9144"/>
                </v:shape>
                <w10:anchorlock/>
              </v:group>
            </w:pict>
          </mc:Fallback>
        </mc:AlternateConten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6190" cy="8890"/>
                <wp:effectExtent l="0" t="0" r="16510" b="10160"/>
                <wp:docPr id="191087" name="Группа 19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6"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88D4643" id="Группа 19108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xkm4DXQCAACXBQAADgAAAAAAAAAA&#10;AAAAAAAuAgAAZHJzL2Uyb0RvYy54bWxQSwECLQAUAAYACAAAACEAuheYddsAAAADAQAADwAAAAAA&#10;AAAAAAAAAADOBAAAZHJzL2Rvd25yZXYueG1sUEsFBgAAAAAEAAQA8wAAANYFAAAAAA==&#10;">
                <v:shape id="Shape 191086"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path="m,4572r6345936,e" filled="f" strokeweight=".72pt">
                  <v:stroke miterlimit="1" joinstyle="miter"/>
                  <v:path arrowok="t" textboxrect="0,0,6345936,9144"/>
                </v:shape>
                <w10:anchorlock/>
              </v:group>
            </w:pict>
          </mc:Fallback>
        </mc:AlternateContent>
      </w:r>
    </w:p>
    <w:p w:rsidR="00F3278A" w:rsidRPr="00F3278A" w:rsidRDefault="00F3278A" w:rsidP="00F3278A">
      <w:pPr>
        <w:widowControl w:val="0"/>
        <w:suppressAutoHyphens/>
        <w:autoSpaceDE w:val="0"/>
        <w:ind w:firstLine="720"/>
        <w:jc w:val="both"/>
        <w:rPr>
          <w:bCs/>
          <w:kern w:val="1"/>
        </w:rPr>
      </w:pPr>
      <w:r w:rsidRPr="00F3278A">
        <w:rPr>
          <w:bCs/>
          <w:kern w:val="1"/>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w:t>
      </w:r>
    </w:p>
    <w:p w:rsidR="00F3278A" w:rsidRPr="00F3278A" w:rsidRDefault="00F3278A" w:rsidP="00F3278A">
      <w:pPr>
        <w:widowControl w:val="0"/>
        <w:suppressAutoHyphens/>
        <w:autoSpaceDE w:val="0"/>
        <w:ind w:firstLine="720"/>
        <w:jc w:val="both"/>
        <w:rPr>
          <w:bCs/>
          <w:kern w:val="1"/>
        </w:rPr>
      </w:pPr>
      <w:r w:rsidRPr="00F3278A">
        <w:rPr>
          <w:bCs/>
          <w:kern w:val="1"/>
        </w:rPr>
        <w:t>сообщает, что ________________________________________________________________</w:t>
      </w:r>
    </w:p>
    <w:p w:rsidR="00F3278A" w:rsidRPr="00F3278A" w:rsidRDefault="00F3278A" w:rsidP="00F3278A">
      <w:pPr>
        <w:widowControl w:val="0"/>
        <w:suppressAutoHyphens/>
        <w:autoSpaceDE w:val="0"/>
        <w:ind w:firstLine="720"/>
        <w:jc w:val="center"/>
        <w:rPr>
          <w:bCs/>
          <w:i/>
          <w:kern w:val="1"/>
        </w:rPr>
      </w:pPr>
      <w:r w:rsidRPr="00F3278A">
        <w:rPr>
          <w:bCs/>
          <w:i/>
          <w:kern w:val="1"/>
        </w:rPr>
        <w:t>(Ф.И.О. заявителя в дательном падеже, наименование, номер и дата выдачи документа,</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__________________________________________________________________________________</w:t>
      </w:r>
    </w:p>
    <w:p w:rsidR="00F3278A" w:rsidRPr="00F3278A" w:rsidRDefault="00F3278A" w:rsidP="00F3278A">
      <w:pPr>
        <w:widowControl w:val="0"/>
        <w:suppressAutoHyphens/>
        <w:autoSpaceDE w:val="0"/>
        <w:ind w:firstLine="720"/>
        <w:jc w:val="both"/>
        <w:rPr>
          <w:bCs/>
          <w:kern w:val="1"/>
        </w:rPr>
      </w:pPr>
      <w:r w:rsidRPr="00F3278A">
        <w:rPr>
          <w:bCs/>
          <w:kern w:val="1"/>
        </w:rPr>
        <w:t>подтверждающего личность, почтовый адрес — для физического лица; полное наименование, ИНН, КПП (для</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6190" cy="8890"/>
                <wp:effectExtent l="0" t="0" r="16510" b="10160"/>
                <wp:docPr id="191093" name="Группа 19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2"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C6AE65A" id="Группа 19109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wWtbc3QCAACXBQAADgAAAAAAAAAA&#10;AAAAAAAuAgAAZHJzL2Uyb0RvYy54bWxQSwECLQAUAAYACAAAACEAuheYddsAAAADAQAADwAAAAAA&#10;AAAAAAAAAADOBAAAZHJzL2Rvd25yZXYueG1sUEsFBgAAAAAEAAQA8wAAANYFAAAAAA==&#10;">
                <v:shape id="Shape 191092"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path="m,4572r6345936,e" filled="f" strokeweight=".72pt">
                  <v:stroke miterlimit="1" joinstyle="miter"/>
                  <v:path arrowok="t" textboxrect="0,0,6345936,9144"/>
                </v:shape>
                <w10:anchorlock/>
              </v:group>
            </w:pict>
          </mc:Fallback>
        </mc:AlternateContent>
      </w:r>
    </w:p>
    <w:p w:rsidR="00F3278A" w:rsidRPr="00F3278A" w:rsidRDefault="00F3278A" w:rsidP="00F3278A">
      <w:pPr>
        <w:widowControl w:val="0"/>
        <w:suppressAutoHyphens/>
        <w:autoSpaceDE w:val="0"/>
        <w:ind w:firstLine="720"/>
        <w:jc w:val="both"/>
        <w:rPr>
          <w:bCs/>
          <w:kern w:val="1"/>
        </w:rPr>
      </w:pPr>
      <w:r w:rsidRPr="00F3278A">
        <w:rPr>
          <w:bCs/>
          <w:kern w:val="1"/>
        </w:rPr>
        <w:t>российского юридического лица), страна, дата и номер регистрации (для иностранного юридического лица),</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18250" cy="8890"/>
                <wp:effectExtent l="0" t="0" r="25400" b="10160"/>
                <wp:docPr id="191095" name="Группа 19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91094"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0EEB0A0" id="Группа 191095"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">
                <v:shape id="Shape 191094" o:spid="_x0000_s1027" style="position:absolute;width:63185;height:91;visibility:visible;mso-wrap-style:square;v-text-anchor:top" coordsize="6318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path="m,4572r6318504,e" filled="f" strokeweight=".72pt">
                  <v:stroke miterlimit="1" joinstyle="miter"/>
                  <v:path arrowok="t" textboxrect="0,0,6318504,9144"/>
                </v:shape>
                <w10:anchorlock/>
              </v:group>
            </w:pict>
          </mc:Fallback>
        </mc:AlternateContent>
      </w:r>
    </w:p>
    <w:p w:rsidR="00F3278A" w:rsidRPr="00F3278A" w:rsidRDefault="00F3278A" w:rsidP="00F3278A">
      <w:pPr>
        <w:widowControl w:val="0"/>
        <w:suppressAutoHyphens/>
        <w:autoSpaceDE w:val="0"/>
        <w:ind w:firstLine="720"/>
        <w:jc w:val="center"/>
        <w:rPr>
          <w:bCs/>
          <w:i/>
          <w:kern w:val="1"/>
        </w:rPr>
      </w:pPr>
      <w:r w:rsidRPr="00F3278A">
        <w:rPr>
          <w:bCs/>
          <w:i/>
          <w:kern w:val="1"/>
        </w:rPr>
        <w:t>почтовый адрес — для юридического лица) на</w:t>
      </w:r>
      <w:r w:rsidRPr="00F3278A">
        <w:rPr>
          <w:bCs/>
          <w:i/>
          <w:kern w:val="1"/>
        </w:rPr>
        <w:tab/>
        <w:t xml:space="preserve">основании </w:t>
      </w:r>
      <w:r w:rsidRPr="00F3278A">
        <w:rPr>
          <w:bCs/>
          <w:i/>
          <w:kern w:val="1"/>
        </w:rPr>
        <w:tab/>
        <w:t>Правил</w:t>
      </w:r>
      <w:r w:rsidRPr="00F3278A">
        <w:rPr>
          <w:bCs/>
          <w:i/>
          <w:kern w:val="1"/>
        </w:rPr>
        <w:tab/>
        <w:t>присвоения, изменения</w:t>
      </w:r>
      <w:r w:rsidRPr="00F3278A">
        <w:rPr>
          <w:bCs/>
          <w:i/>
          <w:kern w:val="1"/>
        </w:rPr>
        <w:tab/>
        <w:t>и</w:t>
      </w:r>
      <w:r w:rsidRPr="00F3278A">
        <w:rPr>
          <w:bCs/>
          <w:i/>
          <w:kern w:val="1"/>
        </w:rPr>
        <w:tab/>
        <w:t xml:space="preserve">аннулирования </w:t>
      </w:r>
      <w:r w:rsidRPr="00F3278A">
        <w:rPr>
          <w:bCs/>
          <w:i/>
          <w:kern w:val="1"/>
        </w:rPr>
        <w:tab/>
        <w:t>адресов, утвержденных</w:t>
      </w:r>
      <w:r w:rsidRPr="00F3278A">
        <w:rPr>
          <w:bCs/>
          <w:i/>
          <w:kern w:val="1"/>
        </w:rPr>
        <w:tab/>
        <w:t>постановлением Правительства</w:t>
      </w:r>
      <w:r w:rsidRPr="00F3278A">
        <w:rPr>
          <w:bCs/>
          <w:i/>
          <w:kern w:val="1"/>
        </w:rPr>
        <w:tab/>
        <w:t>Российской</w:t>
      </w:r>
      <w:r w:rsidRPr="00F3278A">
        <w:rPr>
          <w:bCs/>
          <w:i/>
          <w:kern w:val="1"/>
        </w:rPr>
        <w:tab/>
        <w:t>Федерации от 19 ноября 2014 г. № 1221, отказано в присвоении (аннулировании) адреса следующему (нужное подчеркнуть) объекту адресации</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__________________________________________________________________________________</w:t>
      </w:r>
    </w:p>
    <w:p w:rsidR="00F3278A" w:rsidRPr="00F3278A" w:rsidRDefault="00F3278A" w:rsidP="00F3278A">
      <w:pPr>
        <w:widowControl w:val="0"/>
        <w:suppressAutoHyphens/>
        <w:autoSpaceDE w:val="0"/>
        <w:ind w:firstLine="720"/>
        <w:jc w:val="center"/>
        <w:rPr>
          <w:bCs/>
          <w:kern w:val="1"/>
        </w:rPr>
      </w:pPr>
      <w:r w:rsidRPr="00F3278A">
        <w:rPr>
          <w:bCs/>
          <w:kern w:val="1"/>
        </w:rPr>
        <w:t>(вид и наименование объекта адресации, описание</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6190" cy="8890"/>
                <wp:effectExtent l="0" t="0" r="16510" b="10160"/>
                <wp:docPr id="191099" name="Группа 19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8"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0B4C99D" id="Группа 19109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BSLNkwdgIAAJcFAAAOAAAAAAAA&#10;AAAAAAAAAC4CAABkcnMvZTJvRG9jLnhtbFBLAQItABQABgAIAAAAIQC6F5h12wAAAAMBAAAPAAAA&#10;AAAAAAAAAAAAANAEAABkcnMvZG93bnJldi54bWxQSwUGAAAAAAQABADzAAAA2AUAAAAA&#10;">
                <v:shape id="Shape 191098"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path="m,4572r6345936,e" filled="f" strokeweight=".72pt">
                  <v:stroke miterlimit="1" joinstyle="miter"/>
                  <v:path arrowok="t" textboxrect="0,0,6345936,9144"/>
                </v:shape>
                <w10:anchorlock/>
              </v:group>
            </w:pict>
          </mc:Fallback>
        </mc:AlternateContent>
      </w:r>
    </w:p>
    <w:p w:rsidR="00F3278A" w:rsidRPr="00F3278A" w:rsidRDefault="00F3278A" w:rsidP="00F3278A">
      <w:pPr>
        <w:widowControl w:val="0"/>
        <w:suppressAutoHyphens/>
        <w:autoSpaceDE w:val="0"/>
        <w:ind w:firstLine="720"/>
        <w:jc w:val="center"/>
        <w:rPr>
          <w:bCs/>
          <w:kern w:val="1"/>
        </w:rPr>
      </w:pPr>
      <w:r w:rsidRPr="00F3278A">
        <w:rPr>
          <w:bCs/>
          <w:kern w:val="1"/>
        </w:rPr>
        <w:t>местонахождения объекта адресации в случае обращения заявителя о присвоении объекту адресации адреса,</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101" name="Группа 19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0"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C0B8A99" id="Группа 19110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0zkQccwIAAJcFAAAOAAAAAAAAAAAA&#10;AAAAAC4CAABkcnMvZTJvRG9jLnhtbFBLAQItABQABgAIAAAAIQCUR14O2wAAAAMBAAAPAAAAAAAA&#10;AAAAAAAAAM0EAABkcnMvZG93bnJldi54bWxQSwUGAAAAAAQABADzAAAA1QUAAAAA&#10;">
                <v:shape id="Shape 19110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rPr>
      </w:pPr>
      <w:r w:rsidRPr="00F3278A">
        <w:rPr>
          <w:bCs/>
          <w:kern w:val="1"/>
        </w:rPr>
        <w:t>адрес объекта адресации в случае обращения заявителя об аннулировании его адреса)</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8890"/>
                <wp:effectExtent l="0" t="0" r="21590" b="10160"/>
                <wp:docPr id="191103" name="Группа 19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2"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5D02D57" id="Группа 19110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8dmk0nQCAACXBQAADgAAAAAAAAAA&#10;AAAAAAAuAgAAZHJzL2Uyb0RvYy54bWxQSwECLQAUAAYACAAAACEAlEdeDtsAAAADAQAADwAAAAAA&#10;AAAAAAAAAADOBAAAZHJzL2Rvd25yZXYueG1sUEsFBgAAAAAEAAQA8wAAANYFAAAAAA==&#10;">
                <v:shape id="Shape 191102"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path="m,4572r6341364,e" filled="f" strokeweight=".72pt">
                  <v:stroke miterlimit="1" joinstyle="miter"/>
                  <v:path arrowok="t" textboxrect="0,0,6341364,9144"/>
                </v:shape>
                <w10:anchorlock/>
              </v:group>
            </w:pict>
          </mc:Fallback>
        </mc:AlternateContent>
      </w:r>
    </w:p>
    <w:p w:rsidR="00F3278A" w:rsidRPr="00F3278A" w:rsidRDefault="00F3278A" w:rsidP="00F3278A">
      <w:pPr>
        <w:widowControl w:val="0"/>
        <w:suppressAutoHyphens/>
        <w:autoSpaceDE w:val="0"/>
        <w:ind w:firstLine="720"/>
        <w:jc w:val="both"/>
        <w:rPr>
          <w:bCs/>
          <w:kern w:val="1"/>
          <w:lang w:val="en-US"/>
        </w:rPr>
      </w:pPr>
      <w:r w:rsidRPr="00F3278A">
        <w:rPr>
          <w:bCs/>
          <w:kern w:val="1"/>
          <w:lang w:val="en-US"/>
        </w:rPr>
        <w:t>в связи с</w:t>
      </w:r>
    </w:p>
    <w:p w:rsidR="00F3278A" w:rsidRPr="00F3278A" w:rsidRDefault="00F3278A" w:rsidP="00F3278A">
      <w:pPr>
        <w:widowControl w:val="0"/>
        <w:suppressAutoHyphens/>
        <w:autoSpaceDE w:val="0"/>
        <w:jc w:val="both"/>
        <w:rPr>
          <w:bCs/>
          <w:kern w:val="1"/>
          <w:lang w:val="en-US"/>
        </w:rPr>
      </w:pPr>
      <w:r w:rsidRPr="00F3278A">
        <w:rPr>
          <w:bCs/>
          <w:noProof/>
          <w:kern w:val="1"/>
        </w:rPr>
        <mc:AlternateContent>
          <mc:Choice Requires="wpg">
            <w:drawing>
              <wp:inline distT="0" distB="0" distL="0" distR="0">
                <wp:extent cx="6341110" cy="13970"/>
                <wp:effectExtent l="0" t="0" r="21590" b="24130"/>
                <wp:docPr id="191105" name="Группа 19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191104"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98062B3" id="Группа 191105"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CosuHnQCAACcBQAADgAAAAAAAAAA&#10;AAAAAAAuAgAAZHJzL2Uyb0RvYy54bWxQSwECLQAUAAYACAAAACEATQErPNsAAAADAQAADwAAAAAA&#10;AAAAAAAAAADOBAAAZHJzL2Rvd25yZXYueG1sUEsFBgAAAAAEAAQA8wAAANYFAAAAAA==&#10;">
                <v:shape id="Shape 191104" o:spid="_x0000_s1027" style="position:absolute;width:63413;height:137;visibility:visible;mso-wrap-style:square;v-text-anchor:top" coordsize="63413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path="m,6858r6341364,e" filled="f" strokeweight="1.08pt">
                  <v:stroke miterlimit="1" joinstyle="miter"/>
                  <v:path arrowok="t" textboxrect="0,0,6341364,13716"/>
                </v:shape>
                <w10:anchorlock/>
              </v:group>
            </w:pict>
          </mc:Fallback>
        </mc:AlternateContent>
      </w:r>
    </w:p>
    <w:p w:rsidR="00F3278A" w:rsidRPr="00F3278A" w:rsidRDefault="00F3278A" w:rsidP="00F3278A">
      <w:pPr>
        <w:widowControl w:val="0"/>
        <w:suppressAutoHyphens/>
        <w:autoSpaceDE w:val="0"/>
        <w:ind w:firstLine="720"/>
        <w:jc w:val="center"/>
        <w:rPr>
          <w:bCs/>
          <w:i/>
          <w:kern w:val="1"/>
        </w:rPr>
      </w:pPr>
      <w:r w:rsidRPr="00F3278A">
        <w:rPr>
          <w:bCs/>
          <w:i/>
          <w:kern w:val="1"/>
        </w:rPr>
        <w:t>(основание отказа)</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Федеральньпл законом от 28 сентября 2010 г. № 244-ФЗ «Об инновационном центре «Сколково» (Собрание законодательства Российской Федерации, 2010, № 40, ст. 4970; 2019, № 31, ст. 4457)</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 xml:space="preserve"> ________________________/___________________________</w:t>
      </w:r>
    </w:p>
    <w:p w:rsidR="00F3278A" w:rsidRPr="00F3278A" w:rsidRDefault="00F3278A" w:rsidP="00F3278A">
      <w:pPr>
        <w:widowControl w:val="0"/>
        <w:suppressAutoHyphens/>
        <w:autoSpaceDE w:val="0"/>
        <w:ind w:firstLine="720"/>
        <w:jc w:val="both"/>
        <w:rPr>
          <w:bCs/>
          <w:kern w:val="1"/>
        </w:rPr>
      </w:pPr>
      <w:r w:rsidRPr="00F3278A">
        <w:rPr>
          <w:bCs/>
          <w:kern w:val="1"/>
        </w:rPr>
        <w:tab/>
        <w:t>(должность, Ф.И.О.)</w:t>
      </w:r>
      <w:r w:rsidRPr="00F3278A">
        <w:rPr>
          <w:bCs/>
          <w:kern w:val="1"/>
        </w:rPr>
        <w:tab/>
        <w:t>(подпись)</w:t>
      </w:r>
    </w:p>
    <w:p w:rsidR="00F3278A" w:rsidRPr="00F3278A" w:rsidRDefault="00F3278A" w:rsidP="00F3278A">
      <w:pPr>
        <w:widowControl w:val="0"/>
        <w:suppressAutoHyphens/>
        <w:autoSpaceDE w:val="0"/>
        <w:ind w:firstLine="720"/>
        <w:jc w:val="right"/>
        <w:rPr>
          <w:bCs/>
          <w:kern w:val="1"/>
        </w:rPr>
      </w:pPr>
      <w:r w:rsidRPr="00F3278A">
        <w:rPr>
          <w:bCs/>
          <w:kern w:val="1"/>
        </w:rPr>
        <w:t>м.п.</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right"/>
        <w:rPr>
          <w:bCs/>
          <w:kern w:val="1"/>
        </w:rPr>
      </w:pPr>
      <w:r w:rsidRPr="00F3278A">
        <w:rPr>
          <w:bCs/>
          <w:kern w:val="1"/>
        </w:rPr>
        <w:t>Приложение № 1 к приказу Министерства финансов Российской Федерации от 11.12.2014 № 146н</w:t>
      </w:r>
    </w:p>
    <w:p w:rsidR="00F3278A" w:rsidRPr="00F3278A" w:rsidRDefault="00F3278A" w:rsidP="00F3278A">
      <w:pPr>
        <w:widowControl w:val="0"/>
        <w:suppressAutoHyphens/>
        <w:autoSpaceDE w:val="0"/>
        <w:ind w:firstLine="720"/>
        <w:jc w:val="right"/>
        <w:rPr>
          <w:bCs/>
          <w:kern w:val="1"/>
        </w:rPr>
      </w:pPr>
      <w:r w:rsidRPr="00F3278A">
        <w:rPr>
          <w:bCs/>
          <w:kern w:val="1"/>
        </w:rPr>
        <w:t>(в ред. Приказов Минфина России от 24.08.2015 № 130н, от 18.06.2020 № 110н)</w:t>
      </w:r>
    </w:p>
    <w:p w:rsidR="00F3278A" w:rsidRPr="00F3278A" w:rsidRDefault="00F3278A" w:rsidP="00F3278A">
      <w:pPr>
        <w:widowControl w:val="0"/>
        <w:suppressAutoHyphens/>
        <w:autoSpaceDE w:val="0"/>
        <w:ind w:firstLine="720"/>
        <w:jc w:val="right"/>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autoSpaceDE w:val="0"/>
        <w:autoSpaceDN w:val="0"/>
        <w:adjustRightInd w:val="0"/>
        <w:ind w:firstLine="709"/>
        <w:contextualSpacing/>
        <w:jc w:val="center"/>
      </w:pPr>
      <w:r w:rsidRPr="00F3278A">
        <w:t>ФОРМА ЗАЯВЛЕНИЯ</w:t>
      </w:r>
    </w:p>
    <w:p w:rsidR="00F3278A" w:rsidRPr="00F3278A" w:rsidRDefault="00F3278A" w:rsidP="00F3278A">
      <w:pPr>
        <w:autoSpaceDE w:val="0"/>
        <w:autoSpaceDN w:val="0"/>
        <w:adjustRightInd w:val="0"/>
        <w:ind w:firstLine="709"/>
        <w:contextualSpacing/>
        <w:jc w:val="center"/>
      </w:pPr>
      <w:r w:rsidRPr="00F3278A">
        <w:t>О ПРИСВОЕНИИ ОБЪЕКТУ АДРЕСАЦИИ АДРЕСА ИЛИ АННУЛИРОВАНИИ</w:t>
      </w:r>
    </w:p>
    <w:p w:rsidR="00F3278A" w:rsidRPr="00F3278A" w:rsidRDefault="00F3278A" w:rsidP="00F3278A">
      <w:pPr>
        <w:autoSpaceDE w:val="0"/>
        <w:autoSpaceDN w:val="0"/>
        <w:adjustRightInd w:val="0"/>
        <w:ind w:firstLine="709"/>
        <w:contextualSpacing/>
        <w:jc w:val="center"/>
      </w:pPr>
      <w:r w:rsidRPr="00F3278A">
        <w:t>ЕГО АДРЕСА</w:t>
      </w:r>
    </w:p>
    <w:p w:rsidR="00F3278A" w:rsidRPr="00F3278A" w:rsidRDefault="00F3278A" w:rsidP="00F3278A">
      <w:pPr>
        <w:autoSpaceDE w:val="0"/>
        <w:autoSpaceDN w:val="0"/>
        <w:adjustRightInd w:val="0"/>
        <w:ind w:firstLine="709"/>
        <w:contextualSpacing/>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621"/>
      </w:tblGrid>
      <w:tr w:rsidR="00F3278A" w:rsidRPr="00F3278A" w:rsidTr="0004798B">
        <w:tc>
          <w:tcPr>
            <w:tcW w:w="6316"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31"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6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jc w:val="both"/>
            </w:pPr>
            <w:r w:rsidRPr="00F3278A">
              <w:t>Всего листов ___</w:t>
            </w:r>
          </w:p>
        </w:tc>
      </w:tr>
      <w:tr w:rsidR="00F3278A" w:rsidRPr="00F3278A" w:rsidTr="0004798B">
        <w:tc>
          <w:tcPr>
            <w:tcW w:w="10268" w:type="dxa"/>
            <w:gridSpan w:val="11"/>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1</w:t>
            </w:r>
          </w:p>
        </w:tc>
        <w:tc>
          <w:tcPr>
            <w:tcW w:w="386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2</w:t>
            </w:r>
          </w:p>
        </w:tc>
        <w:tc>
          <w:tcPr>
            <w:tcW w:w="5322" w:type="dxa"/>
            <w:gridSpan w:val="5"/>
            <w:vMerge w:val="restart"/>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contextualSpacing/>
            </w:pPr>
            <w:r w:rsidRPr="00F3278A">
              <w:t xml:space="preserve"> Заявление принято регистрационный номер___________ _______________</w:t>
            </w:r>
          </w:p>
          <w:p w:rsidR="00F3278A" w:rsidRPr="00F3278A" w:rsidRDefault="00F3278A" w:rsidP="00F3278A">
            <w:pPr>
              <w:autoSpaceDE w:val="0"/>
              <w:autoSpaceDN w:val="0"/>
              <w:adjustRightInd w:val="0"/>
              <w:contextualSpacing/>
            </w:pPr>
            <w:r w:rsidRPr="00F3278A">
              <w:t>количество листов заявления _______</w:t>
            </w:r>
          </w:p>
          <w:p w:rsidR="00F3278A" w:rsidRPr="00F3278A" w:rsidRDefault="00F3278A" w:rsidP="00F3278A">
            <w:pPr>
              <w:autoSpaceDE w:val="0"/>
              <w:autoSpaceDN w:val="0"/>
              <w:adjustRightInd w:val="0"/>
              <w:contextualSpacing/>
            </w:pPr>
            <w:r w:rsidRPr="00F3278A">
              <w:t>количество прилагаемых документов ________________________________,</w:t>
            </w:r>
          </w:p>
          <w:p w:rsidR="00F3278A" w:rsidRPr="00F3278A" w:rsidRDefault="00F3278A" w:rsidP="00F3278A">
            <w:pPr>
              <w:autoSpaceDE w:val="0"/>
              <w:autoSpaceDN w:val="0"/>
              <w:adjustRightInd w:val="0"/>
              <w:contextualSpacing/>
            </w:pPr>
            <w:r w:rsidRPr="00F3278A">
              <w:t>в том числе оригиналов ___, копий ____, количество листов в оригиналах ____, копиях ____ ФИО должностного лица ____________________________</w:t>
            </w:r>
          </w:p>
          <w:p w:rsidR="00F3278A" w:rsidRPr="00F3278A" w:rsidRDefault="00F3278A" w:rsidP="00F3278A">
            <w:pPr>
              <w:autoSpaceDE w:val="0"/>
              <w:autoSpaceDN w:val="0"/>
              <w:adjustRightInd w:val="0"/>
              <w:contextualSpacing/>
            </w:pPr>
            <w:r w:rsidRPr="00F3278A">
              <w:t>подпись должностного лица ____________</w:t>
            </w:r>
          </w:p>
        </w:tc>
      </w:tr>
      <w:tr w:rsidR="00F3278A" w:rsidRPr="00F3278A" w:rsidTr="0004798B">
        <w:trPr>
          <w:trHeight w:val="276"/>
        </w:trPr>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val="restart"/>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В ____________________________</w:t>
            </w:r>
          </w:p>
          <w:p w:rsidR="00F3278A" w:rsidRPr="00F3278A" w:rsidRDefault="00F3278A" w:rsidP="00F3278A">
            <w:pPr>
              <w:autoSpaceDE w:val="0"/>
              <w:autoSpaceDN w:val="0"/>
              <w:adjustRightInd w:val="0"/>
              <w:contextualSpacing/>
            </w:pPr>
            <w:r w:rsidRPr="00F3278A">
              <w:t>______________________________________________________________</w:t>
            </w:r>
          </w:p>
          <w:p w:rsidR="00F3278A" w:rsidRPr="00F3278A" w:rsidRDefault="00F3278A" w:rsidP="00F3278A">
            <w:pPr>
              <w:autoSpaceDE w:val="0"/>
              <w:autoSpaceDN w:val="0"/>
              <w:adjustRightInd w:val="0"/>
              <w:contextualSpacing/>
              <w:jc w:val="center"/>
            </w:pPr>
            <w:r w:rsidRPr="00F3278A">
              <w:t xml:space="preserve">(наименование органа местного самоуправления, органа государственной власти </w:t>
            </w:r>
            <w:r w:rsidRPr="00F3278A">
              <w:rPr>
                <w:bCs/>
                <w:kern w:val="1"/>
              </w:rPr>
              <w:t xml:space="preserve">Томской </w:t>
            </w:r>
            <w:r w:rsidRPr="00F3278A">
              <w:rPr>
                <w:rFonts w:eastAsia="SimSun" w:cs="Calibri"/>
                <w:lang w:eastAsia="ar-SA"/>
              </w:rPr>
              <w:t>области</w:t>
            </w:r>
            <w:r w:rsidRPr="00F3278A">
              <w:t xml:space="preserve">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12" w:history="1">
              <w:r w:rsidRPr="00F3278A">
                <w:t>законом</w:t>
              </w:r>
            </w:hyperlink>
            <w:r w:rsidRPr="00F3278A">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p>
        </w:tc>
        <w:tc>
          <w:tcPr>
            <w:tcW w:w="5322" w:type="dxa"/>
            <w:gridSpan w:val="5"/>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p>
        </w:tc>
      </w:tr>
      <w:tr w:rsidR="00F3278A" w:rsidRPr="00F3278A" w:rsidTr="0004798B">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5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5322" w:type="dxa"/>
            <w:gridSpan w:val="5"/>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дата "__" ____________ ____ г.</w:t>
            </w:r>
          </w:p>
        </w:tc>
      </w:tr>
      <w:tr w:rsidR="00F3278A" w:rsidRPr="00F3278A" w:rsidTr="0004798B">
        <w:tc>
          <w:tcPr>
            <w:tcW w:w="550"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3.1</w:t>
            </w:r>
          </w:p>
        </w:tc>
        <w:tc>
          <w:tcPr>
            <w:tcW w:w="9718"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Прошу в отношении объекта адресации:</w:t>
            </w:r>
          </w:p>
        </w:tc>
      </w:tr>
      <w:tr w:rsidR="00F3278A" w:rsidRPr="00F3278A" w:rsidTr="0004798B">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9718"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Вид:</w:t>
            </w:r>
          </w:p>
        </w:tc>
      </w:tr>
      <w:tr w:rsidR="00F3278A" w:rsidRPr="00F3278A" w:rsidTr="0004798B">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4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503" w:type="dxa"/>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contextualSpacing/>
            </w:pPr>
            <w:r w:rsidRPr="00F3278A">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52"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71" w:type="dxa"/>
            <w:gridSpan w:val="2"/>
            <w:vMerge w:val="restart"/>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Машино-место</w:t>
            </w:r>
          </w:p>
        </w:tc>
      </w:tr>
      <w:tr w:rsidR="00F3278A" w:rsidRPr="00F3278A" w:rsidTr="0004798B">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4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2503" w:type="dxa"/>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2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52"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3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71"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4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503" w:type="dxa"/>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contextualSpacing/>
            </w:pPr>
            <w:r w:rsidRPr="00F3278A">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52"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Помещение</w:t>
            </w:r>
          </w:p>
        </w:tc>
        <w:tc>
          <w:tcPr>
            <w:tcW w:w="43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71"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4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2503" w:type="dxa"/>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2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52"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3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71"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val="restart"/>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3.2</w:t>
            </w:r>
          </w:p>
        </w:tc>
        <w:tc>
          <w:tcPr>
            <w:tcW w:w="9718"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Присвоить адрес</w:t>
            </w: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9718"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 связи с:</w:t>
            </w: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437"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281" w:type="dxa"/>
            <w:gridSpan w:val="9"/>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земельного участка(ов) из земель, находящихся в государственной или муниципальной собственности</w:t>
            </w: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9718"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земельного участка(ов) путем раздела земельного участка</w:t>
            </w: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земельного участка, раздел которого осуществляется</w:t>
            </w: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437"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281" w:type="dxa"/>
            <w:gridSpan w:val="9"/>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земельного участка путем объединения земельных участков</w:t>
            </w: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Количество объединяемых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 xml:space="preserve">Кадастровый номер объединяемого земельного участка </w:t>
            </w:r>
            <w:hyperlink w:anchor="Par571" w:history="1">
              <w:r w:rsidRPr="00F3278A">
                <w:t>&lt;1&gt;</w:t>
              </w:r>
            </w:hyperlink>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Адрес объединяемого земельного участка </w:t>
            </w:r>
            <w:hyperlink w:anchor="Par571" w:history="1">
              <w:r w:rsidRPr="00F3278A">
                <w:t>&lt;1&gt;</w:t>
              </w:r>
            </w:hyperlink>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bl>
    <w:p w:rsidR="00F3278A" w:rsidRPr="00F3278A" w:rsidRDefault="00F3278A" w:rsidP="00F3278A">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621"/>
      </w:tblGrid>
      <w:tr w:rsidR="00F3278A" w:rsidRPr="00F3278A" w:rsidTr="0004798B">
        <w:tc>
          <w:tcPr>
            <w:tcW w:w="6316"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3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6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10"/>
              <w:contextualSpacing/>
              <w:jc w:val="both"/>
            </w:pPr>
            <w:r w:rsidRPr="00F3278A">
              <w:t>Всего листов ___</w:t>
            </w:r>
          </w:p>
        </w:tc>
      </w:tr>
      <w:tr w:rsidR="00F3278A" w:rsidRPr="00F3278A" w:rsidTr="0004798B">
        <w:tc>
          <w:tcPr>
            <w:tcW w:w="10268" w:type="dxa"/>
            <w:gridSpan w:val="6"/>
            <w:tcBorders>
              <w:top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val="restart"/>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3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Образованием земельного участка(ов) путем выдела из земельного участка</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Количество образуемых земельных участков (за исключением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Кадастровый номер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земельного участка, из которого осуществляется выдел</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Образованием земельного участка(ов) путем перераспределения земельных участков</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Количество образуемых земельных участков</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Количество земельных участков, которые перераспределяются</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Кадастровый номер земельного участка, который перераспределяется </w:t>
            </w:r>
            <w:hyperlink w:anchor="Par572" w:history="1">
              <w:r w:rsidRPr="00F3278A">
                <w:t>&lt;2&gt;</w:t>
              </w:r>
            </w:hyperlink>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Адрес земельного участка, который перераспределяется </w:t>
            </w:r>
            <w:hyperlink w:anchor="Par572" w:history="1">
              <w:r w:rsidRPr="00F3278A">
                <w:t>&lt;2&gt;</w:t>
              </w:r>
            </w:hyperlink>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Строительством, реконструкцией здания (строения), сооружения</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Наименование объекта строительства (реконструкции)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земельного участка, на котором осуществляется строительство (реконструкция)</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3" w:history="1">
              <w:r w:rsidRPr="00F3278A">
                <w:t>кодексом</w:t>
              </w:r>
            </w:hyperlink>
            <w:r w:rsidRPr="00F3278A">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Тип здания (строения), сооружения</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земельного участка, на котором осуществляется строительство (реконструкция)</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Переводом жилого помещения в нежилое помещение и нежилого помещения в жилое помещение</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Адрес помещения</w:t>
            </w: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22"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850" w:type="dxa"/>
            <w:gridSpan w:val="2"/>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bl>
    <w:p w:rsidR="00F3278A" w:rsidRPr="00F3278A" w:rsidRDefault="00F3278A" w:rsidP="00F3278A">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2132"/>
      </w:tblGrid>
      <w:tr w:rsidR="00F3278A" w:rsidRPr="00F3278A" w:rsidTr="0004798B">
        <w:tc>
          <w:tcPr>
            <w:tcW w:w="6316" w:type="dxa"/>
            <w:gridSpan w:val="9"/>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31"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682"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10"/>
              <w:contextualSpacing/>
              <w:jc w:val="both"/>
            </w:pPr>
            <w:r w:rsidRPr="00F3278A">
              <w:t>Всего листов ___</w:t>
            </w:r>
          </w:p>
        </w:tc>
      </w:tr>
      <w:tr w:rsidR="00F3278A" w:rsidRPr="00F3278A" w:rsidTr="0004798B">
        <w:tc>
          <w:tcPr>
            <w:tcW w:w="10329" w:type="dxa"/>
            <w:gridSpan w:val="13"/>
            <w:tcBorders>
              <w:top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val="restart"/>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помещения(ий) в здании (строении), сооружении путем раздела здания (строения), сооружения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4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6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6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здания, сооружения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помещения(ий) в здании (строении), сооружении путем объединения  помещений, машино-места</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079"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 xml:space="preserve">Назначение помещения (жилое (нежилое) помещение) </w:t>
            </w:r>
            <w:hyperlink w:anchor="Par573" w:history="1">
              <w:r w:rsidRPr="00F3278A">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 xml:space="preserve">Вид помещения </w:t>
            </w:r>
            <w:hyperlink w:anchor="Par573" w:history="1">
              <w:r w:rsidRPr="00F3278A">
                <w:t>&lt;3&gt;</w:t>
              </w:r>
            </w:hyperlink>
          </w:p>
        </w:tc>
        <w:tc>
          <w:tcPr>
            <w:tcW w:w="367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 xml:space="preserve">Количество помещений </w:t>
            </w:r>
            <w:hyperlink w:anchor="Par573" w:history="1">
              <w:r w:rsidRPr="00F3278A">
                <w:t>&lt;3&gt;</w:t>
              </w:r>
            </w:hyperlink>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079"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024"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67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Кадастровый номер помещения, машино-места,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помещения, машино-места, раздел которого осуществляется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помещения в здании (строении), сооружении путем объединения помещений, машино-мест в здании (строении), сооружении</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4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468"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070"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Образование нежилого помещения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Количество объединяемых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Кадастровый номер объединяемого помещения </w:t>
            </w:r>
            <w:hyperlink w:anchor="Par574" w:history="1">
              <w:r w:rsidRPr="00F3278A">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 xml:space="preserve">Адрес объединяемого помещения </w:t>
            </w:r>
            <w:hyperlink w:anchor="Par574" w:history="1">
              <w:r w:rsidRPr="00F3278A">
                <w:t>&lt;4&gt;</w:t>
              </w:r>
            </w:hyperlink>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Образованием помещения в здании, сооружении путем переустройства и (или) перепланировки мест общего пользования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44"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468"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070"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Образование нежилого помещения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здания, сооружения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val="restart"/>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contextualSpacing/>
            </w:pPr>
            <w:r w:rsidRPr="00F3278A">
              <w:t>Образованием машино-места в здании, сооружении путем раздела здания, сооружения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jc w:val="both"/>
            </w:pPr>
            <w:r w:rsidRPr="00F3278A">
              <w:t>Количество образуемых машиномест</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contextualSpacing/>
            </w:pPr>
            <w:r w:rsidRPr="00F3278A">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здания, сооружения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Образованием машино-места (машино-мест) в здании, сооружении путем раздела помещения, машино-места</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both"/>
            </w:pPr>
            <w:r w:rsidRPr="00F3278A">
              <w:t>Количество машино-мест</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jc w:val="both"/>
            </w:pPr>
            <w:r w:rsidRPr="00F3278A">
              <w:t>Кадастровый номер помещения, машино-места,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помещения, машино-места раздел которого осуществляется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jc w:val="both"/>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Образованием машино-места в здании, сооружении путем объединения помещений, машино-мест в здании, сооружении</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Количество объединяемых помещений, машино-мест</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pPr>
            <w:r w:rsidRPr="00F3278A">
              <w:t xml:space="preserve">Кадастровый номер объединяемого помещения </w:t>
            </w:r>
            <w:hyperlink w:anchor="Par574" w:history="1">
              <w:r w:rsidRPr="00F3278A">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Адрес объединяемого помещения </w:t>
            </w:r>
            <w:hyperlink w:anchor="Par574" w:history="1">
              <w:r w:rsidRPr="00F3278A">
                <w:t>&lt;4&gt;</w:t>
              </w:r>
            </w:hyperlink>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Образованием машино-места в здании, сооружении путем переустройства и (или) перепланировки мест общего пользования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pPr>
            <w:r w:rsidRPr="00F3278A">
              <w:t>Количество образуемых машиномест</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contextualSpacing/>
            </w:pPr>
            <w:r w:rsidRPr="00F3278A">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Адрес здания, сооружения</w:t>
            </w: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rPr>
          <w:trHeight w:val="2601"/>
        </w:trPr>
        <w:tc>
          <w:tcPr>
            <w:tcW w:w="550" w:type="dxa"/>
            <w:vMerge w:val="restart"/>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4" w:history="1">
              <w:r w:rsidRPr="00F3278A">
                <w:t>законом</w:t>
              </w:r>
            </w:hyperlink>
            <w:r w:rsidRPr="00F3278A">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pPr>
            <w:r w:rsidRPr="00F3278A">
              <w:t>Кадастровый номер земельного участка, здания (строения), сооружения, помещения, машино-места</w:t>
            </w:r>
          </w:p>
        </w:tc>
        <w:tc>
          <w:tcPr>
            <w:tcW w:w="5441" w:type="dxa"/>
            <w:gridSpan w:val="6"/>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Существующий адрес земельного участка, здания (строения), сооружения, помещения, машино-места</w:t>
            </w: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5" w:history="1">
              <w:r w:rsidRPr="00F3278A">
                <w:t>законом</w:t>
              </w:r>
            </w:hyperlink>
            <w:r w:rsidRPr="00F3278A">
              <w:t xml:space="preserve"> "О государственной регистрации недвижимости", адреса</w:t>
            </w: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Кадастровый номер земельного участка, здания (строения), сооружения, помещения, машиноместа</w:t>
            </w:r>
          </w:p>
        </w:tc>
        <w:tc>
          <w:tcPr>
            <w:tcW w:w="5441" w:type="dxa"/>
            <w:gridSpan w:val="6"/>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F3278A" w:rsidRPr="00F3278A" w:rsidRDefault="00F3278A" w:rsidP="00F3278A">
            <w:pPr>
              <w:autoSpaceDE w:val="0"/>
              <w:autoSpaceDN w:val="0"/>
              <w:adjustRightInd w:val="0"/>
              <w:ind w:firstLine="709"/>
              <w:contextualSpacing/>
            </w:pPr>
            <w:r w:rsidRPr="00F3278A">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0" w:type="dxa"/>
            <w:vMerge/>
            <w:tcBorders>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bl>
    <w:p w:rsidR="00F3278A" w:rsidRPr="00F3278A" w:rsidRDefault="00F3278A" w:rsidP="00F3278A">
      <w:pPr>
        <w:autoSpaceDE w:val="0"/>
        <w:autoSpaceDN w:val="0"/>
        <w:adjustRightInd w:val="0"/>
        <w:ind w:firstLine="709"/>
        <w:contextualSpacing/>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763"/>
      </w:tblGrid>
      <w:tr w:rsidR="00F3278A" w:rsidRPr="00F3278A" w:rsidTr="0004798B">
        <w:tc>
          <w:tcPr>
            <w:tcW w:w="6316"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3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763"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10"/>
              <w:contextualSpacing/>
              <w:jc w:val="both"/>
            </w:pPr>
            <w:r w:rsidRPr="00F3278A">
              <w:t>Всего листов ___</w:t>
            </w:r>
          </w:p>
        </w:tc>
      </w:tr>
      <w:tr w:rsidR="00F3278A" w:rsidRPr="00F3278A" w:rsidTr="0004798B">
        <w:tc>
          <w:tcPr>
            <w:tcW w:w="6316" w:type="dxa"/>
            <w:gridSpan w:val="4"/>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c>
          <w:tcPr>
            <w:tcW w:w="1331" w:type="dxa"/>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c>
          <w:tcPr>
            <w:tcW w:w="2763" w:type="dxa"/>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3.3</w:t>
            </w:r>
          </w:p>
        </w:tc>
        <w:tc>
          <w:tcPr>
            <w:tcW w:w="9872"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Аннулировать адрес объекта адресации:</w:t>
            </w: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Наименование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Наименование элемента планировочной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Тип и номер здания, сооружения или объекта незавершенного строительства</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Тип и номер помещения, расположенного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Тип и номер помещения в пределах квартиры (в отношении коммунальных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872"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 связи с:</w:t>
            </w: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44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44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 xml:space="preserve">Исключением из Единого государственного реестра недвижимости указанных в </w:t>
            </w:r>
            <w:hyperlink r:id="rId16" w:history="1">
              <w:r w:rsidRPr="00F3278A">
                <w:t>части 7 статьи 72</w:t>
              </w:r>
            </w:hyperlink>
            <w:r w:rsidRPr="00F3278A">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44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Присвоением объекту адресации нового адреса</w:t>
            </w: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bl>
    <w:p w:rsidR="00F3278A" w:rsidRPr="00F3278A" w:rsidRDefault="00F3278A" w:rsidP="00F3278A">
      <w:pPr>
        <w:autoSpaceDE w:val="0"/>
        <w:autoSpaceDN w:val="0"/>
        <w:adjustRightInd w:val="0"/>
        <w:ind w:firstLine="709"/>
        <w:contextualSpacing/>
        <w:jc w:val="both"/>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84"/>
        <w:gridCol w:w="435"/>
        <w:gridCol w:w="548"/>
        <w:gridCol w:w="356"/>
        <w:gridCol w:w="1012"/>
        <w:gridCol w:w="359"/>
        <w:gridCol w:w="469"/>
        <w:gridCol w:w="862"/>
        <w:gridCol w:w="550"/>
        <w:gridCol w:w="2213"/>
      </w:tblGrid>
      <w:tr w:rsidR="00F3278A" w:rsidRPr="00F3278A" w:rsidTr="0004798B">
        <w:tc>
          <w:tcPr>
            <w:tcW w:w="6316"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31"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763"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10"/>
              <w:contextualSpacing/>
              <w:jc w:val="both"/>
            </w:pPr>
            <w:r w:rsidRPr="00F3278A">
              <w:t>Всего листов ___</w:t>
            </w:r>
          </w:p>
        </w:tc>
      </w:tr>
      <w:tr w:rsidR="00F3278A" w:rsidRPr="00F3278A" w:rsidTr="0004798B">
        <w:tc>
          <w:tcPr>
            <w:tcW w:w="10410" w:type="dxa"/>
            <w:gridSpan w:val="15"/>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4</w:t>
            </w:r>
          </w:p>
        </w:tc>
        <w:tc>
          <w:tcPr>
            <w:tcW w:w="9852" w:type="dxa"/>
            <w:gridSpan w:val="1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Собственник объекта адресации или лицо, обладающее иным вещным правом на объект адресации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983"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физическое лицо:</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отчество (полностью) (при наличии):</w:t>
            </w:r>
          </w:p>
        </w:tc>
        <w:tc>
          <w:tcPr>
            <w:tcW w:w="2213" w:type="dxa"/>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ИНН (при наличии):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351"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24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213"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вид:</w:t>
            </w:r>
          </w:p>
        </w:tc>
        <w:tc>
          <w:tcPr>
            <w:tcW w:w="224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серия:</w:t>
            </w:r>
          </w:p>
        </w:tc>
        <w:tc>
          <w:tcPr>
            <w:tcW w:w="2213"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номер:</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351"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24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213"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351"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дата выдачи:</w:t>
            </w:r>
          </w:p>
        </w:tc>
        <w:tc>
          <w:tcPr>
            <w:tcW w:w="4453"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кем выдан:</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"__" ______ ____ г.</w:t>
            </w:r>
          </w:p>
        </w:tc>
        <w:tc>
          <w:tcPr>
            <w:tcW w:w="4453"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351"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53"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адрес электронной почты (при наличии):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179"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625"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983"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юридическое лицо, в том числе орган государственной власти, иной государственный орган, орган местного самоуправления:</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полное наименование:</w:t>
            </w:r>
          </w:p>
        </w:tc>
        <w:tc>
          <w:tcPr>
            <w:tcW w:w="6369"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369"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1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ИНН (для российского юридического лица):</w:t>
            </w:r>
          </w:p>
        </w:tc>
        <w:tc>
          <w:tcPr>
            <w:tcW w:w="5465"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КПП (для российского юридического лица):</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18"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65"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дата регистрации (для иностранного юридического лица):</w:t>
            </w:r>
          </w:p>
        </w:tc>
        <w:tc>
          <w:tcPr>
            <w:tcW w:w="362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номер регистрации (для иностранного юридического лица):</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"__" ________ ____ г.</w:t>
            </w: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44" w:type="dxa"/>
            <w:gridSpan w:val="5"/>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625"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адрес электронной почты (при наличии):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44" w:type="dxa"/>
            <w:gridSpan w:val="5"/>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625"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983"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Вещное право на объект адресации: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564"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право собственности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564"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право хозяйственного ведения имуществом на объект адресации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564"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право оперативного управления имуществом на объект адресации</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564"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право пожизненно наследуемого владения земельным участком</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564"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право постоянного (бессрочного) пользования земельным участком</w:t>
            </w:r>
          </w:p>
        </w:tc>
      </w:tr>
      <w:tr w:rsidR="00F3278A" w:rsidRPr="00F3278A" w:rsidTr="0004798B">
        <w:tc>
          <w:tcPr>
            <w:tcW w:w="55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5</w:t>
            </w:r>
          </w:p>
        </w:tc>
        <w:tc>
          <w:tcPr>
            <w:tcW w:w="9852" w:type="dxa"/>
            <w:gridSpan w:val="1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583"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Лично</w:t>
            </w:r>
          </w:p>
        </w:tc>
        <w:tc>
          <w:tcPr>
            <w:tcW w:w="35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465"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 многофункциональном центре</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83"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21"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404" w:type="dxa"/>
            <w:gridSpan w:val="1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404" w:type="dxa"/>
            <w:gridSpan w:val="1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 личном кабинете федеральной информационной адресной системы</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 адрес электронной почты (для сообщения о получении заявления и документов)</w:t>
            </w:r>
          </w:p>
        </w:tc>
        <w:tc>
          <w:tcPr>
            <w:tcW w:w="5821"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83"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21"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6</w:t>
            </w:r>
          </w:p>
        </w:tc>
        <w:tc>
          <w:tcPr>
            <w:tcW w:w="9852" w:type="dxa"/>
            <w:gridSpan w:val="1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Расписку в получении документов прошу:</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616"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Выдать лично</w:t>
            </w:r>
          </w:p>
        </w:tc>
        <w:tc>
          <w:tcPr>
            <w:tcW w:w="7788"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Расписка получена: ___________________________________</w:t>
            </w:r>
          </w:p>
          <w:p w:rsidR="00F3278A" w:rsidRPr="00F3278A" w:rsidRDefault="00F3278A" w:rsidP="00F3278A">
            <w:pPr>
              <w:autoSpaceDE w:val="0"/>
              <w:autoSpaceDN w:val="0"/>
              <w:adjustRightInd w:val="0"/>
              <w:ind w:left="3005" w:firstLine="709"/>
              <w:contextualSpacing/>
              <w:jc w:val="both"/>
            </w:pPr>
            <w:r w:rsidRPr="00F3278A">
              <w:t>(подпись заявителя)</w:t>
            </w: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Направить 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83"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5821"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58"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404" w:type="dxa"/>
            <w:gridSpan w:val="1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Не направлять</w:t>
            </w:r>
          </w:p>
        </w:tc>
      </w:tr>
    </w:tbl>
    <w:p w:rsidR="00F3278A" w:rsidRPr="00F3278A" w:rsidRDefault="00F3278A" w:rsidP="00F3278A">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969"/>
      </w:tblGrid>
      <w:tr w:rsidR="00F3278A" w:rsidRPr="00F3278A" w:rsidTr="0004798B">
        <w:tc>
          <w:tcPr>
            <w:tcW w:w="6316" w:type="dxa"/>
            <w:gridSpan w:val="9"/>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31"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480"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10"/>
              <w:contextualSpacing/>
              <w:jc w:val="both"/>
            </w:pPr>
            <w:r w:rsidRPr="00F3278A">
              <w:t>Всего листов ___</w:t>
            </w:r>
          </w:p>
        </w:tc>
      </w:tr>
      <w:tr w:rsidR="00F3278A" w:rsidRPr="00F3278A" w:rsidTr="0004798B">
        <w:tc>
          <w:tcPr>
            <w:tcW w:w="10127" w:type="dxa"/>
            <w:gridSpan w:val="13"/>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7</w:t>
            </w: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Заявитель:</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158"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Собственник объекта адресации или лицо, обладающее иным вещным правом на объект адресации</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9158" w:type="dxa"/>
            <w:gridSpan w:val="11"/>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Представитель собственника объекта адресации или лица, обладающего иным вещным правом на объект адресации</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405"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физическое лицо:</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ИНН (при наличии):</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03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23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96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вид:</w:t>
            </w:r>
          </w:p>
        </w:tc>
        <w:tc>
          <w:tcPr>
            <w:tcW w:w="223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серия:</w:t>
            </w:r>
          </w:p>
        </w:tc>
        <w:tc>
          <w:tcPr>
            <w:tcW w:w="196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номер:</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03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23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969"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034"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дата выдачи:</w:t>
            </w:r>
          </w:p>
        </w:tc>
        <w:tc>
          <w:tcPr>
            <w:tcW w:w="4199"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кем выдан:</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"__" ______ ____ г.</w:t>
            </w:r>
          </w:p>
        </w:tc>
        <w:tc>
          <w:tcPr>
            <w:tcW w:w="4199"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034" w:type="dxa"/>
            <w:gridSpan w:val="4"/>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199"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адрес электронной почты (при наличии):</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868" w:type="dxa"/>
            <w:gridSpan w:val="6"/>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365"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наименование и реквизиты документа, подтверждающего полномочия представителя:</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юридическое лицо, в том числе орган государственной власти, иной государственный орган, орган местного самоуправления:</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полное наименование:</w:t>
            </w:r>
          </w:p>
        </w:tc>
        <w:tc>
          <w:tcPr>
            <w:tcW w:w="6069"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6069" w:type="dxa"/>
            <w:gridSpan w:val="8"/>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33"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КПП (для российского юридического лица):</w:t>
            </w:r>
          </w:p>
        </w:tc>
        <w:tc>
          <w:tcPr>
            <w:tcW w:w="5220"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ИНН (для российского юридического лица):</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3533"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5220" w:type="dxa"/>
            <w:gridSpan w:val="7"/>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дата регистрации (для иностранного юридического лица):</w:t>
            </w:r>
          </w:p>
        </w:tc>
        <w:tc>
          <w:tcPr>
            <w:tcW w:w="3365"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номер регистрации (для иностранного юридического лица):</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"__" _________ ____ г.</w:t>
            </w: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04" w:type="dxa"/>
            <w:gridSpan w:val="5"/>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365"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ind w:firstLine="709"/>
              <w:contextualSpacing/>
              <w:jc w:val="center"/>
            </w:pPr>
            <w:r w:rsidRPr="00F3278A">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адрес электронной почты (при наличии):</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2704" w:type="dxa"/>
            <w:gridSpan w:val="5"/>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3365" w:type="dxa"/>
            <w:gridSpan w:val="3"/>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наименование и реквизиты документа, подтверждающего полномочия представителя:</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8</w:t>
            </w: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Документы, прилагаемые к заявлению:</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820"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Копия в количестве ___ экз., на ___ л.</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820"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Копия в количестве ___ экз., на ___ л.</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4820"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contextualSpacing/>
            </w:pPr>
            <w:r w:rsidRPr="00F3278A">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Копия в количестве ___ экз., на ___ л.</w:t>
            </w:r>
          </w:p>
        </w:tc>
      </w:tr>
      <w:tr w:rsidR="00F3278A" w:rsidRPr="00F3278A" w:rsidTr="0004798B">
        <w:tc>
          <w:tcPr>
            <w:tcW w:w="5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right"/>
            </w:pPr>
            <w:r w:rsidRPr="00F3278A">
              <w:t>9</w:t>
            </w: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Примечание:</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bl>
    <w:p w:rsidR="00F3278A" w:rsidRPr="00F3278A" w:rsidRDefault="00F3278A" w:rsidP="00F3278A">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480"/>
      </w:tblGrid>
      <w:tr w:rsidR="00F3278A" w:rsidRPr="00F3278A" w:rsidTr="0004798B">
        <w:tc>
          <w:tcPr>
            <w:tcW w:w="6284" w:type="dxa"/>
            <w:gridSpan w:val="3"/>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c>
          <w:tcPr>
            <w:tcW w:w="1363"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5"/>
              <w:contextualSpacing/>
              <w:jc w:val="both"/>
            </w:pPr>
            <w:r w:rsidRPr="00F3278A">
              <w:t>Лист N ___</w:t>
            </w:r>
          </w:p>
        </w:tc>
        <w:tc>
          <w:tcPr>
            <w:tcW w:w="2480"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left="10"/>
              <w:contextualSpacing/>
              <w:jc w:val="both"/>
            </w:pPr>
            <w:r w:rsidRPr="00F3278A">
              <w:t>Всего листов ___</w:t>
            </w:r>
          </w:p>
        </w:tc>
      </w:tr>
      <w:tr w:rsidR="00F3278A" w:rsidRPr="00F3278A" w:rsidTr="0004798B">
        <w:tc>
          <w:tcPr>
            <w:tcW w:w="6284" w:type="dxa"/>
            <w:gridSpan w:val="3"/>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c>
          <w:tcPr>
            <w:tcW w:w="1363" w:type="dxa"/>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c>
          <w:tcPr>
            <w:tcW w:w="2480" w:type="dxa"/>
            <w:tcBorders>
              <w:top w:val="single" w:sz="4" w:space="0" w:color="auto"/>
              <w:bottom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10</w:t>
            </w: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7" w:history="1">
              <w:r w:rsidRPr="00F3278A">
                <w:t>законом</w:t>
              </w:r>
            </w:hyperlink>
            <w:r w:rsidRPr="00F3278A">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8" w:history="1">
              <w:r w:rsidRPr="00F3278A">
                <w:t>законом</w:t>
              </w:r>
            </w:hyperlink>
            <w:r w:rsidRPr="00F3278A">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F3278A" w:rsidRPr="00F3278A" w:rsidTr="0004798B">
        <w:tc>
          <w:tcPr>
            <w:tcW w:w="537"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11</w:t>
            </w: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r w:rsidRPr="00F3278A">
              <w:t>Настоящим также подтверждаю, что:</w:t>
            </w:r>
          </w:p>
          <w:p w:rsidR="00F3278A" w:rsidRPr="00F3278A" w:rsidRDefault="00F3278A" w:rsidP="00F3278A">
            <w:pPr>
              <w:autoSpaceDE w:val="0"/>
              <w:autoSpaceDN w:val="0"/>
              <w:adjustRightInd w:val="0"/>
              <w:ind w:firstLine="709"/>
              <w:contextualSpacing/>
            </w:pPr>
            <w:r w:rsidRPr="00F3278A">
              <w:t>сведения, указанные в настоящем заявлении, на дату представления заявления достоверны;</w:t>
            </w:r>
          </w:p>
          <w:p w:rsidR="00F3278A" w:rsidRPr="00F3278A" w:rsidRDefault="00F3278A" w:rsidP="00F3278A">
            <w:pPr>
              <w:autoSpaceDE w:val="0"/>
              <w:autoSpaceDN w:val="0"/>
              <w:adjustRightInd w:val="0"/>
              <w:ind w:firstLine="709"/>
              <w:contextualSpacing/>
            </w:pPr>
            <w:r w:rsidRPr="00F3278A">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3278A" w:rsidRPr="00F3278A" w:rsidTr="0004798B">
        <w:tc>
          <w:tcPr>
            <w:tcW w:w="5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12</w:t>
            </w:r>
          </w:p>
        </w:tc>
        <w:tc>
          <w:tcPr>
            <w:tcW w:w="5747"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Подпись</w:t>
            </w:r>
          </w:p>
        </w:tc>
        <w:tc>
          <w:tcPr>
            <w:tcW w:w="3843" w:type="dxa"/>
            <w:gridSpan w:val="2"/>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Дата</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2358" w:type="dxa"/>
            <w:tcBorders>
              <w:top w:val="single" w:sz="4" w:space="0" w:color="auto"/>
              <w:left w:val="single" w:sz="4" w:space="0" w:color="auto"/>
              <w:bottom w:val="single" w:sz="4" w:space="0" w:color="auto"/>
            </w:tcBorders>
            <w:vAlign w:val="center"/>
          </w:tcPr>
          <w:p w:rsidR="00F3278A" w:rsidRPr="00F3278A" w:rsidRDefault="00F3278A" w:rsidP="00F3278A">
            <w:pPr>
              <w:autoSpaceDE w:val="0"/>
              <w:autoSpaceDN w:val="0"/>
              <w:adjustRightInd w:val="0"/>
              <w:contextualSpacing/>
            </w:pPr>
            <w:r w:rsidRPr="00F3278A">
              <w:t>_________________</w:t>
            </w:r>
          </w:p>
          <w:p w:rsidR="00F3278A" w:rsidRPr="00F3278A" w:rsidRDefault="00F3278A" w:rsidP="00F3278A">
            <w:pPr>
              <w:autoSpaceDE w:val="0"/>
              <w:autoSpaceDN w:val="0"/>
              <w:adjustRightInd w:val="0"/>
              <w:ind w:firstLine="709"/>
              <w:contextualSpacing/>
              <w:jc w:val="center"/>
            </w:pPr>
            <w:r w:rsidRPr="00F3278A">
              <w:t>(подпись)</w:t>
            </w:r>
          </w:p>
        </w:tc>
        <w:tc>
          <w:tcPr>
            <w:tcW w:w="3389" w:type="dxa"/>
            <w:tcBorders>
              <w:top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pPr>
            <w:r w:rsidRPr="00F3278A">
              <w:t>_______________________</w:t>
            </w:r>
          </w:p>
          <w:p w:rsidR="00F3278A" w:rsidRPr="00F3278A" w:rsidRDefault="00F3278A" w:rsidP="00F3278A">
            <w:pPr>
              <w:autoSpaceDE w:val="0"/>
              <w:autoSpaceDN w:val="0"/>
              <w:adjustRightInd w:val="0"/>
              <w:ind w:firstLine="709"/>
              <w:contextualSpacing/>
              <w:jc w:val="center"/>
            </w:pPr>
            <w:r w:rsidRPr="00F3278A">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vAlign w:val="center"/>
          </w:tcPr>
          <w:p w:rsidR="00F3278A" w:rsidRPr="00F3278A" w:rsidRDefault="00F3278A" w:rsidP="00F3278A">
            <w:pPr>
              <w:autoSpaceDE w:val="0"/>
              <w:autoSpaceDN w:val="0"/>
              <w:adjustRightInd w:val="0"/>
              <w:contextualSpacing/>
              <w:jc w:val="both"/>
            </w:pPr>
            <w:r w:rsidRPr="00F3278A">
              <w:t>"__" ___________ ____ г.</w:t>
            </w:r>
          </w:p>
        </w:tc>
      </w:tr>
      <w:tr w:rsidR="00F3278A" w:rsidRPr="00F3278A" w:rsidTr="0004798B">
        <w:tc>
          <w:tcPr>
            <w:tcW w:w="537" w:type="dxa"/>
            <w:vMerge w:val="restart"/>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center"/>
            </w:pPr>
            <w:r w:rsidRPr="00F3278A">
              <w:t>13</w:t>
            </w: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r w:rsidRPr="00F3278A">
              <w:t>Отметка специалиста, принявшего заявление и приложенные к нему документы:</w:t>
            </w: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r w:rsidR="00F3278A" w:rsidRPr="00F3278A" w:rsidTr="0004798B">
        <w:tc>
          <w:tcPr>
            <w:tcW w:w="537" w:type="dxa"/>
            <w:vMerge/>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ind w:firstLine="709"/>
              <w:contextualSpacing/>
            </w:pPr>
          </w:p>
        </w:tc>
      </w:tr>
    </w:tbl>
    <w:p w:rsidR="00F3278A" w:rsidRPr="00F3278A" w:rsidRDefault="00F3278A" w:rsidP="00F3278A">
      <w:pPr>
        <w:autoSpaceDE w:val="0"/>
        <w:autoSpaceDN w:val="0"/>
        <w:adjustRightInd w:val="0"/>
        <w:ind w:firstLine="709"/>
        <w:contextualSpacing/>
        <w:jc w:val="both"/>
      </w:pPr>
    </w:p>
    <w:p w:rsidR="00F3278A" w:rsidRPr="00F3278A" w:rsidRDefault="00F3278A" w:rsidP="00F3278A">
      <w:pPr>
        <w:autoSpaceDE w:val="0"/>
        <w:autoSpaceDN w:val="0"/>
        <w:adjustRightInd w:val="0"/>
        <w:ind w:firstLine="709"/>
        <w:contextualSpacing/>
        <w:jc w:val="both"/>
      </w:pPr>
      <w:r w:rsidRPr="00F3278A">
        <w:t>--------------------------------</w:t>
      </w:r>
    </w:p>
    <w:p w:rsidR="00F3278A" w:rsidRPr="00F3278A" w:rsidRDefault="00F3278A" w:rsidP="00F3278A">
      <w:pPr>
        <w:autoSpaceDE w:val="0"/>
        <w:autoSpaceDN w:val="0"/>
        <w:adjustRightInd w:val="0"/>
        <w:ind w:firstLine="709"/>
        <w:contextualSpacing/>
        <w:jc w:val="both"/>
      </w:pPr>
      <w:bookmarkStart w:id="2" w:name="Par571"/>
      <w:bookmarkEnd w:id="2"/>
      <w:r w:rsidRPr="00F3278A">
        <w:t>&lt;1&gt; Строка дублируется для каждого объединенного земельного участка.</w:t>
      </w:r>
    </w:p>
    <w:p w:rsidR="00F3278A" w:rsidRPr="00F3278A" w:rsidRDefault="00F3278A" w:rsidP="00F3278A">
      <w:pPr>
        <w:autoSpaceDE w:val="0"/>
        <w:autoSpaceDN w:val="0"/>
        <w:adjustRightInd w:val="0"/>
        <w:ind w:firstLine="709"/>
        <w:contextualSpacing/>
        <w:jc w:val="both"/>
      </w:pPr>
      <w:bookmarkStart w:id="3" w:name="Par572"/>
      <w:bookmarkEnd w:id="3"/>
      <w:r w:rsidRPr="00F3278A">
        <w:t>&lt;2&gt; Строка дублируется для каждого перераспределенного земельного участка.</w:t>
      </w:r>
    </w:p>
    <w:p w:rsidR="00F3278A" w:rsidRPr="00F3278A" w:rsidRDefault="00F3278A" w:rsidP="00F3278A">
      <w:pPr>
        <w:autoSpaceDE w:val="0"/>
        <w:autoSpaceDN w:val="0"/>
        <w:adjustRightInd w:val="0"/>
        <w:ind w:firstLine="709"/>
        <w:contextualSpacing/>
        <w:jc w:val="both"/>
      </w:pPr>
      <w:bookmarkStart w:id="4" w:name="Par573"/>
      <w:bookmarkEnd w:id="4"/>
      <w:r w:rsidRPr="00F3278A">
        <w:t>&lt;3&gt; Строка дублируется для каждого разделенного помещения.</w:t>
      </w:r>
    </w:p>
    <w:p w:rsidR="00F3278A" w:rsidRPr="00F3278A" w:rsidRDefault="00F3278A" w:rsidP="00F3278A">
      <w:pPr>
        <w:autoSpaceDE w:val="0"/>
        <w:autoSpaceDN w:val="0"/>
        <w:adjustRightInd w:val="0"/>
        <w:ind w:firstLine="709"/>
        <w:contextualSpacing/>
        <w:jc w:val="both"/>
      </w:pPr>
      <w:bookmarkStart w:id="5" w:name="Par574"/>
      <w:bookmarkEnd w:id="5"/>
      <w:r w:rsidRPr="00F3278A">
        <w:t>&lt;4&gt; Строка дублируется для каждого объединенного помещения.</w:t>
      </w:r>
    </w:p>
    <w:p w:rsidR="00F3278A" w:rsidRPr="00F3278A" w:rsidRDefault="00F3278A" w:rsidP="00F3278A">
      <w:pPr>
        <w:autoSpaceDE w:val="0"/>
        <w:autoSpaceDN w:val="0"/>
        <w:adjustRightInd w:val="0"/>
        <w:ind w:firstLine="709"/>
        <w:contextualSpacing/>
        <w:jc w:val="both"/>
      </w:pPr>
    </w:p>
    <w:p w:rsidR="00F3278A" w:rsidRPr="00F3278A" w:rsidRDefault="00F3278A" w:rsidP="00F3278A">
      <w:pPr>
        <w:autoSpaceDE w:val="0"/>
        <w:autoSpaceDN w:val="0"/>
        <w:adjustRightInd w:val="0"/>
        <w:ind w:firstLine="709"/>
        <w:contextualSpacing/>
        <w:jc w:val="both"/>
      </w:pPr>
      <w:r w:rsidRPr="00F3278A">
        <w:t>Примечание.</w:t>
      </w:r>
    </w:p>
    <w:p w:rsidR="00F3278A" w:rsidRPr="00F3278A" w:rsidRDefault="00F3278A" w:rsidP="00F3278A">
      <w:pPr>
        <w:autoSpaceDE w:val="0"/>
        <w:autoSpaceDN w:val="0"/>
        <w:adjustRightInd w:val="0"/>
        <w:ind w:firstLine="709"/>
        <w:contextualSpacing/>
        <w:jc w:val="both"/>
      </w:pPr>
      <w:r w:rsidRPr="00F3278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3278A" w:rsidRPr="00F3278A" w:rsidRDefault="00F3278A" w:rsidP="00F3278A">
      <w:pPr>
        <w:autoSpaceDE w:val="0"/>
        <w:autoSpaceDN w:val="0"/>
        <w:adjustRightInd w:val="0"/>
        <w:ind w:firstLine="709"/>
        <w:contextualSpacing/>
        <w:jc w:val="both"/>
      </w:pPr>
      <w:r w:rsidRPr="00F3278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3278A" w:rsidRPr="00F3278A" w:rsidRDefault="00F3278A" w:rsidP="00F3278A">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F3278A" w:rsidRPr="00F3278A" w:rsidTr="0004798B">
        <w:tc>
          <w:tcPr>
            <w:tcW w:w="564" w:type="dxa"/>
            <w:tcBorders>
              <w:right w:val="single" w:sz="4" w:space="0" w:color="auto"/>
            </w:tcBorders>
          </w:tcPr>
          <w:p w:rsidR="00F3278A" w:rsidRPr="00F3278A" w:rsidRDefault="00F3278A" w:rsidP="00F3278A">
            <w:pPr>
              <w:autoSpaceDE w:val="0"/>
              <w:autoSpaceDN w:val="0"/>
              <w:adjustRightInd w:val="0"/>
              <w:jc w:val="right"/>
            </w:pPr>
            <w:r w:rsidRPr="00F3278A">
              <w:t>(</w:t>
            </w:r>
          </w:p>
        </w:tc>
        <w:tc>
          <w:tcPr>
            <w:tcW w:w="546" w:type="dxa"/>
            <w:tcBorders>
              <w:top w:val="single" w:sz="4" w:space="0" w:color="auto"/>
              <w:left w:val="single" w:sz="4" w:space="0" w:color="auto"/>
              <w:bottom w:val="single" w:sz="4" w:space="0" w:color="auto"/>
              <w:right w:val="single" w:sz="4" w:space="0" w:color="auto"/>
            </w:tcBorders>
          </w:tcPr>
          <w:p w:rsidR="00F3278A" w:rsidRPr="00F3278A" w:rsidRDefault="00F3278A" w:rsidP="00F3278A">
            <w:pPr>
              <w:autoSpaceDE w:val="0"/>
              <w:autoSpaceDN w:val="0"/>
              <w:adjustRightInd w:val="0"/>
              <w:jc w:val="center"/>
            </w:pPr>
            <w:r w:rsidRPr="00F3278A">
              <w:t>V</w:t>
            </w:r>
          </w:p>
        </w:tc>
        <w:tc>
          <w:tcPr>
            <w:tcW w:w="546" w:type="dxa"/>
            <w:tcBorders>
              <w:left w:val="single" w:sz="4" w:space="0" w:color="auto"/>
            </w:tcBorders>
          </w:tcPr>
          <w:p w:rsidR="00F3278A" w:rsidRPr="00F3278A" w:rsidRDefault="00F3278A" w:rsidP="00F3278A">
            <w:pPr>
              <w:autoSpaceDE w:val="0"/>
              <w:autoSpaceDN w:val="0"/>
              <w:adjustRightInd w:val="0"/>
            </w:pPr>
            <w:r w:rsidRPr="00F3278A">
              <w:t>).</w:t>
            </w:r>
          </w:p>
        </w:tc>
      </w:tr>
    </w:tbl>
    <w:p w:rsidR="00F3278A" w:rsidRPr="00F3278A" w:rsidRDefault="00F3278A" w:rsidP="00F3278A">
      <w:pPr>
        <w:widowControl w:val="0"/>
        <w:suppressAutoHyphens/>
        <w:autoSpaceDE w:val="0"/>
        <w:ind w:firstLine="720"/>
        <w:jc w:val="right"/>
        <w:rPr>
          <w:bCs/>
          <w:kern w:val="1"/>
        </w:rPr>
      </w:pPr>
      <w:r w:rsidRPr="00F3278A">
        <w:rPr>
          <w:bCs/>
          <w:kern w:val="1"/>
        </w:rPr>
        <w:t xml:space="preserve">Приложение №3 к административному  регламенту предоставления </w:t>
      </w:r>
    </w:p>
    <w:p w:rsidR="00F3278A" w:rsidRPr="00F3278A" w:rsidRDefault="00F3278A" w:rsidP="00F3278A">
      <w:pPr>
        <w:widowControl w:val="0"/>
        <w:suppressAutoHyphens/>
        <w:autoSpaceDE w:val="0"/>
        <w:ind w:firstLine="720"/>
        <w:jc w:val="right"/>
        <w:rPr>
          <w:bCs/>
          <w:kern w:val="1"/>
        </w:rPr>
      </w:pPr>
      <w:r w:rsidRPr="00F3278A">
        <w:rPr>
          <w:bCs/>
          <w:kern w:val="1"/>
        </w:rPr>
        <w:t>муниципальной услуги</w:t>
      </w:r>
    </w:p>
    <w:p w:rsidR="00F3278A" w:rsidRPr="00F3278A" w:rsidRDefault="00F3278A" w:rsidP="00F3278A">
      <w:pPr>
        <w:widowControl w:val="0"/>
        <w:suppressAutoHyphens/>
        <w:autoSpaceDE w:val="0"/>
        <w:ind w:firstLine="720"/>
        <w:jc w:val="right"/>
        <w:rPr>
          <w:bCs/>
          <w:kern w:val="1"/>
        </w:rPr>
      </w:pPr>
      <w:r w:rsidRPr="00F3278A">
        <w:rPr>
          <w:bCs/>
          <w:kern w:val="1"/>
        </w:rPr>
        <w:t>«Присвоение адреса объекту адресации, изменение и аннулирование такого адреса»</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ФОРМА решения об отказе в приеме документов, необходимых для предоставления услуги</w:t>
      </w:r>
    </w:p>
    <w:p w:rsidR="00F3278A" w:rsidRPr="00F3278A" w:rsidRDefault="00F3278A" w:rsidP="00F3278A">
      <w:pPr>
        <w:widowControl w:val="0"/>
        <w:suppressAutoHyphens/>
        <w:autoSpaceDE w:val="0"/>
        <w:ind w:firstLine="720"/>
        <w:jc w:val="both"/>
        <w:rPr>
          <w:bCs/>
          <w:kern w:val="1"/>
        </w:rPr>
      </w:pPr>
      <w:r w:rsidRPr="00F3278A">
        <w:rPr>
          <w:bCs/>
          <w:kern w:val="1"/>
        </w:rPr>
        <w:t xml:space="preserve"> </w:t>
      </w:r>
    </w:p>
    <w:p w:rsidR="00F3278A" w:rsidRPr="00F3278A" w:rsidRDefault="00F3278A" w:rsidP="00F3278A">
      <w:pPr>
        <w:widowControl w:val="0"/>
        <w:suppressAutoHyphens/>
        <w:autoSpaceDE w:val="0"/>
        <w:jc w:val="both"/>
        <w:rPr>
          <w:bCs/>
          <w:kern w:val="1"/>
        </w:rPr>
      </w:pPr>
      <w:r w:rsidRPr="00F3278A">
        <w:rPr>
          <w:bCs/>
          <w:kern w:val="1"/>
        </w:rPr>
        <w:t xml:space="preserve">______________________________________________________________________________________________________________________________________________________________ </w:t>
      </w:r>
    </w:p>
    <w:p w:rsidR="00F3278A" w:rsidRPr="00F3278A" w:rsidRDefault="00F3278A" w:rsidP="00F3278A">
      <w:pPr>
        <w:widowControl w:val="0"/>
        <w:suppressAutoHyphens/>
        <w:autoSpaceDE w:val="0"/>
        <w:ind w:firstLine="720"/>
        <w:jc w:val="both"/>
        <w:rPr>
          <w:bCs/>
          <w:kern w:val="1"/>
        </w:rPr>
      </w:pPr>
      <w:r w:rsidRPr="00F3278A">
        <w:rPr>
          <w:bCs/>
          <w:kern w:val="1"/>
        </w:rPr>
        <w:t>(наименование органа местного самоуправления, органа государственной власти субъекта Российской Федерации)</w:t>
      </w:r>
    </w:p>
    <w:p w:rsidR="00F3278A" w:rsidRPr="00F3278A" w:rsidRDefault="00F3278A" w:rsidP="00F3278A">
      <w:pPr>
        <w:widowControl w:val="0"/>
        <w:suppressAutoHyphens/>
        <w:autoSpaceDE w:val="0"/>
        <w:ind w:firstLine="720"/>
        <w:jc w:val="both"/>
        <w:rPr>
          <w:bCs/>
          <w:kern w:val="1"/>
        </w:rPr>
      </w:pPr>
      <w:r w:rsidRPr="00F3278A">
        <w:rPr>
          <w:bCs/>
          <w:kern w:val="1"/>
        </w:rPr>
        <w:t xml:space="preserve"> </w:t>
      </w:r>
    </w:p>
    <w:p w:rsidR="00F3278A" w:rsidRPr="00F3278A" w:rsidRDefault="00F3278A" w:rsidP="00F3278A">
      <w:pPr>
        <w:widowControl w:val="0"/>
        <w:suppressAutoHyphens/>
        <w:autoSpaceDE w:val="0"/>
        <w:ind w:firstLine="720"/>
        <w:jc w:val="right"/>
        <w:rPr>
          <w:bCs/>
          <w:kern w:val="1"/>
        </w:rPr>
      </w:pPr>
      <w:r w:rsidRPr="00F3278A">
        <w:rPr>
          <w:bCs/>
          <w:kern w:val="1"/>
        </w:rPr>
        <w:t xml:space="preserve"> _____________________________________________</w:t>
      </w:r>
    </w:p>
    <w:p w:rsidR="00F3278A" w:rsidRPr="00F3278A" w:rsidRDefault="00F3278A" w:rsidP="00F3278A">
      <w:pPr>
        <w:widowControl w:val="0"/>
        <w:suppressAutoHyphens/>
        <w:autoSpaceDE w:val="0"/>
        <w:ind w:firstLine="720"/>
        <w:jc w:val="right"/>
        <w:rPr>
          <w:bCs/>
          <w:kern w:val="1"/>
        </w:rPr>
      </w:pPr>
      <w:r w:rsidRPr="00F3278A">
        <w:rPr>
          <w:bCs/>
          <w:kern w:val="1"/>
        </w:rPr>
        <w:t>_____________________________________________</w:t>
      </w:r>
    </w:p>
    <w:p w:rsidR="00F3278A" w:rsidRPr="00F3278A" w:rsidRDefault="00F3278A" w:rsidP="00F3278A">
      <w:pPr>
        <w:widowControl w:val="0"/>
        <w:suppressAutoHyphens/>
        <w:autoSpaceDE w:val="0"/>
        <w:ind w:firstLine="720"/>
        <w:jc w:val="right"/>
        <w:rPr>
          <w:bCs/>
          <w:kern w:val="1"/>
        </w:rPr>
      </w:pPr>
      <w:r w:rsidRPr="00F3278A">
        <w:rPr>
          <w:bCs/>
          <w:kern w:val="1"/>
        </w:rPr>
        <w:t>(Ф.И.О., адрес заявителя (представителя) заявителя)</w:t>
      </w:r>
    </w:p>
    <w:p w:rsidR="00F3278A" w:rsidRPr="00F3278A" w:rsidRDefault="00F3278A" w:rsidP="00F3278A">
      <w:pPr>
        <w:widowControl w:val="0"/>
        <w:suppressAutoHyphens/>
        <w:autoSpaceDE w:val="0"/>
        <w:ind w:firstLine="720"/>
        <w:jc w:val="right"/>
        <w:rPr>
          <w:bCs/>
          <w:kern w:val="1"/>
        </w:rPr>
      </w:pPr>
      <w:r w:rsidRPr="00F3278A">
        <w:rPr>
          <w:bCs/>
          <w:kern w:val="1"/>
        </w:rPr>
        <w:t>_____________________________________________</w:t>
      </w:r>
    </w:p>
    <w:p w:rsidR="00F3278A" w:rsidRPr="00F3278A" w:rsidRDefault="00F3278A" w:rsidP="00F3278A">
      <w:pPr>
        <w:widowControl w:val="0"/>
        <w:suppressAutoHyphens/>
        <w:autoSpaceDE w:val="0"/>
        <w:ind w:firstLine="720"/>
        <w:jc w:val="right"/>
        <w:rPr>
          <w:bCs/>
          <w:kern w:val="1"/>
        </w:rPr>
      </w:pPr>
      <w:r w:rsidRPr="00F3278A">
        <w:rPr>
          <w:bCs/>
          <w:kern w:val="1"/>
        </w:rPr>
        <w:t xml:space="preserve">_____________________________________________ </w:t>
      </w:r>
    </w:p>
    <w:p w:rsidR="00F3278A" w:rsidRPr="00F3278A" w:rsidRDefault="00F3278A" w:rsidP="00F3278A">
      <w:pPr>
        <w:widowControl w:val="0"/>
        <w:suppressAutoHyphens/>
        <w:autoSpaceDE w:val="0"/>
        <w:ind w:firstLine="720"/>
        <w:jc w:val="right"/>
        <w:rPr>
          <w:bCs/>
          <w:kern w:val="1"/>
        </w:rPr>
      </w:pPr>
      <w:r w:rsidRPr="00F3278A">
        <w:rPr>
          <w:bCs/>
          <w:kern w:val="1"/>
        </w:rPr>
        <w:t>(регистрационный номер заявления о присвоении объекту адресации адреса или аннулировании его адреса)</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center"/>
        <w:rPr>
          <w:b/>
          <w:bCs/>
          <w:kern w:val="1"/>
        </w:rPr>
      </w:pPr>
    </w:p>
    <w:p w:rsidR="00F3278A" w:rsidRPr="00F3278A" w:rsidRDefault="00F3278A" w:rsidP="00F3278A">
      <w:pPr>
        <w:widowControl w:val="0"/>
        <w:suppressAutoHyphens/>
        <w:autoSpaceDE w:val="0"/>
        <w:ind w:firstLine="720"/>
        <w:jc w:val="center"/>
        <w:rPr>
          <w:b/>
          <w:bCs/>
          <w:kern w:val="1"/>
        </w:rPr>
      </w:pPr>
      <w:r w:rsidRPr="00F3278A">
        <w:rPr>
          <w:b/>
          <w:bCs/>
          <w:kern w:val="1"/>
        </w:rPr>
        <w:t>Решение об отказе в приеме документов, необходимых для предоставления услуги от «__»______ 202__г. №__________</w:t>
      </w:r>
    </w:p>
    <w:p w:rsidR="00F3278A" w:rsidRPr="00F3278A" w:rsidRDefault="00F3278A" w:rsidP="00F3278A">
      <w:pPr>
        <w:widowControl w:val="0"/>
        <w:suppressAutoHyphens/>
        <w:autoSpaceDE w:val="0"/>
        <w:ind w:firstLine="720"/>
        <w:jc w:val="both"/>
        <w:rPr>
          <w:bCs/>
          <w:kern w:val="1"/>
        </w:rPr>
      </w:pPr>
      <w:r w:rsidRPr="00F3278A">
        <w:rPr>
          <w:bCs/>
          <w:kern w:val="1"/>
        </w:rPr>
        <w:t xml:space="preserve"> </w:t>
      </w:r>
    </w:p>
    <w:p w:rsidR="00F3278A" w:rsidRPr="00F3278A" w:rsidRDefault="00F3278A" w:rsidP="00F3278A">
      <w:pPr>
        <w:widowControl w:val="0"/>
        <w:suppressAutoHyphens/>
        <w:autoSpaceDE w:val="0"/>
        <w:ind w:firstLine="720"/>
        <w:jc w:val="both"/>
        <w:rPr>
          <w:bCs/>
          <w:kern w:val="1"/>
        </w:rPr>
      </w:pPr>
      <w:r w:rsidRPr="00F3278A">
        <w:rPr>
          <w:bCs/>
          <w:kern w:val="1"/>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278A" w:rsidRPr="00F3278A" w:rsidRDefault="00F3278A" w:rsidP="00F3278A">
      <w:pPr>
        <w:widowControl w:val="0"/>
        <w:suppressAutoHyphens/>
        <w:autoSpaceDE w:val="0"/>
        <w:ind w:firstLine="720"/>
        <w:jc w:val="both"/>
        <w:rPr>
          <w:bCs/>
          <w:kern w:val="1"/>
        </w:rPr>
      </w:pPr>
    </w:p>
    <w:p w:rsidR="00F3278A" w:rsidRPr="00F3278A" w:rsidRDefault="00F3278A" w:rsidP="00F3278A">
      <w:pPr>
        <w:widowControl w:val="0"/>
        <w:suppressAutoHyphens/>
        <w:autoSpaceDE w:val="0"/>
        <w:ind w:firstLine="720"/>
        <w:jc w:val="both"/>
        <w:rPr>
          <w:bCs/>
          <w:kern w:val="1"/>
        </w:rPr>
      </w:pPr>
      <w:r w:rsidRPr="00F3278A">
        <w:rPr>
          <w:bCs/>
          <w:kern w:val="1"/>
        </w:rPr>
        <w:t>Дополнительно информируем:</w:t>
      </w:r>
    </w:p>
    <w:p w:rsidR="00F3278A" w:rsidRPr="00F3278A" w:rsidRDefault="00F3278A" w:rsidP="00F3278A">
      <w:pPr>
        <w:widowControl w:val="0"/>
        <w:suppressAutoHyphens/>
        <w:autoSpaceDE w:val="0"/>
        <w:jc w:val="both"/>
        <w:rPr>
          <w:bCs/>
          <w:kern w:val="1"/>
        </w:rPr>
      </w:pPr>
      <w:r w:rsidRPr="00F3278A">
        <w:rPr>
          <w:bCs/>
          <w:kern w:val="1"/>
        </w:rPr>
        <w:t>_______________________________________________________________________________.</w:t>
      </w:r>
    </w:p>
    <w:p w:rsidR="00F3278A" w:rsidRPr="00F3278A" w:rsidRDefault="00F3278A" w:rsidP="00F3278A">
      <w:pPr>
        <w:widowControl w:val="0"/>
        <w:suppressAutoHyphens/>
        <w:autoSpaceDE w:val="0"/>
        <w:ind w:firstLine="720"/>
        <w:jc w:val="center"/>
        <w:rPr>
          <w:bCs/>
          <w:i/>
          <w:kern w:val="1"/>
        </w:rPr>
      </w:pPr>
      <w:r w:rsidRPr="00F3278A">
        <w:rPr>
          <w:bCs/>
          <w:i/>
          <w:kern w:val="1"/>
        </w:rPr>
        <w:t>указывается дополнительная информация (при необходимости)</w:t>
      </w:r>
    </w:p>
    <w:p w:rsidR="00F3278A" w:rsidRPr="00F3278A" w:rsidRDefault="00F3278A" w:rsidP="00F3278A">
      <w:pPr>
        <w:widowControl w:val="0"/>
        <w:suppressAutoHyphens/>
        <w:autoSpaceDE w:val="0"/>
        <w:ind w:firstLine="720"/>
        <w:jc w:val="both"/>
        <w:rPr>
          <w:bCs/>
          <w:kern w:val="1"/>
        </w:rPr>
      </w:pPr>
      <w:r w:rsidRPr="00F3278A">
        <w:rPr>
          <w:bCs/>
          <w:kern w:val="1"/>
        </w:rPr>
        <w:t>Вы вправе повторно обратиться в уполномоченный орган с заявлением о предоставлении услуги после устранения указанных нарушений.</w:t>
      </w:r>
    </w:p>
    <w:p w:rsidR="00F3278A" w:rsidRPr="00F3278A" w:rsidRDefault="00F3278A" w:rsidP="00F3278A">
      <w:pPr>
        <w:widowControl w:val="0"/>
        <w:suppressAutoHyphens/>
        <w:autoSpaceDE w:val="0"/>
        <w:ind w:firstLine="720"/>
        <w:jc w:val="both"/>
        <w:rPr>
          <w:bCs/>
          <w:kern w:val="1"/>
        </w:rPr>
      </w:pPr>
      <w:r w:rsidRPr="00F3278A">
        <w:rPr>
          <w:bCs/>
          <w:kern w:val="1"/>
        </w:rPr>
        <w:t>Данный отказ может быть обжалован в досудебном порядке путем направления жалобы в уполномоченный орган, а также в судебном порядке.</w:t>
      </w:r>
    </w:p>
    <w:p w:rsidR="00F3278A" w:rsidRPr="00F3278A" w:rsidRDefault="00F3278A" w:rsidP="00F3278A">
      <w:pPr>
        <w:widowControl w:val="0"/>
        <w:suppressAutoHyphens/>
        <w:autoSpaceDE w:val="0"/>
        <w:ind w:firstLine="720"/>
        <w:jc w:val="both"/>
        <w:rPr>
          <w:bCs/>
          <w:kern w:val="1"/>
        </w:rPr>
      </w:pPr>
      <w:r w:rsidRPr="00F3278A">
        <w:rPr>
          <w:bCs/>
          <w:kern w:val="1"/>
        </w:rPr>
        <w:t xml:space="preserve"> </w:t>
      </w:r>
    </w:p>
    <w:p w:rsidR="00F3278A" w:rsidRPr="00F3278A" w:rsidRDefault="00F3278A" w:rsidP="00F3278A">
      <w:pPr>
        <w:widowControl w:val="0"/>
        <w:suppressAutoHyphens/>
        <w:autoSpaceDE w:val="0"/>
        <w:ind w:firstLine="720"/>
        <w:jc w:val="both"/>
        <w:rPr>
          <w:bCs/>
          <w:kern w:val="1"/>
        </w:rPr>
      </w:pPr>
      <w:r w:rsidRPr="00F3278A">
        <w:rPr>
          <w:bCs/>
          <w:kern w:val="1"/>
        </w:rPr>
        <w:t xml:space="preserve">___________________________________/____________________/ </w:t>
      </w:r>
    </w:p>
    <w:p w:rsidR="00F3278A" w:rsidRPr="00F3278A" w:rsidRDefault="00F3278A" w:rsidP="00F3278A">
      <w:pPr>
        <w:widowControl w:val="0"/>
        <w:suppressAutoHyphens/>
        <w:autoSpaceDE w:val="0"/>
        <w:ind w:firstLine="720"/>
        <w:jc w:val="both"/>
        <w:rPr>
          <w:bCs/>
          <w:kern w:val="1"/>
        </w:rPr>
      </w:pPr>
      <w:r w:rsidRPr="00F3278A">
        <w:rPr>
          <w:bCs/>
          <w:kern w:val="1"/>
        </w:rPr>
        <w:tab/>
        <w:t>(должность, Ф.И.О.)</w:t>
      </w:r>
      <w:r w:rsidRPr="00F3278A">
        <w:rPr>
          <w:bCs/>
          <w:kern w:val="1"/>
        </w:rPr>
        <w:tab/>
        <w:t>(подпись)</w:t>
      </w:r>
    </w:p>
    <w:p w:rsidR="00F3278A" w:rsidRPr="00F3278A" w:rsidRDefault="00F3278A" w:rsidP="00F3278A">
      <w:pPr>
        <w:widowControl w:val="0"/>
        <w:suppressAutoHyphens/>
        <w:autoSpaceDE w:val="0"/>
        <w:jc w:val="both"/>
        <w:rPr>
          <w:bCs/>
          <w:kern w:val="1"/>
        </w:rPr>
      </w:pPr>
    </w:p>
    <w:p w:rsidR="0098310D" w:rsidRPr="0098310D" w:rsidRDefault="0098310D" w:rsidP="00F3278A">
      <w:pPr>
        <w:rPr>
          <w:lang w:eastAsia="ar-SA"/>
        </w:rPr>
      </w:pPr>
    </w:p>
    <w:p w:rsidR="00635470" w:rsidRDefault="00635470" w:rsidP="0037635C">
      <w:pPr>
        <w:ind w:firstLine="709"/>
        <w:jc w:val="center"/>
        <w:rPr>
          <w:b/>
          <w:sz w:val="20"/>
          <w:szCs w:val="20"/>
        </w:rPr>
      </w:pPr>
    </w:p>
    <w:p w:rsidR="00564158" w:rsidRDefault="0037635C" w:rsidP="0098310D">
      <w:pPr>
        <w:pBdr>
          <w:top w:val="single" w:sz="4" w:space="1" w:color="auto"/>
        </w:pBdr>
        <w:tabs>
          <w:tab w:val="left" w:pos="90"/>
        </w:tabs>
        <w:autoSpaceDE w:val="0"/>
        <w:snapToGrid w:val="0"/>
        <w:spacing w:after="120"/>
        <w:ind w:right="-29" w:firstLine="720"/>
        <w:jc w:val="both"/>
      </w:pPr>
      <w:r>
        <w:rPr>
          <w:color w:val="000000"/>
          <w:sz w:val="18"/>
          <w:szCs w:val="18"/>
        </w:rPr>
        <w:t xml:space="preserve">Учредитель - Администрация Побединского сельского поселения. </w:t>
      </w:r>
      <w:r>
        <w:rPr>
          <w:sz w:val="18"/>
          <w:szCs w:val="18"/>
        </w:rPr>
        <w:t>Ответственный за выпуск – Главный специалист Администрации Побединского сельского поселения Н.Н.Лобач</w:t>
      </w:r>
      <w:r>
        <w:rPr>
          <w:color w:val="000000"/>
          <w:sz w:val="18"/>
          <w:szCs w:val="18"/>
        </w:rPr>
        <w:t xml:space="preserve">. Распространяется бесплатно. Тираж 8 экз. </w:t>
      </w:r>
      <w:r>
        <w:rPr>
          <w:sz w:val="18"/>
          <w:szCs w:val="18"/>
        </w:rPr>
        <w:t xml:space="preserve">Отпечатано и размножено с помощью оргтехники Администрации Побединского сельского поселения. </w:t>
      </w:r>
      <w:r>
        <w:rPr>
          <w:color w:val="000000"/>
          <w:sz w:val="18"/>
          <w:szCs w:val="18"/>
        </w:rPr>
        <w:t xml:space="preserve">Адрес: </w:t>
      </w:r>
      <w:r>
        <w:rPr>
          <w:sz w:val="18"/>
          <w:szCs w:val="18"/>
        </w:rPr>
        <w:t>636143, Томская область, Шегарский район, п. Победа, ул. Коммунистическая, 112а. пом.2</w:t>
      </w:r>
    </w:p>
    <w:sectPr w:rsidR="00564158" w:rsidSect="0098310D">
      <w:pgSz w:w="11906" w:h="16838"/>
      <w:pgMar w:top="70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27" type="#_x0000_t75" style="width:5.6pt;height:16.85pt;visibility:visible" o:bullet="t">
        <v:imagedata r:id="rId1" o:title=""/>
      </v:shape>
    </w:pict>
  </w:numPicBullet>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pStyle w:val="2"/>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3">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0403C5"/>
    <w:multiLevelType w:val="hybridMultilevel"/>
    <w:tmpl w:val="F206541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7">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D064BF"/>
    <w:multiLevelType w:val="hybridMultilevel"/>
    <w:tmpl w:val="875E8D24"/>
    <w:lvl w:ilvl="0" w:tplc="49666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494C37"/>
    <w:multiLevelType w:val="hybridMultilevel"/>
    <w:tmpl w:val="A53EC77E"/>
    <w:lvl w:ilvl="0" w:tplc="0419000F">
      <w:start w:val="1"/>
      <w:numFmt w:val="decimal"/>
      <w:lvlText w:val="%1."/>
      <w:lvlJc w:val="left"/>
      <w:pPr>
        <w:tabs>
          <w:tab w:val="num" w:pos="720"/>
        </w:tabs>
        <w:ind w:left="720" w:hanging="360"/>
      </w:pPr>
    </w:lvl>
    <w:lvl w:ilvl="1" w:tplc="3F72434C">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22">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6CE740B"/>
    <w:multiLevelType w:val="multilevel"/>
    <w:tmpl w:val="00F86756"/>
    <w:lvl w:ilvl="0">
      <w:start w:val="2"/>
      <w:numFmt w:val="decimal"/>
      <w:lvlText w:val="%1"/>
      <w:lvlJc w:val="left"/>
      <w:pPr>
        <w:ind w:left="1420" w:hanging="501"/>
      </w:pPr>
      <w:rPr>
        <w:rFonts w:hint="default"/>
        <w:lang w:val="ru-RU" w:eastAsia="en-US" w:bidi="ar-SA"/>
      </w:rPr>
    </w:lvl>
    <w:lvl w:ilvl="1">
      <w:start w:val="1"/>
      <w:numFmt w:val="decimal"/>
      <w:lvlText w:val="%1.%2."/>
      <w:lvlJc w:val="left"/>
      <w:pPr>
        <w:ind w:left="1420" w:hanging="501"/>
      </w:pPr>
      <w:rPr>
        <w:rFonts w:ascii="Times New Roman" w:eastAsia="Times New Roman" w:hAnsi="Times New Roman" w:cs="Times New Roman" w:hint="default"/>
        <w:b w:val="0"/>
        <w:bCs w:val="0"/>
        <w:i w:val="0"/>
        <w:iCs w:val="0"/>
        <w:w w:val="103"/>
        <w:sz w:val="27"/>
        <w:szCs w:val="27"/>
        <w:lang w:val="ru-RU" w:eastAsia="en-US" w:bidi="ar-SA"/>
      </w:rPr>
    </w:lvl>
    <w:lvl w:ilvl="2">
      <w:start w:val="1"/>
      <w:numFmt w:val="decimal"/>
      <w:lvlText w:val="%1.%2.%3."/>
      <w:lvlJc w:val="left"/>
      <w:pPr>
        <w:ind w:left="193" w:hanging="699"/>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442" w:hanging="699"/>
      </w:pPr>
      <w:rPr>
        <w:rFonts w:hint="default"/>
        <w:lang w:val="ru-RU" w:eastAsia="en-US" w:bidi="ar-SA"/>
      </w:rPr>
    </w:lvl>
    <w:lvl w:ilvl="4">
      <w:numFmt w:val="bullet"/>
      <w:lvlText w:val="•"/>
      <w:lvlJc w:val="left"/>
      <w:pPr>
        <w:ind w:left="4453" w:hanging="699"/>
      </w:pPr>
      <w:rPr>
        <w:rFonts w:hint="default"/>
        <w:lang w:val="ru-RU" w:eastAsia="en-US" w:bidi="ar-SA"/>
      </w:rPr>
    </w:lvl>
    <w:lvl w:ilvl="5">
      <w:numFmt w:val="bullet"/>
      <w:lvlText w:val="•"/>
      <w:lvlJc w:val="left"/>
      <w:pPr>
        <w:ind w:left="5464" w:hanging="699"/>
      </w:pPr>
      <w:rPr>
        <w:rFonts w:hint="default"/>
        <w:lang w:val="ru-RU" w:eastAsia="en-US" w:bidi="ar-SA"/>
      </w:rPr>
    </w:lvl>
    <w:lvl w:ilvl="6">
      <w:numFmt w:val="bullet"/>
      <w:lvlText w:val="•"/>
      <w:lvlJc w:val="left"/>
      <w:pPr>
        <w:ind w:left="6475" w:hanging="699"/>
      </w:pPr>
      <w:rPr>
        <w:rFonts w:hint="default"/>
        <w:lang w:val="ru-RU" w:eastAsia="en-US" w:bidi="ar-SA"/>
      </w:rPr>
    </w:lvl>
    <w:lvl w:ilvl="7">
      <w:numFmt w:val="bullet"/>
      <w:lvlText w:val="•"/>
      <w:lvlJc w:val="left"/>
      <w:pPr>
        <w:ind w:left="7486" w:hanging="699"/>
      </w:pPr>
      <w:rPr>
        <w:rFonts w:hint="default"/>
        <w:lang w:val="ru-RU" w:eastAsia="en-US" w:bidi="ar-SA"/>
      </w:rPr>
    </w:lvl>
    <w:lvl w:ilvl="8">
      <w:numFmt w:val="bullet"/>
      <w:lvlText w:val="•"/>
      <w:lvlJc w:val="left"/>
      <w:pPr>
        <w:ind w:left="8497" w:hanging="699"/>
      </w:pPr>
      <w:rPr>
        <w:rFonts w:hint="default"/>
        <w:lang w:val="ru-RU" w:eastAsia="en-US" w:bidi="ar-SA"/>
      </w:rPr>
    </w:lvl>
  </w:abstractNum>
  <w:abstractNum w:abstractNumId="25">
    <w:nsid w:val="57DC61FA"/>
    <w:multiLevelType w:val="hybridMultilevel"/>
    <w:tmpl w:val="CC00C01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6">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FE50B4"/>
    <w:multiLevelType w:val="hybridMultilevel"/>
    <w:tmpl w:val="8A2E9512"/>
    <w:lvl w:ilvl="0" w:tplc="0E6455B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A51FC9"/>
    <w:multiLevelType w:val="hybridMultilevel"/>
    <w:tmpl w:val="16809A46"/>
    <w:lvl w:ilvl="0" w:tplc="F20C3ED8">
      <w:numFmt w:val="bullet"/>
      <w:lvlText w:val="-"/>
      <w:lvlJc w:val="left"/>
      <w:pPr>
        <w:ind w:left="189" w:hanging="164"/>
      </w:pPr>
      <w:rPr>
        <w:rFonts w:ascii="Times New Roman" w:eastAsia="Times New Roman" w:hAnsi="Times New Roman" w:cs="Times New Roman" w:hint="default"/>
        <w:w w:val="99"/>
        <w:lang w:val="ru-RU" w:eastAsia="en-US" w:bidi="ar-SA"/>
      </w:rPr>
    </w:lvl>
    <w:lvl w:ilvl="1" w:tplc="6FD6BD4C">
      <w:numFmt w:val="bullet"/>
      <w:lvlText w:val="•"/>
      <w:lvlJc w:val="left"/>
      <w:pPr>
        <w:ind w:left="1214" w:hanging="164"/>
      </w:pPr>
      <w:rPr>
        <w:rFonts w:hint="default"/>
        <w:lang w:val="ru-RU" w:eastAsia="en-US" w:bidi="ar-SA"/>
      </w:rPr>
    </w:lvl>
    <w:lvl w:ilvl="2" w:tplc="81FE5726">
      <w:numFmt w:val="bullet"/>
      <w:lvlText w:val="•"/>
      <w:lvlJc w:val="left"/>
      <w:pPr>
        <w:ind w:left="2248" w:hanging="164"/>
      </w:pPr>
      <w:rPr>
        <w:rFonts w:hint="default"/>
        <w:lang w:val="ru-RU" w:eastAsia="en-US" w:bidi="ar-SA"/>
      </w:rPr>
    </w:lvl>
    <w:lvl w:ilvl="3" w:tplc="DA0EE93C">
      <w:numFmt w:val="bullet"/>
      <w:lvlText w:val="•"/>
      <w:lvlJc w:val="left"/>
      <w:pPr>
        <w:ind w:left="3282" w:hanging="164"/>
      </w:pPr>
      <w:rPr>
        <w:rFonts w:hint="default"/>
        <w:lang w:val="ru-RU" w:eastAsia="en-US" w:bidi="ar-SA"/>
      </w:rPr>
    </w:lvl>
    <w:lvl w:ilvl="4" w:tplc="628E7E30">
      <w:numFmt w:val="bullet"/>
      <w:lvlText w:val="•"/>
      <w:lvlJc w:val="left"/>
      <w:pPr>
        <w:ind w:left="4316" w:hanging="164"/>
      </w:pPr>
      <w:rPr>
        <w:rFonts w:hint="default"/>
        <w:lang w:val="ru-RU" w:eastAsia="en-US" w:bidi="ar-SA"/>
      </w:rPr>
    </w:lvl>
    <w:lvl w:ilvl="5" w:tplc="6898235C">
      <w:numFmt w:val="bullet"/>
      <w:lvlText w:val="•"/>
      <w:lvlJc w:val="left"/>
      <w:pPr>
        <w:ind w:left="5350" w:hanging="164"/>
      </w:pPr>
      <w:rPr>
        <w:rFonts w:hint="default"/>
        <w:lang w:val="ru-RU" w:eastAsia="en-US" w:bidi="ar-SA"/>
      </w:rPr>
    </w:lvl>
    <w:lvl w:ilvl="6" w:tplc="CF5C7F1E">
      <w:numFmt w:val="bullet"/>
      <w:lvlText w:val="•"/>
      <w:lvlJc w:val="left"/>
      <w:pPr>
        <w:ind w:left="6384" w:hanging="164"/>
      </w:pPr>
      <w:rPr>
        <w:rFonts w:hint="default"/>
        <w:lang w:val="ru-RU" w:eastAsia="en-US" w:bidi="ar-SA"/>
      </w:rPr>
    </w:lvl>
    <w:lvl w:ilvl="7" w:tplc="3DB2654C">
      <w:numFmt w:val="bullet"/>
      <w:lvlText w:val="•"/>
      <w:lvlJc w:val="left"/>
      <w:pPr>
        <w:ind w:left="7418" w:hanging="164"/>
      </w:pPr>
      <w:rPr>
        <w:rFonts w:hint="default"/>
        <w:lang w:val="ru-RU" w:eastAsia="en-US" w:bidi="ar-SA"/>
      </w:rPr>
    </w:lvl>
    <w:lvl w:ilvl="8" w:tplc="6CAC9410">
      <w:numFmt w:val="bullet"/>
      <w:lvlText w:val="•"/>
      <w:lvlJc w:val="left"/>
      <w:pPr>
        <w:ind w:left="8452" w:hanging="164"/>
      </w:pPr>
      <w:rPr>
        <w:rFonts w:hint="default"/>
        <w:lang w:val="ru-RU" w:eastAsia="en-US" w:bidi="ar-SA"/>
      </w:rPr>
    </w:lvl>
  </w:abstractNum>
  <w:abstractNum w:abstractNumId="31">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803CA2"/>
    <w:multiLevelType w:val="multilevel"/>
    <w:tmpl w:val="9B98A68E"/>
    <w:lvl w:ilvl="0">
      <w:start w:val="1"/>
      <w:numFmt w:val="decimal"/>
      <w:lvlText w:val="%1"/>
      <w:lvlJc w:val="left"/>
      <w:pPr>
        <w:ind w:left="186" w:hanging="490"/>
      </w:pPr>
      <w:rPr>
        <w:rFonts w:hint="default"/>
        <w:lang w:val="ru-RU" w:eastAsia="en-US" w:bidi="ar-SA"/>
      </w:rPr>
    </w:lvl>
    <w:lvl w:ilvl="1">
      <w:start w:val="1"/>
      <w:numFmt w:val="decimal"/>
      <w:lvlText w:val="%1.%2"/>
      <w:lvlJc w:val="left"/>
      <w:pPr>
        <w:ind w:left="186"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7"/>
      </w:pPr>
      <w:rPr>
        <w:rFonts w:hint="default"/>
        <w:lang w:val="ru-RU" w:eastAsia="en-US" w:bidi="ar-SA"/>
      </w:rPr>
    </w:lvl>
    <w:lvl w:ilvl="4">
      <w:numFmt w:val="bullet"/>
      <w:lvlText w:val="•"/>
      <w:lvlJc w:val="left"/>
      <w:pPr>
        <w:ind w:left="4316" w:hanging="167"/>
      </w:pPr>
      <w:rPr>
        <w:rFonts w:hint="default"/>
        <w:lang w:val="ru-RU" w:eastAsia="en-US" w:bidi="ar-SA"/>
      </w:rPr>
    </w:lvl>
    <w:lvl w:ilvl="5">
      <w:numFmt w:val="bullet"/>
      <w:lvlText w:val="•"/>
      <w:lvlJc w:val="left"/>
      <w:pPr>
        <w:ind w:left="5350" w:hanging="167"/>
      </w:pPr>
      <w:rPr>
        <w:rFonts w:hint="default"/>
        <w:lang w:val="ru-RU" w:eastAsia="en-US" w:bidi="ar-SA"/>
      </w:rPr>
    </w:lvl>
    <w:lvl w:ilvl="6">
      <w:numFmt w:val="bullet"/>
      <w:lvlText w:val="•"/>
      <w:lvlJc w:val="left"/>
      <w:pPr>
        <w:ind w:left="6384" w:hanging="167"/>
      </w:pPr>
      <w:rPr>
        <w:rFonts w:hint="default"/>
        <w:lang w:val="ru-RU" w:eastAsia="en-US" w:bidi="ar-SA"/>
      </w:rPr>
    </w:lvl>
    <w:lvl w:ilvl="7">
      <w:numFmt w:val="bullet"/>
      <w:lvlText w:val="•"/>
      <w:lvlJc w:val="left"/>
      <w:pPr>
        <w:ind w:left="7418" w:hanging="167"/>
      </w:pPr>
      <w:rPr>
        <w:rFonts w:hint="default"/>
        <w:lang w:val="ru-RU" w:eastAsia="en-US" w:bidi="ar-SA"/>
      </w:rPr>
    </w:lvl>
    <w:lvl w:ilvl="8">
      <w:numFmt w:val="bullet"/>
      <w:lvlText w:val="•"/>
      <w:lvlJc w:val="left"/>
      <w:pPr>
        <w:ind w:left="8452" w:hanging="167"/>
      </w:pPr>
      <w:rPr>
        <w:rFonts w:hint="default"/>
        <w:lang w:val="ru-RU" w:eastAsia="en-US" w:bidi="ar-SA"/>
      </w:rPr>
    </w:lvl>
  </w:abstractNum>
  <w:num w:numId="1">
    <w:abstractNumId w:val="1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21"/>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7"/>
  </w:num>
  <w:num w:numId="19">
    <w:abstractNumId w:val="26"/>
  </w:num>
  <w:num w:numId="20">
    <w:abstractNumId w:val="14"/>
  </w:num>
  <w:num w:numId="21">
    <w:abstractNumId w:val="15"/>
  </w:num>
  <w:num w:numId="22">
    <w:abstractNumId w:val="29"/>
  </w:num>
  <w:num w:numId="23">
    <w:abstractNumId w:val="27"/>
  </w:num>
  <w:num w:numId="24">
    <w:abstractNumId w:val="10"/>
  </w:num>
  <w:num w:numId="25">
    <w:abstractNumId w:val="11"/>
  </w:num>
  <w:num w:numId="26">
    <w:abstractNumId w:val="20"/>
  </w:num>
  <w:num w:numId="27">
    <w:abstractNumId w:val="22"/>
  </w:num>
  <w:num w:numId="28">
    <w:abstractNumId w:val="13"/>
  </w:num>
  <w:num w:numId="29">
    <w:abstractNumId w:val="12"/>
  </w:num>
  <w:num w:numId="30">
    <w:abstractNumId w:val="28"/>
  </w:num>
  <w:num w:numId="31">
    <w:abstractNumId w:val="24"/>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5C"/>
    <w:rsid w:val="00062CEF"/>
    <w:rsid w:val="001D57E1"/>
    <w:rsid w:val="0037635C"/>
    <w:rsid w:val="003F15F6"/>
    <w:rsid w:val="00564158"/>
    <w:rsid w:val="00635470"/>
    <w:rsid w:val="007D3245"/>
    <w:rsid w:val="0098310D"/>
    <w:rsid w:val="00F3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F3278A"/>
    <w:pPr>
      <w:keepNext/>
      <w:numPr>
        <w:numId w:val="1"/>
      </w:numPr>
      <w:suppressAutoHyphens/>
      <w:spacing w:line="100" w:lineRule="atLeast"/>
      <w:jc w:val="right"/>
      <w:outlineLvl w:val="0"/>
    </w:pPr>
    <w:rPr>
      <w:rFonts w:ascii="Calibri" w:hAnsi="Calibri"/>
      <w:b/>
      <w:bCs/>
      <w:i/>
      <w:iCs/>
      <w:lang w:val="x-none" w:eastAsia="ar-SA"/>
    </w:rPr>
  </w:style>
  <w:style w:type="paragraph" w:styleId="2">
    <w:name w:val="heading 2"/>
    <w:basedOn w:val="a"/>
    <w:next w:val="a0"/>
    <w:link w:val="20"/>
    <w:uiPriority w:val="99"/>
    <w:qFormat/>
    <w:rsid w:val="00F3278A"/>
    <w:pPr>
      <w:keepNext/>
      <w:keepLines/>
      <w:widowControl w:val="0"/>
      <w:numPr>
        <w:numId w:val="8"/>
      </w:numPr>
      <w:tabs>
        <w:tab w:val="left" w:pos="0"/>
        <w:tab w:val="left" w:pos="576"/>
      </w:tabs>
      <w:suppressAutoHyphens/>
      <w:autoSpaceDE w:val="0"/>
      <w:spacing w:before="200"/>
      <w:ind w:left="576" w:hanging="576"/>
      <w:outlineLvl w:val="1"/>
    </w:pPr>
    <w:rPr>
      <w:rFonts w:ascii="Cambria" w:hAnsi="Cambria"/>
      <w:b/>
      <w:bCs/>
      <w:i/>
      <w:iCs/>
      <w:kern w:val="1"/>
      <w:sz w:val="28"/>
      <w:szCs w:val="28"/>
      <w:lang w:val="x-none" w:eastAsia="x-none"/>
    </w:rPr>
  </w:style>
  <w:style w:type="paragraph" w:styleId="3">
    <w:name w:val="heading 3"/>
    <w:basedOn w:val="a"/>
    <w:next w:val="a0"/>
    <w:link w:val="30"/>
    <w:uiPriority w:val="99"/>
    <w:qFormat/>
    <w:rsid w:val="00F3278A"/>
    <w:pPr>
      <w:keepNext/>
      <w:numPr>
        <w:ilvl w:val="2"/>
        <w:numId w:val="1"/>
      </w:numPr>
      <w:suppressAutoHyphens/>
      <w:spacing w:before="240" w:after="60" w:line="100" w:lineRule="atLeast"/>
      <w:outlineLvl w:val="2"/>
    </w:pPr>
    <w:rPr>
      <w:rFonts w:ascii="Arial" w:hAnsi="Arial"/>
      <w:b/>
      <w:bCs/>
      <w:sz w:val="26"/>
      <w:szCs w:val="26"/>
      <w:lang w:val="x-none" w:eastAsia="ar-SA"/>
    </w:rPr>
  </w:style>
  <w:style w:type="paragraph" w:styleId="4">
    <w:name w:val="heading 4"/>
    <w:basedOn w:val="a"/>
    <w:next w:val="a0"/>
    <w:link w:val="40"/>
    <w:uiPriority w:val="99"/>
    <w:qFormat/>
    <w:rsid w:val="00F3278A"/>
    <w:pPr>
      <w:keepNext/>
      <w:numPr>
        <w:ilvl w:val="3"/>
        <w:numId w:val="1"/>
      </w:numPr>
      <w:suppressAutoHyphens/>
      <w:spacing w:line="216" w:lineRule="auto"/>
      <w:jc w:val="center"/>
      <w:outlineLvl w:val="3"/>
    </w:pPr>
    <w:rPr>
      <w:rFonts w:ascii="Calibri" w:hAnsi="Calibri"/>
      <w:b/>
      <w:bCs/>
      <w:lang w:val="x-none" w:eastAsia="ar-SA"/>
    </w:rPr>
  </w:style>
  <w:style w:type="paragraph" w:styleId="5">
    <w:name w:val="heading 5"/>
    <w:basedOn w:val="a"/>
    <w:next w:val="a0"/>
    <w:link w:val="50"/>
    <w:uiPriority w:val="99"/>
    <w:qFormat/>
    <w:rsid w:val="00F3278A"/>
    <w:pPr>
      <w:keepNext/>
      <w:keepLines/>
      <w:widowControl w:val="0"/>
      <w:tabs>
        <w:tab w:val="left" w:pos="0"/>
        <w:tab w:val="left" w:pos="1008"/>
        <w:tab w:val="num" w:pos="1211"/>
      </w:tabs>
      <w:suppressAutoHyphens/>
      <w:autoSpaceDE w:val="0"/>
      <w:spacing w:before="200"/>
      <w:ind w:left="1008" w:hanging="1008"/>
      <w:outlineLvl w:val="4"/>
    </w:pPr>
    <w:rPr>
      <w:rFonts w:ascii="Calibri" w:hAnsi="Calibri"/>
      <w:b/>
      <w:bCs/>
      <w:i/>
      <w:iCs/>
      <w:kern w:val="1"/>
      <w:sz w:val="26"/>
      <w:szCs w:val="26"/>
      <w:lang w:val="x-none" w:eastAsia="x-none"/>
    </w:rPr>
  </w:style>
  <w:style w:type="paragraph" w:styleId="6">
    <w:name w:val="heading 6"/>
    <w:basedOn w:val="a"/>
    <w:next w:val="a0"/>
    <w:link w:val="60"/>
    <w:uiPriority w:val="99"/>
    <w:qFormat/>
    <w:rsid w:val="00F3278A"/>
    <w:pPr>
      <w:numPr>
        <w:ilvl w:val="5"/>
        <w:numId w:val="1"/>
      </w:numPr>
      <w:tabs>
        <w:tab w:val="left" w:pos="1152"/>
      </w:tabs>
      <w:suppressAutoHyphens/>
      <w:spacing w:before="240" w:after="60" w:line="100" w:lineRule="atLeast"/>
      <w:jc w:val="both"/>
      <w:outlineLvl w:val="5"/>
    </w:pPr>
    <w:rPr>
      <w:rFonts w:ascii="Calibri" w:hAnsi="Calibri"/>
      <w:i/>
      <w:iCs/>
      <w:sz w:val="20"/>
      <w:szCs w:val="20"/>
      <w:lang w:val="x-none" w:eastAsia="ar-SA"/>
    </w:rPr>
  </w:style>
  <w:style w:type="paragraph" w:styleId="7">
    <w:name w:val="heading 7"/>
    <w:basedOn w:val="a"/>
    <w:next w:val="a0"/>
    <w:link w:val="70"/>
    <w:uiPriority w:val="99"/>
    <w:qFormat/>
    <w:rsid w:val="00F3278A"/>
    <w:pPr>
      <w:numPr>
        <w:ilvl w:val="6"/>
        <w:numId w:val="1"/>
      </w:numPr>
      <w:suppressAutoHyphens/>
      <w:spacing w:before="240" w:after="60" w:line="100" w:lineRule="atLeast"/>
      <w:jc w:val="center"/>
      <w:outlineLvl w:val="6"/>
    </w:pPr>
    <w:rPr>
      <w:rFonts w:ascii="Calibri" w:hAnsi="Calibri"/>
      <w:lang w:val="x-none" w:eastAsia="ar-SA"/>
    </w:rPr>
  </w:style>
  <w:style w:type="paragraph" w:styleId="8">
    <w:name w:val="heading 8"/>
    <w:basedOn w:val="a"/>
    <w:next w:val="a0"/>
    <w:link w:val="80"/>
    <w:uiPriority w:val="99"/>
    <w:qFormat/>
    <w:rsid w:val="00F3278A"/>
    <w:pPr>
      <w:numPr>
        <w:ilvl w:val="7"/>
        <w:numId w:val="1"/>
      </w:numPr>
      <w:tabs>
        <w:tab w:val="left" w:pos="1440"/>
      </w:tabs>
      <w:suppressAutoHyphens/>
      <w:spacing w:before="240" w:after="60" w:line="100" w:lineRule="atLeast"/>
      <w:jc w:val="both"/>
      <w:outlineLvl w:val="7"/>
    </w:pPr>
    <w:rPr>
      <w:rFonts w:ascii="Arial" w:hAnsi="Arial"/>
      <w:i/>
      <w:iCs/>
      <w:sz w:val="20"/>
      <w:szCs w:val="20"/>
      <w:lang w:val="x-none" w:eastAsia="ar-SA"/>
    </w:rPr>
  </w:style>
  <w:style w:type="paragraph" w:styleId="9">
    <w:name w:val="heading 9"/>
    <w:basedOn w:val="a"/>
    <w:next w:val="a0"/>
    <w:link w:val="90"/>
    <w:uiPriority w:val="99"/>
    <w:qFormat/>
    <w:rsid w:val="00F3278A"/>
    <w:pPr>
      <w:numPr>
        <w:ilvl w:val="8"/>
        <w:numId w:val="1"/>
      </w:numPr>
      <w:tabs>
        <w:tab w:val="left" w:pos="1584"/>
      </w:tabs>
      <w:suppressAutoHyphens/>
      <w:spacing w:before="240" w:after="60" w:line="100" w:lineRule="atLeast"/>
      <w:jc w:val="both"/>
      <w:outlineLvl w:val="8"/>
    </w:pPr>
    <w:rPr>
      <w:rFonts w:ascii="Arial" w:hAnsi="Arial"/>
      <w:b/>
      <w:bCs/>
      <w:i/>
      <w:iCs/>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37635C"/>
    <w:pPr>
      <w:widowControl w:val="0"/>
      <w:autoSpaceDE w:val="0"/>
      <w:autoSpaceDN w:val="0"/>
      <w:adjustRightInd w:val="0"/>
      <w:spacing w:after="0" w:line="240" w:lineRule="auto"/>
    </w:pPr>
    <w:rPr>
      <w:rFonts w:ascii="Arial" w:eastAsia="Times New Roman" w:hAnsi="Arial" w:cs="Arial"/>
      <w:b/>
      <w:bCs/>
      <w:lang w:eastAsia="ru-RU"/>
    </w:rPr>
  </w:style>
  <w:style w:type="paragraph" w:styleId="a4">
    <w:name w:val="No Spacing"/>
    <w:link w:val="a5"/>
    <w:uiPriority w:val="1"/>
    <w:qFormat/>
    <w:rsid w:val="0037635C"/>
    <w:pPr>
      <w:spacing w:after="0" w:line="240" w:lineRule="auto"/>
    </w:pPr>
    <w:rPr>
      <w:rFonts w:eastAsia="Times New Roman"/>
    </w:rPr>
  </w:style>
  <w:style w:type="character" w:customStyle="1" w:styleId="markedcontent">
    <w:name w:val="markedcontent"/>
    <w:basedOn w:val="a1"/>
    <w:rsid w:val="0037635C"/>
  </w:style>
  <w:style w:type="character" w:styleId="a6">
    <w:name w:val="Hyperlink"/>
    <w:basedOn w:val="a1"/>
    <w:uiPriority w:val="99"/>
    <w:rsid w:val="0037635C"/>
    <w:rPr>
      <w:color w:val="0000FF"/>
      <w:u w:val="single"/>
    </w:rPr>
  </w:style>
  <w:style w:type="character" w:customStyle="1" w:styleId="a5">
    <w:name w:val="Без интервала Знак"/>
    <w:link w:val="a4"/>
    <w:uiPriority w:val="1"/>
    <w:rsid w:val="0037635C"/>
    <w:rPr>
      <w:rFonts w:eastAsia="Times New Roman"/>
    </w:rPr>
  </w:style>
  <w:style w:type="paragraph" w:styleId="a7">
    <w:name w:val="List Paragraph"/>
    <w:basedOn w:val="a"/>
    <w:uiPriority w:val="1"/>
    <w:qFormat/>
    <w:rsid w:val="00062CEF"/>
    <w:pPr>
      <w:spacing w:after="160" w:line="25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635470"/>
    <w:rPr>
      <w:rFonts w:ascii="Segoe UI" w:hAnsi="Segoe UI" w:cs="Segoe UI"/>
      <w:sz w:val="18"/>
      <w:szCs w:val="18"/>
    </w:rPr>
  </w:style>
  <w:style w:type="character" w:customStyle="1" w:styleId="a9">
    <w:name w:val="Текст выноски Знак"/>
    <w:basedOn w:val="a1"/>
    <w:link w:val="a8"/>
    <w:uiPriority w:val="99"/>
    <w:rsid w:val="00635470"/>
    <w:rPr>
      <w:rFonts w:ascii="Segoe UI" w:eastAsia="Times New Roman" w:hAnsi="Segoe UI" w:cs="Segoe UI"/>
      <w:sz w:val="18"/>
      <w:szCs w:val="18"/>
      <w:lang w:eastAsia="ru-RU"/>
    </w:rPr>
  </w:style>
  <w:style w:type="table" w:styleId="aa">
    <w:name w:val="Table Grid"/>
    <w:basedOn w:val="a2"/>
    <w:uiPriority w:val="39"/>
    <w:rsid w:val="0098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F3278A"/>
    <w:rPr>
      <w:rFonts w:ascii="Calibri" w:eastAsia="Times New Roman" w:hAnsi="Calibri" w:cs="Times New Roman"/>
      <w:b/>
      <w:bCs/>
      <w:i/>
      <w:iCs/>
      <w:sz w:val="24"/>
      <w:szCs w:val="24"/>
      <w:lang w:val="x-none" w:eastAsia="ar-SA"/>
    </w:rPr>
  </w:style>
  <w:style w:type="character" w:customStyle="1" w:styleId="20">
    <w:name w:val="Заголовок 2 Знак"/>
    <w:basedOn w:val="a1"/>
    <w:link w:val="2"/>
    <w:uiPriority w:val="99"/>
    <w:rsid w:val="00F3278A"/>
    <w:rPr>
      <w:rFonts w:ascii="Cambria" w:eastAsia="Times New Roman" w:hAnsi="Cambria" w:cs="Times New Roman"/>
      <w:b/>
      <w:bCs/>
      <w:i/>
      <w:iCs/>
      <w:kern w:val="1"/>
      <w:sz w:val="28"/>
      <w:szCs w:val="28"/>
      <w:lang w:val="x-none" w:eastAsia="x-none"/>
    </w:rPr>
  </w:style>
  <w:style w:type="character" w:customStyle="1" w:styleId="30">
    <w:name w:val="Заголовок 3 Знак"/>
    <w:basedOn w:val="a1"/>
    <w:link w:val="3"/>
    <w:uiPriority w:val="99"/>
    <w:rsid w:val="00F3278A"/>
    <w:rPr>
      <w:rFonts w:ascii="Arial" w:eastAsia="Times New Roman" w:hAnsi="Arial" w:cs="Times New Roman"/>
      <w:b/>
      <w:bCs/>
      <w:sz w:val="26"/>
      <w:szCs w:val="26"/>
      <w:lang w:val="x-none" w:eastAsia="ar-SA"/>
    </w:rPr>
  </w:style>
  <w:style w:type="character" w:customStyle="1" w:styleId="40">
    <w:name w:val="Заголовок 4 Знак"/>
    <w:basedOn w:val="a1"/>
    <w:link w:val="4"/>
    <w:uiPriority w:val="99"/>
    <w:rsid w:val="00F3278A"/>
    <w:rPr>
      <w:rFonts w:ascii="Calibri" w:eastAsia="Times New Roman" w:hAnsi="Calibri" w:cs="Times New Roman"/>
      <w:b/>
      <w:bCs/>
      <w:sz w:val="24"/>
      <w:szCs w:val="24"/>
      <w:lang w:val="x-none" w:eastAsia="ar-SA"/>
    </w:rPr>
  </w:style>
  <w:style w:type="character" w:customStyle="1" w:styleId="50">
    <w:name w:val="Заголовок 5 Знак"/>
    <w:basedOn w:val="a1"/>
    <w:link w:val="5"/>
    <w:uiPriority w:val="99"/>
    <w:rsid w:val="00F3278A"/>
    <w:rPr>
      <w:rFonts w:ascii="Calibri" w:eastAsia="Times New Roman" w:hAnsi="Calibri" w:cs="Times New Roman"/>
      <w:b/>
      <w:bCs/>
      <w:i/>
      <w:iCs/>
      <w:kern w:val="1"/>
      <w:sz w:val="26"/>
      <w:szCs w:val="26"/>
      <w:lang w:val="x-none" w:eastAsia="x-none"/>
    </w:rPr>
  </w:style>
  <w:style w:type="character" w:customStyle="1" w:styleId="60">
    <w:name w:val="Заголовок 6 Знак"/>
    <w:basedOn w:val="a1"/>
    <w:link w:val="6"/>
    <w:uiPriority w:val="99"/>
    <w:rsid w:val="00F3278A"/>
    <w:rPr>
      <w:rFonts w:ascii="Calibri" w:eastAsia="Times New Roman" w:hAnsi="Calibri" w:cs="Times New Roman"/>
      <w:i/>
      <w:iCs/>
      <w:sz w:val="20"/>
      <w:szCs w:val="20"/>
      <w:lang w:val="x-none" w:eastAsia="ar-SA"/>
    </w:rPr>
  </w:style>
  <w:style w:type="character" w:customStyle="1" w:styleId="70">
    <w:name w:val="Заголовок 7 Знак"/>
    <w:basedOn w:val="a1"/>
    <w:link w:val="7"/>
    <w:uiPriority w:val="99"/>
    <w:rsid w:val="00F3278A"/>
    <w:rPr>
      <w:rFonts w:ascii="Calibri" w:eastAsia="Times New Roman" w:hAnsi="Calibri" w:cs="Times New Roman"/>
      <w:sz w:val="24"/>
      <w:szCs w:val="24"/>
      <w:lang w:val="x-none" w:eastAsia="ar-SA"/>
    </w:rPr>
  </w:style>
  <w:style w:type="character" w:customStyle="1" w:styleId="80">
    <w:name w:val="Заголовок 8 Знак"/>
    <w:basedOn w:val="a1"/>
    <w:link w:val="8"/>
    <w:uiPriority w:val="99"/>
    <w:rsid w:val="00F3278A"/>
    <w:rPr>
      <w:rFonts w:ascii="Arial" w:eastAsia="Times New Roman" w:hAnsi="Arial" w:cs="Times New Roman"/>
      <w:i/>
      <w:iCs/>
      <w:sz w:val="20"/>
      <w:szCs w:val="20"/>
      <w:lang w:val="x-none" w:eastAsia="ar-SA"/>
    </w:rPr>
  </w:style>
  <w:style w:type="character" w:customStyle="1" w:styleId="90">
    <w:name w:val="Заголовок 9 Знак"/>
    <w:basedOn w:val="a1"/>
    <w:link w:val="9"/>
    <w:uiPriority w:val="99"/>
    <w:rsid w:val="00F3278A"/>
    <w:rPr>
      <w:rFonts w:ascii="Arial" w:eastAsia="Times New Roman" w:hAnsi="Arial" w:cs="Times New Roman"/>
      <w:b/>
      <w:bCs/>
      <w:i/>
      <w:iCs/>
      <w:sz w:val="18"/>
      <w:szCs w:val="18"/>
      <w:lang w:val="x-none" w:eastAsia="ar-SA"/>
    </w:rPr>
  </w:style>
  <w:style w:type="numbering" w:customStyle="1" w:styleId="11">
    <w:name w:val="Нет списка1"/>
    <w:next w:val="a3"/>
    <w:uiPriority w:val="99"/>
    <w:semiHidden/>
    <w:unhideWhenUsed/>
    <w:rsid w:val="00F3278A"/>
  </w:style>
  <w:style w:type="character" w:customStyle="1" w:styleId="WW8Num1z0">
    <w:name w:val="WW8Num1z0"/>
    <w:uiPriority w:val="99"/>
    <w:rsid w:val="00F3278A"/>
  </w:style>
  <w:style w:type="character" w:customStyle="1" w:styleId="WW8Num1z1">
    <w:name w:val="WW8Num1z1"/>
    <w:uiPriority w:val="99"/>
    <w:rsid w:val="00F3278A"/>
  </w:style>
  <w:style w:type="character" w:customStyle="1" w:styleId="WW8Num1z2">
    <w:name w:val="WW8Num1z2"/>
    <w:uiPriority w:val="99"/>
    <w:rsid w:val="00F3278A"/>
  </w:style>
  <w:style w:type="character" w:customStyle="1" w:styleId="WW8Num1z3">
    <w:name w:val="WW8Num1z3"/>
    <w:uiPriority w:val="99"/>
    <w:rsid w:val="00F3278A"/>
  </w:style>
  <w:style w:type="character" w:customStyle="1" w:styleId="WW8Num1z5">
    <w:name w:val="WW8Num1z5"/>
    <w:uiPriority w:val="99"/>
    <w:rsid w:val="00F3278A"/>
  </w:style>
  <w:style w:type="character" w:customStyle="1" w:styleId="WW8Num1z6">
    <w:name w:val="WW8Num1z6"/>
    <w:uiPriority w:val="99"/>
    <w:rsid w:val="00F3278A"/>
  </w:style>
  <w:style w:type="character" w:customStyle="1" w:styleId="WW8Num1z7">
    <w:name w:val="WW8Num1z7"/>
    <w:uiPriority w:val="99"/>
    <w:rsid w:val="00F3278A"/>
  </w:style>
  <w:style w:type="character" w:customStyle="1" w:styleId="WW8Num1z8">
    <w:name w:val="WW8Num1z8"/>
    <w:uiPriority w:val="99"/>
    <w:rsid w:val="00F3278A"/>
  </w:style>
  <w:style w:type="character" w:customStyle="1" w:styleId="WW8Num2z0">
    <w:name w:val="WW8Num2z0"/>
    <w:uiPriority w:val="99"/>
    <w:rsid w:val="00F3278A"/>
  </w:style>
  <w:style w:type="character" w:customStyle="1" w:styleId="WW8Num2z1">
    <w:name w:val="WW8Num2z1"/>
    <w:uiPriority w:val="99"/>
    <w:rsid w:val="00F3278A"/>
    <w:rPr>
      <w:rFonts w:ascii="Courier New" w:hAnsi="Courier New"/>
    </w:rPr>
  </w:style>
  <w:style w:type="character" w:customStyle="1" w:styleId="WW8Num2z2">
    <w:name w:val="WW8Num2z2"/>
    <w:uiPriority w:val="99"/>
    <w:rsid w:val="00F3278A"/>
    <w:rPr>
      <w:rFonts w:ascii="Wingdings" w:hAnsi="Wingdings"/>
    </w:rPr>
  </w:style>
  <w:style w:type="character" w:customStyle="1" w:styleId="WW8Num2z3">
    <w:name w:val="WW8Num2z3"/>
    <w:uiPriority w:val="99"/>
    <w:rsid w:val="00F3278A"/>
    <w:rPr>
      <w:rFonts w:ascii="Symbol" w:hAnsi="Symbol"/>
    </w:rPr>
  </w:style>
  <w:style w:type="character" w:customStyle="1" w:styleId="WW8Num3z0">
    <w:name w:val="WW8Num3z0"/>
    <w:uiPriority w:val="99"/>
    <w:rsid w:val="00F3278A"/>
  </w:style>
  <w:style w:type="character" w:customStyle="1" w:styleId="WW8Num3z1">
    <w:name w:val="WW8Num3z1"/>
    <w:uiPriority w:val="99"/>
    <w:rsid w:val="00F3278A"/>
  </w:style>
  <w:style w:type="character" w:customStyle="1" w:styleId="WW8Num3z2">
    <w:name w:val="WW8Num3z2"/>
    <w:uiPriority w:val="99"/>
    <w:rsid w:val="00F3278A"/>
  </w:style>
  <w:style w:type="character" w:customStyle="1" w:styleId="WW8Num3z3">
    <w:name w:val="WW8Num3z3"/>
    <w:uiPriority w:val="99"/>
    <w:rsid w:val="00F3278A"/>
  </w:style>
  <w:style w:type="character" w:customStyle="1" w:styleId="WW8Num3z4">
    <w:name w:val="WW8Num3z4"/>
    <w:uiPriority w:val="99"/>
    <w:rsid w:val="00F3278A"/>
  </w:style>
  <w:style w:type="character" w:customStyle="1" w:styleId="WW8Num3z5">
    <w:name w:val="WW8Num3z5"/>
    <w:uiPriority w:val="99"/>
    <w:rsid w:val="00F3278A"/>
  </w:style>
  <w:style w:type="character" w:customStyle="1" w:styleId="WW8Num3z6">
    <w:name w:val="WW8Num3z6"/>
    <w:uiPriority w:val="99"/>
    <w:rsid w:val="00F3278A"/>
  </w:style>
  <w:style w:type="character" w:customStyle="1" w:styleId="WW8Num3z7">
    <w:name w:val="WW8Num3z7"/>
    <w:uiPriority w:val="99"/>
    <w:rsid w:val="00F3278A"/>
  </w:style>
  <w:style w:type="character" w:customStyle="1" w:styleId="WW8Num3z8">
    <w:name w:val="WW8Num3z8"/>
    <w:uiPriority w:val="99"/>
    <w:rsid w:val="00F3278A"/>
  </w:style>
  <w:style w:type="character" w:customStyle="1" w:styleId="WW8Num4z0">
    <w:name w:val="WW8Num4z0"/>
    <w:uiPriority w:val="99"/>
    <w:rsid w:val="00F3278A"/>
  </w:style>
  <w:style w:type="character" w:customStyle="1" w:styleId="WW8Num4z1">
    <w:name w:val="WW8Num4z1"/>
    <w:uiPriority w:val="99"/>
    <w:rsid w:val="00F3278A"/>
  </w:style>
  <w:style w:type="character" w:customStyle="1" w:styleId="WW8Num4z2">
    <w:name w:val="WW8Num4z2"/>
    <w:uiPriority w:val="99"/>
    <w:rsid w:val="00F3278A"/>
  </w:style>
  <w:style w:type="character" w:customStyle="1" w:styleId="WW8Num4z3">
    <w:name w:val="WW8Num4z3"/>
    <w:uiPriority w:val="99"/>
    <w:rsid w:val="00F3278A"/>
  </w:style>
  <w:style w:type="character" w:customStyle="1" w:styleId="WW8Num4z4">
    <w:name w:val="WW8Num4z4"/>
    <w:uiPriority w:val="99"/>
    <w:rsid w:val="00F3278A"/>
  </w:style>
  <w:style w:type="character" w:customStyle="1" w:styleId="WW8Num4z5">
    <w:name w:val="WW8Num4z5"/>
    <w:uiPriority w:val="99"/>
    <w:rsid w:val="00F3278A"/>
  </w:style>
  <w:style w:type="character" w:customStyle="1" w:styleId="WW8Num4z6">
    <w:name w:val="WW8Num4z6"/>
    <w:uiPriority w:val="99"/>
    <w:rsid w:val="00F3278A"/>
  </w:style>
  <w:style w:type="character" w:customStyle="1" w:styleId="WW8Num4z7">
    <w:name w:val="WW8Num4z7"/>
    <w:uiPriority w:val="99"/>
    <w:rsid w:val="00F3278A"/>
  </w:style>
  <w:style w:type="character" w:customStyle="1" w:styleId="WW8Num4z8">
    <w:name w:val="WW8Num4z8"/>
    <w:uiPriority w:val="99"/>
    <w:rsid w:val="00F3278A"/>
  </w:style>
  <w:style w:type="character" w:customStyle="1" w:styleId="WW8Num5z0">
    <w:name w:val="WW8Num5z0"/>
    <w:uiPriority w:val="99"/>
    <w:rsid w:val="00F3278A"/>
  </w:style>
  <w:style w:type="character" w:customStyle="1" w:styleId="WW8Num5z1">
    <w:name w:val="WW8Num5z1"/>
    <w:uiPriority w:val="99"/>
    <w:rsid w:val="00F3278A"/>
  </w:style>
  <w:style w:type="character" w:customStyle="1" w:styleId="WW8Num5z2">
    <w:name w:val="WW8Num5z2"/>
    <w:uiPriority w:val="99"/>
    <w:rsid w:val="00F3278A"/>
  </w:style>
  <w:style w:type="character" w:customStyle="1" w:styleId="WW8Num5z3">
    <w:name w:val="WW8Num5z3"/>
    <w:uiPriority w:val="99"/>
    <w:rsid w:val="00F3278A"/>
  </w:style>
  <w:style w:type="character" w:customStyle="1" w:styleId="WW8Num5z4">
    <w:name w:val="WW8Num5z4"/>
    <w:uiPriority w:val="99"/>
    <w:rsid w:val="00F3278A"/>
  </w:style>
  <w:style w:type="character" w:customStyle="1" w:styleId="WW8Num5z5">
    <w:name w:val="WW8Num5z5"/>
    <w:uiPriority w:val="99"/>
    <w:rsid w:val="00F3278A"/>
  </w:style>
  <w:style w:type="character" w:customStyle="1" w:styleId="WW8Num5z6">
    <w:name w:val="WW8Num5z6"/>
    <w:uiPriority w:val="99"/>
    <w:rsid w:val="00F3278A"/>
  </w:style>
  <w:style w:type="character" w:customStyle="1" w:styleId="WW8Num5z7">
    <w:name w:val="WW8Num5z7"/>
    <w:uiPriority w:val="99"/>
    <w:rsid w:val="00F3278A"/>
  </w:style>
  <w:style w:type="character" w:customStyle="1" w:styleId="WW8Num5z8">
    <w:name w:val="WW8Num5z8"/>
    <w:uiPriority w:val="99"/>
    <w:rsid w:val="00F3278A"/>
  </w:style>
  <w:style w:type="character" w:customStyle="1" w:styleId="WW8Num6z0">
    <w:name w:val="WW8Num6z0"/>
    <w:uiPriority w:val="99"/>
    <w:rsid w:val="00F3278A"/>
  </w:style>
  <w:style w:type="character" w:customStyle="1" w:styleId="WW8Num6z1">
    <w:name w:val="WW8Num6z1"/>
    <w:uiPriority w:val="99"/>
    <w:rsid w:val="00F3278A"/>
  </w:style>
  <w:style w:type="character" w:customStyle="1" w:styleId="WW8Num6z2">
    <w:name w:val="WW8Num6z2"/>
    <w:uiPriority w:val="99"/>
    <w:rsid w:val="00F3278A"/>
  </w:style>
  <w:style w:type="character" w:customStyle="1" w:styleId="WW8Num6z3">
    <w:name w:val="WW8Num6z3"/>
    <w:uiPriority w:val="99"/>
    <w:rsid w:val="00F3278A"/>
  </w:style>
  <w:style w:type="character" w:customStyle="1" w:styleId="WW8Num6z4">
    <w:name w:val="WW8Num6z4"/>
    <w:uiPriority w:val="99"/>
    <w:rsid w:val="00F3278A"/>
  </w:style>
  <w:style w:type="character" w:customStyle="1" w:styleId="WW8Num6z5">
    <w:name w:val="WW8Num6z5"/>
    <w:uiPriority w:val="99"/>
    <w:rsid w:val="00F3278A"/>
  </w:style>
  <w:style w:type="character" w:customStyle="1" w:styleId="WW8Num6z6">
    <w:name w:val="WW8Num6z6"/>
    <w:uiPriority w:val="99"/>
    <w:rsid w:val="00F3278A"/>
  </w:style>
  <w:style w:type="character" w:customStyle="1" w:styleId="WW8Num6z7">
    <w:name w:val="WW8Num6z7"/>
    <w:uiPriority w:val="99"/>
    <w:rsid w:val="00F3278A"/>
  </w:style>
  <w:style w:type="character" w:customStyle="1" w:styleId="WW8Num6z8">
    <w:name w:val="WW8Num6z8"/>
    <w:uiPriority w:val="99"/>
    <w:rsid w:val="00F3278A"/>
  </w:style>
  <w:style w:type="character" w:customStyle="1" w:styleId="WW8Num7z0">
    <w:name w:val="WW8Num7z0"/>
    <w:uiPriority w:val="99"/>
    <w:rsid w:val="00F3278A"/>
    <w:rPr>
      <w:rFonts w:ascii="Vladimir Script" w:eastAsia="Times New Roman" w:hAnsi="Vladimir Script"/>
    </w:rPr>
  </w:style>
  <w:style w:type="character" w:customStyle="1" w:styleId="WW8Num7z1">
    <w:name w:val="WW8Num7z1"/>
    <w:uiPriority w:val="99"/>
    <w:rsid w:val="00F3278A"/>
    <w:rPr>
      <w:rFonts w:ascii="Courier New" w:hAnsi="Courier New"/>
    </w:rPr>
  </w:style>
  <w:style w:type="character" w:customStyle="1" w:styleId="WW8Num8z0">
    <w:name w:val="WW8Num8z0"/>
    <w:uiPriority w:val="99"/>
    <w:rsid w:val="00F3278A"/>
  </w:style>
  <w:style w:type="character" w:customStyle="1" w:styleId="WW8Num8z1">
    <w:name w:val="WW8Num8z1"/>
    <w:uiPriority w:val="99"/>
    <w:rsid w:val="00F3278A"/>
  </w:style>
  <w:style w:type="character" w:customStyle="1" w:styleId="WW8Num8z2">
    <w:name w:val="WW8Num8z2"/>
    <w:uiPriority w:val="99"/>
    <w:rsid w:val="00F3278A"/>
  </w:style>
  <w:style w:type="character" w:customStyle="1" w:styleId="WW8Num8z3">
    <w:name w:val="WW8Num8z3"/>
    <w:uiPriority w:val="99"/>
    <w:rsid w:val="00F3278A"/>
  </w:style>
  <w:style w:type="character" w:customStyle="1" w:styleId="WW8Num8z4">
    <w:name w:val="WW8Num8z4"/>
    <w:uiPriority w:val="99"/>
    <w:rsid w:val="00F3278A"/>
  </w:style>
  <w:style w:type="character" w:customStyle="1" w:styleId="WW8Num8z5">
    <w:name w:val="WW8Num8z5"/>
    <w:uiPriority w:val="99"/>
    <w:rsid w:val="00F3278A"/>
  </w:style>
  <w:style w:type="character" w:customStyle="1" w:styleId="WW8Num8z6">
    <w:name w:val="WW8Num8z6"/>
    <w:uiPriority w:val="99"/>
    <w:rsid w:val="00F3278A"/>
  </w:style>
  <w:style w:type="character" w:customStyle="1" w:styleId="WW8Num8z7">
    <w:name w:val="WW8Num8z7"/>
    <w:uiPriority w:val="99"/>
    <w:rsid w:val="00F3278A"/>
  </w:style>
  <w:style w:type="character" w:customStyle="1" w:styleId="WW8Num8z8">
    <w:name w:val="WW8Num8z8"/>
    <w:uiPriority w:val="99"/>
    <w:rsid w:val="00F3278A"/>
  </w:style>
  <w:style w:type="character" w:customStyle="1" w:styleId="WW8Num9z0">
    <w:name w:val="WW8Num9z0"/>
    <w:uiPriority w:val="99"/>
    <w:rsid w:val="00F3278A"/>
  </w:style>
  <w:style w:type="character" w:customStyle="1" w:styleId="WW8Num9z1">
    <w:name w:val="WW8Num9z1"/>
    <w:uiPriority w:val="99"/>
    <w:rsid w:val="00F3278A"/>
  </w:style>
  <w:style w:type="character" w:customStyle="1" w:styleId="WW8Num9z2">
    <w:name w:val="WW8Num9z2"/>
    <w:uiPriority w:val="99"/>
    <w:rsid w:val="00F3278A"/>
  </w:style>
  <w:style w:type="character" w:customStyle="1" w:styleId="WW8Num9z3">
    <w:name w:val="WW8Num9z3"/>
    <w:uiPriority w:val="99"/>
    <w:rsid w:val="00F3278A"/>
  </w:style>
  <w:style w:type="character" w:customStyle="1" w:styleId="WW8Num9z4">
    <w:name w:val="WW8Num9z4"/>
    <w:uiPriority w:val="99"/>
    <w:rsid w:val="00F3278A"/>
  </w:style>
  <w:style w:type="character" w:customStyle="1" w:styleId="WW8Num9z5">
    <w:name w:val="WW8Num9z5"/>
    <w:uiPriority w:val="99"/>
    <w:rsid w:val="00F3278A"/>
  </w:style>
  <w:style w:type="character" w:customStyle="1" w:styleId="WW8Num9z6">
    <w:name w:val="WW8Num9z6"/>
    <w:uiPriority w:val="99"/>
    <w:rsid w:val="00F3278A"/>
  </w:style>
  <w:style w:type="character" w:customStyle="1" w:styleId="WW8Num9z7">
    <w:name w:val="WW8Num9z7"/>
    <w:uiPriority w:val="99"/>
    <w:rsid w:val="00F3278A"/>
  </w:style>
  <w:style w:type="character" w:customStyle="1" w:styleId="WW8Num9z8">
    <w:name w:val="WW8Num9z8"/>
    <w:uiPriority w:val="99"/>
    <w:rsid w:val="00F3278A"/>
  </w:style>
  <w:style w:type="character" w:customStyle="1" w:styleId="WW8Num1z4">
    <w:name w:val="WW8Num1z4"/>
    <w:uiPriority w:val="99"/>
    <w:rsid w:val="00F3278A"/>
  </w:style>
  <w:style w:type="character" w:customStyle="1" w:styleId="RTFNum21">
    <w:name w:val="RTF_Num 2 1"/>
    <w:uiPriority w:val="99"/>
    <w:rsid w:val="00F3278A"/>
  </w:style>
  <w:style w:type="character" w:customStyle="1" w:styleId="RTFNum22">
    <w:name w:val="RTF_Num 2 2"/>
    <w:uiPriority w:val="99"/>
    <w:rsid w:val="00F3278A"/>
  </w:style>
  <w:style w:type="character" w:customStyle="1" w:styleId="RTFNum23">
    <w:name w:val="RTF_Num 2 3"/>
    <w:uiPriority w:val="99"/>
    <w:rsid w:val="00F3278A"/>
  </w:style>
  <w:style w:type="character" w:customStyle="1" w:styleId="RTFNum24">
    <w:name w:val="RTF_Num 2 4"/>
    <w:uiPriority w:val="99"/>
    <w:rsid w:val="00F3278A"/>
  </w:style>
  <w:style w:type="character" w:customStyle="1" w:styleId="RTFNum25">
    <w:name w:val="RTF_Num 2 5"/>
    <w:uiPriority w:val="99"/>
    <w:rsid w:val="00F3278A"/>
  </w:style>
  <w:style w:type="character" w:customStyle="1" w:styleId="RTFNum26">
    <w:name w:val="RTF_Num 2 6"/>
    <w:uiPriority w:val="99"/>
    <w:rsid w:val="00F3278A"/>
  </w:style>
  <w:style w:type="character" w:customStyle="1" w:styleId="RTFNum27">
    <w:name w:val="RTF_Num 2 7"/>
    <w:uiPriority w:val="99"/>
    <w:rsid w:val="00F3278A"/>
  </w:style>
  <w:style w:type="character" w:customStyle="1" w:styleId="RTFNum28">
    <w:name w:val="RTF_Num 2 8"/>
    <w:uiPriority w:val="99"/>
    <w:rsid w:val="00F3278A"/>
  </w:style>
  <w:style w:type="character" w:customStyle="1" w:styleId="RTFNum29">
    <w:name w:val="RTF_Num 2 9"/>
    <w:uiPriority w:val="99"/>
    <w:rsid w:val="00F3278A"/>
  </w:style>
  <w:style w:type="character" w:customStyle="1" w:styleId="RTFNum31">
    <w:name w:val="RTF_Num 3 1"/>
    <w:uiPriority w:val="99"/>
    <w:rsid w:val="00F3278A"/>
    <w:rPr>
      <w:rFonts w:ascii="Vladimir Script" w:eastAsia="Times New Roman" w:hAnsi="Vladimir Script"/>
    </w:rPr>
  </w:style>
  <w:style w:type="character" w:customStyle="1" w:styleId="RTFNum32">
    <w:name w:val="RTF_Num 3 2"/>
    <w:uiPriority w:val="99"/>
    <w:rsid w:val="00F3278A"/>
    <w:rPr>
      <w:rFonts w:ascii="Courier New" w:hAnsi="Courier New"/>
    </w:rPr>
  </w:style>
  <w:style w:type="character" w:customStyle="1" w:styleId="RTFNum33">
    <w:name w:val="RTF_Num 3 3"/>
    <w:uiPriority w:val="99"/>
    <w:rsid w:val="00F3278A"/>
    <w:rPr>
      <w:rFonts w:ascii="Wingdings" w:hAnsi="Wingdings"/>
    </w:rPr>
  </w:style>
  <w:style w:type="character" w:customStyle="1" w:styleId="RTFNum34">
    <w:name w:val="RTF_Num 3 4"/>
    <w:uiPriority w:val="99"/>
    <w:rsid w:val="00F3278A"/>
    <w:rPr>
      <w:rFonts w:ascii="Symbol" w:hAnsi="Symbol"/>
    </w:rPr>
  </w:style>
  <w:style w:type="character" w:customStyle="1" w:styleId="RTFNum35">
    <w:name w:val="RTF_Num 3 5"/>
    <w:uiPriority w:val="99"/>
    <w:rsid w:val="00F3278A"/>
    <w:rPr>
      <w:rFonts w:ascii="Courier New" w:hAnsi="Courier New"/>
    </w:rPr>
  </w:style>
  <w:style w:type="character" w:customStyle="1" w:styleId="RTFNum36">
    <w:name w:val="RTF_Num 3 6"/>
    <w:uiPriority w:val="99"/>
    <w:rsid w:val="00F3278A"/>
    <w:rPr>
      <w:rFonts w:ascii="Wingdings" w:hAnsi="Wingdings"/>
    </w:rPr>
  </w:style>
  <w:style w:type="character" w:customStyle="1" w:styleId="RTFNum37">
    <w:name w:val="RTF_Num 3 7"/>
    <w:uiPriority w:val="99"/>
    <w:rsid w:val="00F3278A"/>
    <w:rPr>
      <w:rFonts w:ascii="Symbol" w:hAnsi="Symbol"/>
    </w:rPr>
  </w:style>
  <w:style w:type="character" w:customStyle="1" w:styleId="RTFNum38">
    <w:name w:val="RTF_Num 3 8"/>
    <w:uiPriority w:val="99"/>
    <w:rsid w:val="00F3278A"/>
    <w:rPr>
      <w:rFonts w:ascii="Courier New" w:hAnsi="Courier New"/>
    </w:rPr>
  </w:style>
  <w:style w:type="character" w:customStyle="1" w:styleId="RTFNum39">
    <w:name w:val="RTF_Num 3 9"/>
    <w:uiPriority w:val="99"/>
    <w:rsid w:val="00F3278A"/>
    <w:rPr>
      <w:rFonts w:ascii="Wingdings" w:hAnsi="Wingdings"/>
    </w:rPr>
  </w:style>
  <w:style w:type="character" w:customStyle="1" w:styleId="WW-RTFNum31">
    <w:name w:val="WW-RTF_Num 3 1"/>
    <w:uiPriority w:val="99"/>
    <w:rsid w:val="00F3278A"/>
  </w:style>
  <w:style w:type="character" w:customStyle="1" w:styleId="WW-RTFNum32">
    <w:name w:val="WW-RTF_Num 3 2"/>
    <w:uiPriority w:val="99"/>
    <w:rsid w:val="00F3278A"/>
  </w:style>
  <w:style w:type="character" w:customStyle="1" w:styleId="WW-RTFNum33">
    <w:name w:val="WW-RTF_Num 3 3"/>
    <w:uiPriority w:val="99"/>
    <w:rsid w:val="00F3278A"/>
  </w:style>
  <w:style w:type="character" w:customStyle="1" w:styleId="WW-RTFNum34">
    <w:name w:val="WW-RTF_Num 3 4"/>
    <w:uiPriority w:val="99"/>
    <w:rsid w:val="00F3278A"/>
  </w:style>
  <w:style w:type="character" w:customStyle="1" w:styleId="WW-RTFNum35">
    <w:name w:val="WW-RTF_Num 3 5"/>
    <w:uiPriority w:val="99"/>
    <w:rsid w:val="00F3278A"/>
  </w:style>
  <w:style w:type="character" w:customStyle="1" w:styleId="WW-RTFNum36">
    <w:name w:val="WW-RTF_Num 3 6"/>
    <w:uiPriority w:val="99"/>
    <w:rsid w:val="00F3278A"/>
  </w:style>
  <w:style w:type="character" w:customStyle="1" w:styleId="WW-RTFNum37">
    <w:name w:val="WW-RTF_Num 3 7"/>
    <w:uiPriority w:val="99"/>
    <w:rsid w:val="00F3278A"/>
  </w:style>
  <w:style w:type="character" w:customStyle="1" w:styleId="WW-RTFNum38">
    <w:name w:val="WW-RTF_Num 3 8"/>
    <w:uiPriority w:val="99"/>
    <w:rsid w:val="00F3278A"/>
  </w:style>
  <w:style w:type="character" w:customStyle="1" w:styleId="WW-RTFNum39">
    <w:name w:val="WW-RTF_Num 3 9"/>
    <w:uiPriority w:val="99"/>
    <w:rsid w:val="00F3278A"/>
  </w:style>
  <w:style w:type="character" w:customStyle="1" w:styleId="WW-RTFNum311">
    <w:name w:val="WW-RTF_Num 3 11"/>
    <w:uiPriority w:val="99"/>
    <w:rsid w:val="00F3278A"/>
  </w:style>
  <w:style w:type="character" w:customStyle="1" w:styleId="WW-RTFNum321">
    <w:name w:val="WW-RTF_Num 3 21"/>
    <w:uiPriority w:val="99"/>
    <w:rsid w:val="00F3278A"/>
  </w:style>
  <w:style w:type="character" w:customStyle="1" w:styleId="WW-RTFNum331">
    <w:name w:val="WW-RTF_Num 3 31"/>
    <w:uiPriority w:val="99"/>
    <w:rsid w:val="00F3278A"/>
  </w:style>
  <w:style w:type="character" w:customStyle="1" w:styleId="WW-RTFNum341">
    <w:name w:val="WW-RTF_Num 3 41"/>
    <w:uiPriority w:val="99"/>
    <w:rsid w:val="00F3278A"/>
  </w:style>
  <w:style w:type="character" w:customStyle="1" w:styleId="WW-RTFNum351">
    <w:name w:val="WW-RTF_Num 3 51"/>
    <w:uiPriority w:val="99"/>
    <w:rsid w:val="00F3278A"/>
  </w:style>
  <w:style w:type="character" w:customStyle="1" w:styleId="WW-RTFNum361">
    <w:name w:val="WW-RTF_Num 3 61"/>
    <w:uiPriority w:val="99"/>
    <w:rsid w:val="00F3278A"/>
  </w:style>
  <w:style w:type="character" w:customStyle="1" w:styleId="WW-RTFNum371">
    <w:name w:val="WW-RTF_Num 3 71"/>
    <w:uiPriority w:val="99"/>
    <w:rsid w:val="00F3278A"/>
  </w:style>
  <w:style w:type="character" w:customStyle="1" w:styleId="WW-RTFNum381">
    <w:name w:val="WW-RTF_Num 3 81"/>
    <w:uiPriority w:val="99"/>
    <w:rsid w:val="00F3278A"/>
  </w:style>
  <w:style w:type="character" w:customStyle="1" w:styleId="WW-RTFNum391">
    <w:name w:val="WW-RTF_Num 3 91"/>
    <w:uiPriority w:val="99"/>
    <w:rsid w:val="00F3278A"/>
  </w:style>
  <w:style w:type="character" w:customStyle="1" w:styleId="WW-RTFNum3112">
    <w:name w:val="WW-RTF_Num 3 112"/>
    <w:uiPriority w:val="99"/>
    <w:rsid w:val="00F3278A"/>
  </w:style>
  <w:style w:type="character" w:customStyle="1" w:styleId="WW-RTFNum3212">
    <w:name w:val="WW-RTF_Num 3 212"/>
    <w:uiPriority w:val="99"/>
    <w:rsid w:val="00F3278A"/>
  </w:style>
  <w:style w:type="character" w:customStyle="1" w:styleId="WW-RTFNum3312">
    <w:name w:val="WW-RTF_Num 3 312"/>
    <w:uiPriority w:val="99"/>
    <w:rsid w:val="00F3278A"/>
  </w:style>
  <w:style w:type="character" w:customStyle="1" w:styleId="WW-RTFNum3412">
    <w:name w:val="WW-RTF_Num 3 412"/>
    <w:uiPriority w:val="99"/>
    <w:rsid w:val="00F3278A"/>
  </w:style>
  <w:style w:type="character" w:customStyle="1" w:styleId="WW-RTFNum3512">
    <w:name w:val="WW-RTF_Num 3 512"/>
    <w:uiPriority w:val="99"/>
    <w:rsid w:val="00F3278A"/>
  </w:style>
  <w:style w:type="character" w:customStyle="1" w:styleId="WW-RTFNum3612">
    <w:name w:val="WW-RTF_Num 3 612"/>
    <w:uiPriority w:val="99"/>
    <w:rsid w:val="00F3278A"/>
  </w:style>
  <w:style w:type="character" w:customStyle="1" w:styleId="WW-RTFNum3712">
    <w:name w:val="WW-RTF_Num 3 712"/>
    <w:uiPriority w:val="99"/>
    <w:rsid w:val="00F3278A"/>
  </w:style>
  <w:style w:type="character" w:customStyle="1" w:styleId="WW-RTFNum3812">
    <w:name w:val="WW-RTF_Num 3 812"/>
    <w:uiPriority w:val="99"/>
    <w:rsid w:val="00F3278A"/>
  </w:style>
  <w:style w:type="character" w:customStyle="1" w:styleId="WW-RTFNum3912">
    <w:name w:val="WW-RTF_Num 3 912"/>
    <w:uiPriority w:val="99"/>
    <w:rsid w:val="00F3278A"/>
  </w:style>
  <w:style w:type="character" w:customStyle="1" w:styleId="WW-RTFNum31123">
    <w:name w:val="WW-RTF_Num 3 1123"/>
    <w:uiPriority w:val="99"/>
    <w:rsid w:val="00F3278A"/>
  </w:style>
  <w:style w:type="character" w:customStyle="1" w:styleId="WW-RTFNum32123">
    <w:name w:val="WW-RTF_Num 3 2123"/>
    <w:uiPriority w:val="99"/>
    <w:rsid w:val="00F3278A"/>
  </w:style>
  <w:style w:type="character" w:customStyle="1" w:styleId="WW-RTFNum33123">
    <w:name w:val="WW-RTF_Num 3 3123"/>
    <w:uiPriority w:val="99"/>
    <w:rsid w:val="00F3278A"/>
  </w:style>
  <w:style w:type="character" w:customStyle="1" w:styleId="WW-RTFNum34123">
    <w:name w:val="WW-RTF_Num 3 4123"/>
    <w:uiPriority w:val="99"/>
    <w:rsid w:val="00F3278A"/>
  </w:style>
  <w:style w:type="character" w:customStyle="1" w:styleId="WW-RTFNum35123">
    <w:name w:val="WW-RTF_Num 3 5123"/>
    <w:uiPriority w:val="99"/>
    <w:rsid w:val="00F3278A"/>
  </w:style>
  <w:style w:type="character" w:customStyle="1" w:styleId="WW-RTFNum36123">
    <w:name w:val="WW-RTF_Num 3 6123"/>
    <w:uiPriority w:val="99"/>
    <w:rsid w:val="00F3278A"/>
  </w:style>
  <w:style w:type="character" w:customStyle="1" w:styleId="WW-RTFNum37123">
    <w:name w:val="WW-RTF_Num 3 7123"/>
    <w:uiPriority w:val="99"/>
    <w:rsid w:val="00F3278A"/>
  </w:style>
  <w:style w:type="character" w:customStyle="1" w:styleId="WW-RTFNum38123">
    <w:name w:val="WW-RTF_Num 3 8123"/>
    <w:uiPriority w:val="99"/>
    <w:rsid w:val="00F3278A"/>
  </w:style>
  <w:style w:type="character" w:customStyle="1" w:styleId="WW-RTFNum39123">
    <w:name w:val="WW-RTF_Num 3 9123"/>
    <w:uiPriority w:val="99"/>
    <w:rsid w:val="00F3278A"/>
  </w:style>
  <w:style w:type="character" w:customStyle="1" w:styleId="WW-RTFNum311234">
    <w:name w:val="WW-RTF_Num 3 11234"/>
    <w:uiPriority w:val="99"/>
    <w:rsid w:val="00F3278A"/>
    <w:rPr>
      <w:rFonts w:ascii="Times New Roman" w:hAnsi="Times New Roman"/>
    </w:rPr>
  </w:style>
  <w:style w:type="character" w:customStyle="1" w:styleId="WW-RTFNum321234">
    <w:name w:val="WW-RTF_Num 3 21234"/>
    <w:uiPriority w:val="99"/>
    <w:rsid w:val="00F3278A"/>
    <w:rPr>
      <w:rFonts w:ascii="Vladimir Script" w:eastAsia="Times New Roman" w:hAnsi="Vladimir Script"/>
    </w:rPr>
  </w:style>
  <w:style w:type="character" w:customStyle="1" w:styleId="WW-RTFNum331234">
    <w:name w:val="WW-RTF_Num 3 31234"/>
    <w:uiPriority w:val="99"/>
    <w:rsid w:val="00F3278A"/>
    <w:rPr>
      <w:rFonts w:ascii="Vladimir Script" w:eastAsia="Times New Roman" w:hAnsi="Vladimir Script"/>
    </w:rPr>
  </w:style>
  <w:style w:type="character" w:customStyle="1" w:styleId="WW-RTFNum341234">
    <w:name w:val="WW-RTF_Num 3 41234"/>
    <w:uiPriority w:val="99"/>
    <w:rsid w:val="00F3278A"/>
    <w:rPr>
      <w:rFonts w:ascii="Vladimir Script" w:eastAsia="Times New Roman" w:hAnsi="Vladimir Script"/>
    </w:rPr>
  </w:style>
  <w:style w:type="character" w:customStyle="1" w:styleId="WW-RTFNum351234">
    <w:name w:val="WW-RTF_Num 3 51234"/>
    <w:uiPriority w:val="99"/>
    <w:rsid w:val="00F3278A"/>
    <w:rPr>
      <w:rFonts w:ascii="Vladimir Script" w:eastAsia="Times New Roman" w:hAnsi="Vladimir Script"/>
    </w:rPr>
  </w:style>
  <w:style w:type="character" w:customStyle="1" w:styleId="WW-RTFNum361234">
    <w:name w:val="WW-RTF_Num 3 61234"/>
    <w:uiPriority w:val="99"/>
    <w:rsid w:val="00F3278A"/>
    <w:rPr>
      <w:rFonts w:ascii="Vladimir Script" w:eastAsia="Times New Roman" w:hAnsi="Vladimir Script"/>
    </w:rPr>
  </w:style>
  <w:style w:type="character" w:customStyle="1" w:styleId="WW-RTFNum371234">
    <w:name w:val="WW-RTF_Num 3 71234"/>
    <w:uiPriority w:val="99"/>
    <w:rsid w:val="00F3278A"/>
    <w:rPr>
      <w:rFonts w:ascii="Vladimir Script" w:eastAsia="Times New Roman" w:hAnsi="Vladimir Script"/>
    </w:rPr>
  </w:style>
  <w:style w:type="character" w:customStyle="1" w:styleId="WW-RTFNum381234">
    <w:name w:val="WW-RTF_Num 3 81234"/>
    <w:uiPriority w:val="99"/>
    <w:rsid w:val="00F3278A"/>
    <w:rPr>
      <w:rFonts w:ascii="Vladimir Script" w:eastAsia="Times New Roman" w:hAnsi="Vladimir Script"/>
    </w:rPr>
  </w:style>
  <w:style w:type="character" w:customStyle="1" w:styleId="WW-RTFNum391234">
    <w:name w:val="WW-RTF_Num 3 91234"/>
    <w:uiPriority w:val="99"/>
    <w:rsid w:val="00F3278A"/>
    <w:rPr>
      <w:rFonts w:ascii="Vladimir Script" w:eastAsia="Times New Roman" w:hAnsi="Vladimir Script"/>
    </w:rPr>
  </w:style>
  <w:style w:type="character" w:customStyle="1" w:styleId="FontStyle47">
    <w:name w:val="Font Style47"/>
    <w:uiPriority w:val="99"/>
    <w:rsid w:val="00F3278A"/>
    <w:rPr>
      <w:rFonts w:ascii="Times New Roman" w:hAnsi="Times New Roman"/>
      <w:sz w:val="22"/>
    </w:rPr>
  </w:style>
  <w:style w:type="character" w:customStyle="1" w:styleId="WW8Num7z2">
    <w:name w:val="WW8Num7z2"/>
    <w:uiPriority w:val="99"/>
    <w:rsid w:val="00F3278A"/>
    <w:rPr>
      <w:rFonts w:ascii="Wingdings" w:hAnsi="Wingdings"/>
    </w:rPr>
  </w:style>
  <w:style w:type="character" w:customStyle="1" w:styleId="WW8Num7z3">
    <w:name w:val="WW8Num7z3"/>
    <w:uiPriority w:val="99"/>
    <w:rsid w:val="00F3278A"/>
    <w:rPr>
      <w:rFonts w:ascii="Symbol" w:hAnsi="Symbol"/>
    </w:rPr>
  </w:style>
  <w:style w:type="paragraph" w:styleId="ab">
    <w:name w:val="Title"/>
    <w:basedOn w:val="a"/>
    <w:next w:val="a0"/>
    <w:link w:val="21"/>
    <w:uiPriority w:val="99"/>
    <w:rsid w:val="00F3278A"/>
    <w:pPr>
      <w:keepNext/>
      <w:widowControl w:val="0"/>
      <w:suppressAutoHyphens/>
      <w:autoSpaceDE w:val="0"/>
      <w:spacing w:before="240" w:after="120"/>
    </w:pPr>
    <w:rPr>
      <w:rFonts w:ascii="Arial" w:eastAsia="Microsoft YaHei" w:hAnsi="Arial" w:cs="Arial"/>
      <w:kern w:val="1"/>
      <w:sz w:val="28"/>
      <w:szCs w:val="28"/>
    </w:rPr>
  </w:style>
  <w:style w:type="character" w:customStyle="1" w:styleId="21">
    <w:name w:val="Название Знак2"/>
    <w:basedOn w:val="a1"/>
    <w:link w:val="ab"/>
    <w:uiPriority w:val="99"/>
    <w:rsid w:val="00F3278A"/>
    <w:rPr>
      <w:rFonts w:ascii="Arial" w:eastAsia="Microsoft YaHei" w:hAnsi="Arial" w:cs="Arial"/>
      <w:kern w:val="1"/>
      <w:sz w:val="28"/>
      <w:szCs w:val="28"/>
      <w:lang w:eastAsia="ru-RU"/>
    </w:rPr>
  </w:style>
  <w:style w:type="paragraph" w:styleId="a0">
    <w:name w:val="Body Text"/>
    <w:basedOn w:val="a"/>
    <w:link w:val="ac"/>
    <w:uiPriority w:val="99"/>
    <w:rsid w:val="00F3278A"/>
    <w:pPr>
      <w:widowControl w:val="0"/>
      <w:suppressAutoHyphens/>
      <w:autoSpaceDE w:val="0"/>
      <w:spacing w:after="120"/>
    </w:pPr>
    <w:rPr>
      <w:rFonts w:ascii="Arial" w:hAnsi="Arial"/>
      <w:kern w:val="1"/>
      <w:lang w:val="x-none" w:eastAsia="x-none"/>
    </w:rPr>
  </w:style>
  <w:style w:type="character" w:customStyle="1" w:styleId="ac">
    <w:name w:val="Основной текст Знак"/>
    <w:basedOn w:val="a1"/>
    <w:link w:val="a0"/>
    <w:uiPriority w:val="99"/>
    <w:rsid w:val="00F3278A"/>
    <w:rPr>
      <w:rFonts w:ascii="Arial" w:eastAsia="Times New Roman" w:hAnsi="Arial" w:cs="Times New Roman"/>
      <w:kern w:val="1"/>
      <w:sz w:val="24"/>
      <w:szCs w:val="24"/>
      <w:lang w:val="x-none" w:eastAsia="x-none"/>
    </w:rPr>
  </w:style>
  <w:style w:type="paragraph" w:styleId="ad">
    <w:name w:val="List"/>
    <w:basedOn w:val="a0"/>
    <w:uiPriority w:val="99"/>
    <w:rsid w:val="00F3278A"/>
  </w:style>
  <w:style w:type="paragraph" w:customStyle="1" w:styleId="22">
    <w:name w:val="Название2"/>
    <w:basedOn w:val="a"/>
    <w:uiPriority w:val="99"/>
    <w:rsid w:val="00F3278A"/>
    <w:pPr>
      <w:widowControl w:val="0"/>
      <w:suppressLineNumbers/>
      <w:suppressAutoHyphens/>
      <w:autoSpaceDE w:val="0"/>
      <w:spacing w:before="120" w:after="120"/>
    </w:pPr>
    <w:rPr>
      <w:rFonts w:ascii="Arial" w:hAnsi="Arial" w:cs="Arial"/>
      <w:i/>
      <w:iCs/>
      <w:kern w:val="1"/>
    </w:rPr>
  </w:style>
  <w:style w:type="paragraph" w:customStyle="1" w:styleId="23">
    <w:name w:val="Указатель2"/>
    <w:basedOn w:val="a"/>
    <w:uiPriority w:val="99"/>
    <w:rsid w:val="00F3278A"/>
    <w:pPr>
      <w:widowControl w:val="0"/>
      <w:suppressLineNumbers/>
      <w:suppressAutoHyphens/>
      <w:autoSpaceDE w:val="0"/>
    </w:pPr>
    <w:rPr>
      <w:rFonts w:ascii="Arial" w:hAnsi="Arial" w:cs="Arial"/>
      <w:kern w:val="1"/>
    </w:rPr>
  </w:style>
  <w:style w:type="paragraph" w:customStyle="1" w:styleId="12">
    <w:name w:val="Название1"/>
    <w:basedOn w:val="a"/>
    <w:uiPriority w:val="99"/>
    <w:rsid w:val="00F3278A"/>
    <w:pPr>
      <w:widowControl w:val="0"/>
      <w:suppressAutoHyphens/>
      <w:autoSpaceDE w:val="0"/>
      <w:spacing w:before="120" w:after="120"/>
    </w:pPr>
    <w:rPr>
      <w:rFonts w:ascii="Arial" w:hAnsi="Arial" w:cs="Arial"/>
      <w:i/>
      <w:iCs/>
      <w:kern w:val="1"/>
    </w:rPr>
  </w:style>
  <w:style w:type="paragraph" w:customStyle="1" w:styleId="13">
    <w:name w:val="Указатель1"/>
    <w:basedOn w:val="a"/>
    <w:uiPriority w:val="99"/>
    <w:rsid w:val="00F3278A"/>
    <w:pPr>
      <w:widowControl w:val="0"/>
      <w:suppressAutoHyphens/>
      <w:autoSpaceDE w:val="0"/>
    </w:pPr>
    <w:rPr>
      <w:rFonts w:ascii="Arial" w:hAnsi="Arial" w:cs="Arial"/>
      <w:kern w:val="1"/>
    </w:rPr>
  </w:style>
  <w:style w:type="paragraph" w:customStyle="1" w:styleId="ae">
    <w:name w:val="Содержимое таблицы"/>
    <w:basedOn w:val="a"/>
    <w:uiPriority w:val="99"/>
    <w:rsid w:val="00F3278A"/>
    <w:pPr>
      <w:widowControl w:val="0"/>
      <w:suppressAutoHyphens/>
      <w:autoSpaceDE w:val="0"/>
    </w:pPr>
    <w:rPr>
      <w:rFonts w:ascii="Arial" w:hAnsi="Arial" w:cs="Arial"/>
      <w:kern w:val="1"/>
    </w:rPr>
  </w:style>
  <w:style w:type="paragraph" w:customStyle="1" w:styleId="af">
    <w:name w:val="Заголовок таблицы"/>
    <w:basedOn w:val="ae"/>
    <w:uiPriority w:val="99"/>
    <w:rsid w:val="00F3278A"/>
    <w:pPr>
      <w:jc w:val="center"/>
    </w:pPr>
    <w:rPr>
      <w:b/>
      <w:bCs/>
    </w:rPr>
  </w:style>
  <w:style w:type="paragraph" w:customStyle="1" w:styleId="120">
    <w:name w:val="Без интервала12"/>
    <w:uiPriority w:val="99"/>
    <w:rsid w:val="00F3278A"/>
    <w:pPr>
      <w:widowControl w:val="0"/>
      <w:suppressAutoHyphens/>
      <w:autoSpaceDE w:val="0"/>
      <w:spacing w:after="0" w:line="240" w:lineRule="auto"/>
    </w:pPr>
    <w:rPr>
      <w:rFonts w:ascii="Calibri" w:eastAsia="Times New Roman" w:hAnsi="Calibri" w:cs="Calibri"/>
      <w:kern w:val="1"/>
      <w:lang w:eastAsia="ru-RU"/>
    </w:rPr>
  </w:style>
  <w:style w:type="paragraph" w:customStyle="1" w:styleId="ConsPlusNonformat">
    <w:name w:val="ConsPlusNonformat"/>
    <w:uiPriority w:val="99"/>
    <w:rsid w:val="00F3278A"/>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uiPriority w:val="99"/>
    <w:rsid w:val="00F3278A"/>
    <w:pPr>
      <w:suppressAutoHyphens/>
      <w:spacing w:after="0" w:line="240" w:lineRule="auto"/>
    </w:pPr>
    <w:rPr>
      <w:rFonts w:ascii="Arial" w:eastAsia="Times New Roman" w:hAnsi="Arial" w:cs="Arial"/>
      <w:kern w:val="1"/>
      <w:sz w:val="24"/>
      <w:szCs w:val="24"/>
      <w:lang w:eastAsia="ar-SA"/>
    </w:rPr>
  </w:style>
  <w:style w:type="paragraph" w:customStyle="1" w:styleId="ConsPlusNormal">
    <w:name w:val="ConsPlusNormal"/>
    <w:rsid w:val="00F3278A"/>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f0">
    <w:name w:val="Прижатый влево"/>
    <w:basedOn w:val="a"/>
    <w:next w:val="a"/>
    <w:uiPriority w:val="99"/>
    <w:rsid w:val="00F3278A"/>
    <w:pPr>
      <w:autoSpaceDE w:val="0"/>
      <w:autoSpaceDN w:val="0"/>
      <w:adjustRightInd w:val="0"/>
    </w:pPr>
    <w:rPr>
      <w:rFonts w:ascii="Arial" w:hAnsi="Arial" w:cs="Arial"/>
    </w:rPr>
  </w:style>
  <w:style w:type="paragraph" w:customStyle="1" w:styleId="af1">
    <w:name w:val="Знак Знак Знак Знак"/>
    <w:basedOn w:val="a"/>
    <w:uiPriority w:val="99"/>
    <w:rsid w:val="00F3278A"/>
    <w:pPr>
      <w:spacing w:after="160" w:line="240" w:lineRule="exact"/>
      <w:ind w:firstLine="567"/>
      <w:jc w:val="both"/>
    </w:pPr>
    <w:rPr>
      <w:rFonts w:ascii="Verdana" w:hAnsi="Verdana" w:cs="Verdana"/>
      <w:sz w:val="20"/>
      <w:szCs w:val="20"/>
      <w:lang w:val="en-US" w:eastAsia="en-US"/>
    </w:rPr>
  </w:style>
  <w:style w:type="paragraph" w:customStyle="1" w:styleId="af2">
    <w:name w:val="Знак"/>
    <w:basedOn w:val="a"/>
    <w:uiPriority w:val="99"/>
    <w:rsid w:val="00F3278A"/>
    <w:pPr>
      <w:spacing w:after="160" w:line="240" w:lineRule="exact"/>
      <w:ind w:firstLine="567"/>
      <w:jc w:val="both"/>
    </w:pPr>
    <w:rPr>
      <w:rFonts w:ascii="Arial" w:hAnsi="Arial" w:cs="Arial"/>
      <w:sz w:val="20"/>
      <w:szCs w:val="20"/>
      <w:lang w:val="en-US" w:eastAsia="en-US"/>
    </w:rPr>
  </w:style>
  <w:style w:type="numbering" w:customStyle="1" w:styleId="110">
    <w:name w:val="Нет списка11"/>
    <w:next w:val="a3"/>
    <w:uiPriority w:val="99"/>
    <w:semiHidden/>
    <w:unhideWhenUsed/>
    <w:rsid w:val="00F3278A"/>
  </w:style>
  <w:style w:type="character" w:customStyle="1" w:styleId="af3">
    <w:name w:val="Верхний колонтитул Знак"/>
    <w:uiPriority w:val="99"/>
    <w:rsid w:val="00F3278A"/>
    <w:rPr>
      <w:rFonts w:cs="Times New Roman"/>
    </w:rPr>
  </w:style>
  <w:style w:type="character" w:customStyle="1" w:styleId="af4">
    <w:name w:val="Нижний колонтитул Знак"/>
    <w:uiPriority w:val="99"/>
    <w:rsid w:val="00F3278A"/>
    <w:rPr>
      <w:rFonts w:cs="Times New Roman"/>
    </w:rPr>
  </w:style>
  <w:style w:type="character" w:customStyle="1" w:styleId="111">
    <w:name w:val="Заголовок 1 Знак1"/>
    <w:uiPriority w:val="99"/>
    <w:rsid w:val="00F3278A"/>
    <w:rPr>
      <w:rFonts w:ascii="Times New Roman" w:hAnsi="Times New Roman"/>
      <w:b/>
      <w:i/>
      <w:sz w:val="24"/>
    </w:rPr>
  </w:style>
  <w:style w:type="character" w:customStyle="1" w:styleId="230">
    <w:name w:val="Заголовок 2 Знак3"/>
    <w:uiPriority w:val="99"/>
    <w:rsid w:val="00F3278A"/>
    <w:rPr>
      <w:rFonts w:ascii="Arial" w:hAnsi="Arial"/>
      <w:b/>
      <w:i/>
      <w:sz w:val="28"/>
    </w:rPr>
  </w:style>
  <w:style w:type="character" w:customStyle="1" w:styleId="af5">
    <w:name w:val="Текст сноски Знак"/>
    <w:uiPriority w:val="99"/>
    <w:rsid w:val="00F3278A"/>
    <w:rPr>
      <w:rFonts w:ascii="Times New Roman" w:hAnsi="Times New Roman" w:cs="Times New Roman"/>
      <w:sz w:val="20"/>
      <w:szCs w:val="20"/>
    </w:rPr>
  </w:style>
  <w:style w:type="character" w:customStyle="1" w:styleId="ConsPlusNormal0">
    <w:name w:val="ConsPlusNormal Знак"/>
    <w:rsid w:val="00F3278A"/>
    <w:rPr>
      <w:rFonts w:ascii="Arial" w:hAnsi="Arial"/>
      <w:sz w:val="20"/>
    </w:rPr>
  </w:style>
  <w:style w:type="character" w:customStyle="1" w:styleId="af6">
    <w:name w:val="Основной текст с отступом Знак"/>
    <w:uiPriority w:val="99"/>
    <w:rsid w:val="00F3278A"/>
    <w:rPr>
      <w:rFonts w:ascii="Times New Roman" w:hAnsi="Times New Roman" w:cs="Times New Roman"/>
      <w:sz w:val="24"/>
      <w:szCs w:val="24"/>
    </w:rPr>
  </w:style>
  <w:style w:type="character" w:customStyle="1" w:styleId="HTML">
    <w:name w:val="Стандартный HTML Знак"/>
    <w:uiPriority w:val="99"/>
    <w:rsid w:val="00F3278A"/>
    <w:rPr>
      <w:rFonts w:ascii="Courier New" w:hAnsi="Courier New" w:cs="Courier New"/>
      <w:color w:val="000090"/>
      <w:sz w:val="20"/>
      <w:szCs w:val="20"/>
    </w:rPr>
  </w:style>
  <w:style w:type="character" w:styleId="af7">
    <w:name w:val="page number"/>
    <w:uiPriority w:val="99"/>
    <w:rsid w:val="00F3278A"/>
    <w:rPr>
      <w:rFonts w:cs="Times New Roman"/>
    </w:rPr>
  </w:style>
  <w:style w:type="character" w:customStyle="1" w:styleId="41">
    <w:name w:val="Знак Знак4"/>
    <w:uiPriority w:val="99"/>
    <w:rsid w:val="00F3278A"/>
    <w:rPr>
      <w:rFonts w:ascii="Arial" w:hAnsi="Arial"/>
      <w:sz w:val="24"/>
      <w:lang w:val="ru-RU" w:eastAsia="ar-SA" w:bidi="ar-SA"/>
    </w:rPr>
  </w:style>
  <w:style w:type="character" w:customStyle="1" w:styleId="24">
    <w:name w:val="Основной текст 2 Знак"/>
    <w:uiPriority w:val="99"/>
    <w:rsid w:val="00F3278A"/>
    <w:rPr>
      <w:rFonts w:ascii="Times New Roman" w:hAnsi="Times New Roman" w:cs="Times New Roman"/>
      <w:b/>
      <w:bCs/>
      <w:sz w:val="24"/>
      <w:szCs w:val="24"/>
    </w:rPr>
  </w:style>
  <w:style w:type="character" w:customStyle="1" w:styleId="af8">
    <w:name w:val="Подпись Знак"/>
    <w:uiPriority w:val="99"/>
    <w:rsid w:val="00F3278A"/>
    <w:rPr>
      <w:rFonts w:ascii="Times New Roman" w:hAnsi="Times New Roman" w:cs="Times New Roman"/>
      <w:b/>
      <w:bCs/>
      <w:sz w:val="28"/>
      <w:szCs w:val="28"/>
    </w:rPr>
  </w:style>
  <w:style w:type="character" w:customStyle="1" w:styleId="af9">
    <w:name w:val="Красная строка Знак"/>
    <w:uiPriority w:val="99"/>
    <w:rsid w:val="00F3278A"/>
  </w:style>
  <w:style w:type="character" w:customStyle="1" w:styleId="31">
    <w:name w:val="Основной текст 3 Знак"/>
    <w:uiPriority w:val="99"/>
    <w:rsid w:val="00F3278A"/>
    <w:rPr>
      <w:rFonts w:ascii="Times New Roman" w:hAnsi="Times New Roman" w:cs="Times New Roman"/>
      <w:sz w:val="16"/>
      <w:szCs w:val="16"/>
    </w:rPr>
  </w:style>
  <w:style w:type="character" w:customStyle="1" w:styleId="BodyTextIndentChar">
    <w:name w:val="Body Text Indent Char"/>
    <w:uiPriority w:val="99"/>
    <w:rsid w:val="00F3278A"/>
    <w:rPr>
      <w:sz w:val="24"/>
      <w:lang w:val="ru-RU" w:eastAsia="ar-SA" w:bidi="ar-SA"/>
    </w:rPr>
  </w:style>
  <w:style w:type="character" w:customStyle="1" w:styleId="BodyTextChar">
    <w:name w:val="Body Text Char"/>
    <w:uiPriority w:val="99"/>
    <w:rsid w:val="00F3278A"/>
    <w:rPr>
      <w:sz w:val="24"/>
      <w:lang w:val="ru-RU" w:eastAsia="ar-SA" w:bidi="ar-SA"/>
    </w:rPr>
  </w:style>
  <w:style w:type="character" w:customStyle="1" w:styleId="FontStyle13">
    <w:name w:val="Font Style13"/>
    <w:uiPriority w:val="99"/>
    <w:rsid w:val="00F3278A"/>
    <w:rPr>
      <w:rFonts w:ascii="Times New Roman" w:hAnsi="Times New Roman"/>
      <w:sz w:val="22"/>
    </w:rPr>
  </w:style>
  <w:style w:type="character" w:styleId="afa">
    <w:name w:val="FollowedHyperlink"/>
    <w:uiPriority w:val="99"/>
    <w:rsid w:val="00F3278A"/>
    <w:rPr>
      <w:rFonts w:cs="Times New Roman"/>
      <w:color w:val="800080"/>
      <w:u w:val="single"/>
    </w:rPr>
  </w:style>
  <w:style w:type="character" w:styleId="afb">
    <w:name w:val="footnote reference"/>
    <w:uiPriority w:val="99"/>
    <w:semiHidden/>
    <w:rsid w:val="00F3278A"/>
    <w:rPr>
      <w:rFonts w:cs="Times New Roman"/>
      <w:vertAlign w:val="superscript"/>
    </w:rPr>
  </w:style>
  <w:style w:type="character" w:customStyle="1" w:styleId="afc">
    <w:name w:val="Знак Знак"/>
    <w:uiPriority w:val="99"/>
    <w:rsid w:val="00F3278A"/>
    <w:rPr>
      <w:rFonts w:ascii="Tahoma" w:hAnsi="Tahoma"/>
      <w:sz w:val="20"/>
      <w:lang w:val="en-US" w:eastAsia="x-none"/>
    </w:rPr>
  </w:style>
  <w:style w:type="character" w:customStyle="1" w:styleId="35">
    <w:name w:val="Знак Знак35"/>
    <w:uiPriority w:val="99"/>
    <w:rsid w:val="00F3278A"/>
    <w:rPr>
      <w:rFonts w:ascii="Arial" w:hAnsi="Arial"/>
      <w:b/>
      <w:i/>
      <w:sz w:val="28"/>
      <w:lang w:val="en-US" w:eastAsia="x-none"/>
    </w:rPr>
  </w:style>
  <w:style w:type="character" w:customStyle="1" w:styleId="34">
    <w:name w:val="Знак Знак34"/>
    <w:uiPriority w:val="99"/>
    <w:rsid w:val="00F3278A"/>
    <w:rPr>
      <w:rFonts w:ascii="Arial" w:hAnsi="Arial"/>
      <w:b/>
      <w:sz w:val="26"/>
      <w:lang w:val="en-US" w:eastAsia="x-none"/>
    </w:rPr>
  </w:style>
  <w:style w:type="character" w:customStyle="1" w:styleId="33">
    <w:name w:val="Знак Знак33"/>
    <w:uiPriority w:val="99"/>
    <w:rsid w:val="00F3278A"/>
    <w:rPr>
      <w:rFonts w:ascii="Times New Roman" w:hAnsi="Times New Roman"/>
      <w:b/>
      <w:sz w:val="20"/>
      <w:lang w:val="en-US" w:eastAsia="x-none"/>
    </w:rPr>
  </w:style>
  <w:style w:type="character" w:customStyle="1" w:styleId="32">
    <w:name w:val="Знак Знак32"/>
    <w:uiPriority w:val="99"/>
    <w:rsid w:val="00F3278A"/>
    <w:rPr>
      <w:rFonts w:ascii="Times New Roman" w:hAnsi="Times New Roman"/>
      <w:b/>
      <w:i/>
      <w:sz w:val="26"/>
      <w:lang w:val="en-US" w:eastAsia="x-none"/>
    </w:rPr>
  </w:style>
  <w:style w:type="character" w:customStyle="1" w:styleId="afd">
    <w:name w:val="Текст примечания Знак"/>
    <w:uiPriority w:val="99"/>
    <w:rsid w:val="00F3278A"/>
    <w:rPr>
      <w:rFonts w:ascii="Calibri" w:hAnsi="Calibri" w:cs="Calibri"/>
      <w:sz w:val="20"/>
      <w:szCs w:val="20"/>
    </w:rPr>
  </w:style>
  <w:style w:type="character" w:customStyle="1" w:styleId="afe">
    <w:name w:val="Тема примечания Знак"/>
    <w:uiPriority w:val="99"/>
    <w:rsid w:val="00F3278A"/>
    <w:rPr>
      <w:rFonts w:ascii="Calibri" w:hAnsi="Calibri" w:cs="Calibri"/>
      <w:b/>
      <w:bCs/>
      <w:sz w:val="20"/>
      <w:szCs w:val="20"/>
    </w:rPr>
  </w:style>
  <w:style w:type="character" w:customStyle="1" w:styleId="blk">
    <w:name w:val="blk"/>
    <w:rsid w:val="00F3278A"/>
  </w:style>
  <w:style w:type="character" w:customStyle="1" w:styleId="u">
    <w:name w:val="u"/>
    <w:uiPriority w:val="99"/>
    <w:rsid w:val="00F3278A"/>
  </w:style>
  <w:style w:type="character" w:customStyle="1" w:styleId="17">
    <w:name w:val="Знак Знак17"/>
    <w:uiPriority w:val="99"/>
    <w:rsid w:val="00F3278A"/>
    <w:rPr>
      <w:rFonts w:eastAsia="Times New Roman"/>
      <w:i/>
      <w:sz w:val="22"/>
      <w:lang w:val="ru-RU" w:eastAsia="x-none"/>
    </w:rPr>
  </w:style>
  <w:style w:type="character" w:customStyle="1" w:styleId="16">
    <w:name w:val="Знак Знак16"/>
    <w:uiPriority w:val="99"/>
    <w:rsid w:val="00F3278A"/>
    <w:rPr>
      <w:rFonts w:ascii="Arial" w:hAnsi="Arial"/>
      <w:lang w:val="ru-RU" w:eastAsia="x-none"/>
    </w:rPr>
  </w:style>
  <w:style w:type="character" w:customStyle="1" w:styleId="15">
    <w:name w:val="бпОсновной текст Знак Знак1"/>
    <w:uiPriority w:val="99"/>
    <w:rsid w:val="00F3278A"/>
    <w:rPr>
      <w:rFonts w:ascii="Times New Roman" w:hAnsi="Times New Roman"/>
      <w:sz w:val="24"/>
      <w:lang w:val="en-US" w:eastAsia="x-none"/>
    </w:rPr>
  </w:style>
  <w:style w:type="character" w:customStyle="1" w:styleId="aff">
    <w:name w:val="Название Знак"/>
    <w:uiPriority w:val="99"/>
    <w:rsid w:val="00F3278A"/>
    <w:rPr>
      <w:rFonts w:ascii="Arial" w:hAnsi="Arial" w:cs="Arial"/>
      <w:b/>
      <w:bCs/>
      <w:sz w:val="24"/>
      <w:szCs w:val="24"/>
    </w:rPr>
  </w:style>
  <w:style w:type="character" w:customStyle="1" w:styleId="36">
    <w:name w:val="Основной текст с отступом 3 Знак"/>
    <w:uiPriority w:val="99"/>
    <w:rsid w:val="00F3278A"/>
    <w:rPr>
      <w:rFonts w:ascii="Times New Roman" w:hAnsi="Times New Roman" w:cs="Times New Roman"/>
      <w:sz w:val="16"/>
      <w:szCs w:val="16"/>
    </w:rPr>
  </w:style>
  <w:style w:type="character" w:customStyle="1" w:styleId="aff0">
    <w:name w:val="Текст Знак"/>
    <w:uiPriority w:val="99"/>
    <w:rsid w:val="00F3278A"/>
    <w:rPr>
      <w:rFonts w:ascii="Courier New" w:hAnsi="Courier New" w:cs="Courier New"/>
      <w:sz w:val="20"/>
      <w:szCs w:val="20"/>
    </w:rPr>
  </w:style>
  <w:style w:type="character" w:customStyle="1" w:styleId="18">
    <w:name w:val="Обычный1 Знак"/>
    <w:uiPriority w:val="99"/>
    <w:rsid w:val="00F3278A"/>
    <w:rPr>
      <w:rFonts w:ascii="Times New Roman" w:hAnsi="Times New Roman"/>
      <w:sz w:val="20"/>
    </w:rPr>
  </w:style>
  <w:style w:type="character" w:customStyle="1" w:styleId="Heading1Char">
    <w:name w:val="Heading 1 Char"/>
    <w:uiPriority w:val="99"/>
    <w:rsid w:val="00F3278A"/>
    <w:rPr>
      <w:rFonts w:ascii="Arial" w:hAnsi="Arial"/>
      <w:b/>
      <w:color w:val="000080"/>
      <w:lang w:val="ru-RU" w:eastAsia="x-none"/>
    </w:rPr>
  </w:style>
  <w:style w:type="character" w:customStyle="1" w:styleId="Heading2Char">
    <w:name w:val="Heading 2 Char"/>
    <w:uiPriority w:val="99"/>
    <w:rsid w:val="00F3278A"/>
    <w:rPr>
      <w:rFonts w:ascii="Arial" w:hAnsi="Arial"/>
      <w:sz w:val="24"/>
      <w:lang w:val="ru-RU" w:eastAsia="x-none"/>
    </w:rPr>
  </w:style>
  <w:style w:type="character" w:customStyle="1" w:styleId="Heading3Char">
    <w:name w:val="Heading 3 Char"/>
    <w:uiPriority w:val="99"/>
    <w:rsid w:val="00F3278A"/>
    <w:rPr>
      <w:rFonts w:ascii="Arial" w:hAnsi="Arial"/>
      <w:b/>
      <w:sz w:val="24"/>
      <w:lang w:val="ru-RU" w:eastAsia="x-none"/>
    </w:rPr>
  </w:style>
  <w:style w:type="character" w:customStyle="1" w:styleId="Heading4Char">
    <w:name w:val="Heading 4 Char"/>
    <w:uiPriority w:val="99"/>
    <w:rsid w:val="00F3278A"/>
    <w:rPr>
      <w:sz w:val="24"/>
      <w:lang w:val="ru-RU" w:eastAsia="x-none"/>
    </w:rPr>
  </w:style>
  <w:style w:type="character" w:customStyle="1" w:styleId="BodyTextChar1">
    <w:name w:val="Body Text Char1"/>
    <w:uiPriority w:val="99"/>
    <w:rsid w:val="00F3278A"/>
    <w:rPr>
      <w:sz w:val="24"/>
      <w:lang w:val="ru-RU" w:eastAsia="x-none"/>
    </w:rPr>
  </w:style>
  <w:style w:type="character" w:customStyle="1" w:styleId="BodyTextIndentChar1">
    <w:name w:val="Body Text Indent Char1"/>
    <w:uiPriority w:val="99"/>
    <w:rsid w:val="00F3278A"/>
    <w:rPr>
      <w:sz w:val="24"/>
      <w:lang w:val="ru-RU" w:eastAsia="x-none"/>
    </w:rPr>
  </w:style>
  <w:style w:type="character" w:customStyle="1" w:styleId="150">
    <w:name w:val="Знак Знак15"/>
    <w:uiPriority w:val="99"/>
    <w:rsid w:val="00F3278A"/>
    <w:rPr>
      <w:rFonts w:ascii="Times New Roman" w:hAnsi="Times New Roman"/>
      <w:sz w:val="24"/>
      <w:lang w:val="en-US" w:eastAsia="x-none"/>
    </w:rPr>
  </w:style>
  <w:style w:type="character" w:styleId="aff1">
    <w:name w:val="Strong"/>
    <w:uiPriority w:val="99"/>
    <w:qFormat/>
    <w:rsid w:val="00F3278A"/>
    <w:rPr>
      <w:rFonts w:cs="Times New Roman"/>
      <w:b/>
      <w:bCs/>
    </w:rPr>
  </w:style>
  <w:style w:type="character" w:customStyle="1" w:styleId="HeaderChar">
    <w:name w:val="Header Char"/>
    <w:uiPriority w:val="99"/>
    <w:rsid w:val="00F3278A"/>
    <w:rPr>
      <w:sz w:val="24"/>
      <w:lang w:val="ru-RU" w:eastAsia="ar-SA" w:bidi="ar-SA"/>
    </w:rPr>
  </w:style>
  <w:style w:type="character" w:customStyle="1" w:styleId="FooterChar">
    <w:name w:val="Footer Char"/>
    <w:uiPriority w:val="99"/>
    <w:rsid w:val="00F3278A"/>
    <w:rPr>
      <w:sz w:val="24"/>
      <w:lang w:val="ru-RU" w:eastAsia="ar-SA" w:bidi="ar-SA"/>
    </w:rPr>
  </w:style>
  <w:style w:type="character" w:customStyle="1" w:styleId="121">
    <w:name w:val="Знак Знак12"/>
    <w:uiPriority w:val="99"/>
    <w:rsid w:val="00F3278A"/>
    <w:rPr>
      <w:rFonts w:ascii="Arial" w:hAnsi="Arial"/>
      <w:b/>
      <w:color w:val="000080"/>
      <w:sz w:val="20"/>
      <w:lang w:val="en-US" w:eastAsia="x-none"/>
    </w:rPr>
  </w:style>
  <w:style w:type="character" w:customStyle="1" w:styleId="SignatureChar">
    <w:name w:val="Signature Char"/>
    <w:uiPriority w:val="99"/>
    <w:rsid w:val="00F3278A"/>
    <w:rPr>
      <w:b/>
      <w:sz w:val="28"/>
      <w:lang w:val="ru-RU" w:eastAsia="x-none"/>
    </w:rPr>
  </w:style>
  <w:style w:type="character" w:customStyle="1" w:styleId="aff2">
    <w:name w:val="Цветовое выделение"/>
    <w:uiPriority w:val="99"/>
    <w:rsid w:val="00F3278A"/>
    <w:rPr>
      <w:b/>
      <w:color w:val="000080"/>
      <w:sz w:val="20"/>
    </w:rPr>
  </w:style>
  <w:style w:type="character" w:customStyle="1" w:styleId="aff3">
    <w:name w:val="Гипертекстовая ссылка"/>
    <w:uiPriority w:val="99"/>
    <w:rsid w:val="00F3278A"/>
    <w:rPr>
      <w:b/>
      <w:color w:val="008000"/>
      <w:sz w:val="20"/>
      <w:u w:val="single"/>
    </w:rPr>
  </w:style>
  <w:style w:type="character" w:customStyle="1" w:styleId="aff4">
    <w:name w:val="Продолжение ссылки"/>
    <w:uiPriority w:val="99"/>
    <w:rsid w:val="00F3278A"/>
    <w:rPr>
      <w:rFonts w:cs="Times New Roman"/>
      <w:b/>
      <w:bCs/>
      <w:color w:val="008000"/>
      <w:sz w:val="20"/>
      <w:szCs w:val="20"/>
      <w:u w:val="single"/>
    </w:rPr>
  </w:style>
  <w:style w:type="character" w:customStyle="1" w:styleId="BodyTextFirstIndentChar">
    <w:name w:val="Body Text First Indent Char"/>
    <w:uiPriority w:val="99"/>
    <w:rsid w:val="00F3278A"/>
    <w:rPr>
      <w:rFonts w:cs="Times New Roman"/>
      <w:sz w:val="24"/>
      <w:szCs w:val="24"/>
      <w:lang w:val="ru-RU" w:eastAsia="x-none"/>
    </w:rPr>
  </w:style>
  <w:style w:type="character" w:customStyle="1" w:styleId="BodyText2Char">
    <w:name w:val="Body Text 2 Char"/>
    <w:uiPriority w:val="99"/>
    <w:rsid w:val="00F3278A"/>
    <w:rPr>
      <w:sz w:val="24"/>
      <w:lang w:val="ru-RU" w:eastAsia="x-none"/>
    </w:rPr>
  </w:style>
  <w:style w:type="character" w:customStyle="1" w:styleId="BodyText3Char">
    <w:name w:val="Body Text 3 Char"/>
    <w:uiPriority w:val="99"/>
    <w:rsid w:val="00F3278A"/>
    <w:rPr>
      <w:sz w:val="16"/>
      <w:lang w:val="ru-RU" w:eastAsia="x-none"/>
    </w:rPr>
  </w:style>
  <w:style w:type="character" w:customStyle="1" w:styleId="27">
    <w:name w:val="Знак Знак27"/>
    <w:uiPriority w:val="99"/>
    <w:rsid w:val="00F3278A"/>
    <w:rPr>
      <w:sz w:val="28"/>
      <w:lang w:val="ru-RU" w:eastAsia="x-none"/>
    </w:rPr>
  </w:style>
  <w:style w:type="character" w:customStyle="1" w:styleId="26">
    <w:name w:val="Знак Знак26"/>
    <w:uiPriority w:val="99"/>
    <w:rsid w:val="00F3278A"/>
    <w:rPr>
      <w:rFonts w:ascii="Arial" w:hAnsi="Arial"/>
      <w:b/>
      <w:sz w:val="26"/>
      <w:lang w:val="ru-RU" w:eastAsia="x-none"/>
    </w:rPr>
  </w:style>
  <w:style w:type="character" w:customStyle="1" w:styleId="25">
    <w:name w:val="Знак Знак25"/>
    <w:uiPriority w:val="99"/>
    <w:rsid w:val="00F3278A"/>
    <w:rPr>
      <w:rFonts w:ascii="Arial" w:hAnsi="Arial"/>
      <w:b/>
      <w:sz w:val="24"/>
      <w:lang w:val="ru-RU" w:eastAsia="x-none"/>
    </w:rPr>
  </w:style>
  <w:style w:type="character" w:styleId="aff5">
    <w:name w:val="Emphasis"/>
    <w:uiPriority w:val="99"/>
    <w:qFormat/>
    <w:rsid w:val="00F3278A"/>
    <w:rPr>
      <w:rFonts w:cs="Times New Roman"/>
      <w:i/>
      <w:iCs/>
    </w:rPr>
  </w:style>
  <w:style w:type="character" w:customStyle="1" w:styleId="HTML1">
    <w:name w:val="Стандартный HTML Знак1"/>
    <w:uiPriority w:val="99"/>
    <w:rsid w:val="00F3278A"/>
    <w:rPr>
      <w:rFonts w:ascii="Courier New" w:hAnsi="Courier New"/>
      <w:lang w:val="en-US" w:eastAsia="ar-SA" w:bidi="ar-SA"/>
    </w:rPr>
  </w:style>
  <w:style w:type="character" w:customStyle="1" w:styleId="28">
    <w:name w:val="Знак Знак28"/>
    <w:uiPriority w:val="99"/>
    <w:rsid w:val="00F3278A"/>
    <w:rPr>
      <w:sz w:val="24"/>
      <w:lang w:val="ru-RU" w:eastAsia="x-none"/>
    </w:rPr>
  </w:style>
  <w:style w:type="character" w:customStyle="1" w:styleId="220">
    <w:name w:val="Заголовок 2 Знак2"/>
    <w:uiPriority w:val="99"/>
    <w:rsid w:val="00F3278A"/>
    <w:rPr>
      <w:rFonts w:ascii="Arial" w:hAnsi="Arial"/>
      <w:b/>
      <w:i/>
      <w:sz w:val="28"/>
      <w:lang w:val="ru-RU" w:eastAsia="x-none"/>
    </w:rPr>
  </w:style>
  <w:style w:type="character" w:customStyle="1" w:styleId="231">
    <w:name w:val="Знак Знак23"/>
    <w:uiPriority w:val="99"/>
    <w:rsid w:val="00F3278A"/>
    <w:rPr>
      <w:rFonts w:ascii="Times New Roman" w:hAnsi="Times New Roman"/>
      <w:sz w:val="24"/>
    </w:rPr>
  </w:style>
  <w:style w:type="character" w:customStyle="1" w:styleId="221">
    <w:name w:val="Знак Знак22"/>
    <w:uiPriority w:val="99"/>
    <w:rsid w:val="00F3278A"/>
    <w:rPr>
      <w:rFonts w:ascii="Times New Roman" w:hAnsi="Times New Roman"/>
      <w:sz w:val="28"/>
    </w:rPr>
  </w:style>
  <w:style w:type="character" w:customStyle="1" w:styleId="210">
    <w:name w:val="Знак Знак21"/>
    <w:uiPriority w:val="99"/>
    <w:rsid w:val="00F3278A"/>
    <w:rPr>
      <w:rFonts w:ascii="Arial" w:hAnsi="Arial"/>
      <w:b/>
      <w:sz w:val="26"/>
    </w:rPr>
  </w:style>
  <w:style w:type="character" w:customStyle="1" w:styleId="200">
    <w:name w:val="Знак Знак20"/>
    <w:uiPriority w:val="99"/>
    <w:rsid w:val="00F3278A"/>
    <w:rPr>
      <w:rFonts w:ascii="Times New Roman" w:hAnsi="Times New Roman"/>
      <w:b/>
      <w:sz w:val="28"/>
    </w:rPr>
  </w:style>
  <w:style w:type="character" w:customStyle="1" w:styleId="211">
    <w:name w:val="Заголовок 2 Знак1"/>
    <w:uiPriority w:val="99"/>
    <w:rsid w:val="00F3278A"/>
    <w:rPr>
      <w:rFonts w:ascii="Arial" w:hAnsi="Arial"/>
      <w:b/>
      <w:i/>
      <w:sz w:val="28"/>
      <w:lang w:val="ru-RU" w:eastAsia="x-none"/>
    </w:rPr>
  </w:style>
  <w:style w:type="character" w:customStyle="1" w:styleId="2210">
    <w:name w:val="Знак Знак221"/>
    <w:uiPriority w:val="99"/>
    <w:rsid w:val="00F3278A"/>
    <w:rPr>
      <w:sz w:val="24"/>
      <w:lang w:val="ru-RU" w:eastAsia="x-none"/>
    </w:rPr>
  </w:style>
  <w:style w:type="character" w:customStyle="1" w:styleId="2110">
    <w:name w:val="Знак Знак211"/>
    <w:uiPriority w:val="99"/>
    <w:rsid w:val="00F3278A"/>
    <w:rPr>
      <w:sz w:val="28"/>
      <w:lang w:val="ru-RU" w:eastAsia="x-none"/>
    </w:rPr>
  </w:style>
  <w:style w:type="character" w:customStyle="1" w:styleId="201">
    <w:name w:val="Знак Знак201"/>
    <w:uiPriority w:val="99"/>
    <w:rsid w:val="00F3278A"/>
    <w:rPr>
      <w:rFonts w:ascii="Arial" w:hAnsi="Arial"/>
      <w:b/>
      <w:sz w:val="26"/>
      <w:lang w:val="ru-RU" w:eastAsia="x-none"/>
    </w:rPr>
  </w:style>
  <w:style w:type="character" w:customStyle="1" w:styleId="19">
    <w:name w:val="Знак Знак19"/>
    <w:uiPriority w:val="99"/>
    <w:rsid w:val="00F3278A"/>
    <w:rPr>
      <w:rFonts w:ascii="Arial" w:hAnsi="Arial"/>
      <w:b/>
      <w:sz w:val="24"/>
      <w:lang w:val="ru-RU" w:eastAsia="ar-SA" w:bidi="ar-SA"/>
    </w:rPr>
  </w:style>
  <w:style w:type="character" w:customStyle="1" w:styleId="180">
    <w:name w:val="Знак Знак18"/>
    <w:uiPriority w:val="99"/>
    <w:rsid w:val="00F3278A"/>
    <w:rPr>
      <w:b/>
      <w:i/>
      <w:sz w:val="24"/>
      <w:lang w:val="ru-RU" w:eastAsia="ar-SA" w:bidi="ar-SA"/>
    </w:rPr>
  </w:style>
  <w:style w:type="character" w:customStyle="1" w:styleId="151">
    <w:name w:val="Знак Знак151"/>
    <w:uiPriority w:val="99"/>
    <w:rsid w:val="00F3278A"/>
    <w:rPr>
      <w:rFonts w:ascii="Arial" w:hAnsi="Arial"/>
      <w:i/>
      <w:lang w:val="ru-RU" w:eastAsia="x-none"/>
    </w:rPr>
  </w:style>
  <w:style w:type="character" w:customStyle="1" w:styleId="112">
    <w:name w:val="Знак Знак11"/>
    <w:uiPriority w:val="99"/>
    <w:rsid w:val="00F3278A"/>
    <w:rPr>
      <w:sz w:val="24"/>
      <w:lang w:val="ru-RU" w:eastAsia="x-none"/>
    </w:rPr>
  </w:style>
  <w:style w:type="character" w:customStyle="1" w:styleId="91">
    <w:name w:val="Знак Знак9"/>
    <w:uiPriority w:val="99"/>
    <w:rsid w:val="00F3278A"/>
    <w:rPr>
      <w:lang w:val="ru-RU" w:eastAsia="x-none"/>
    </w:rPr>
  </w:style>
  <w:style w:type="character" w:customStyle="1" w:styleId="37">
    <w:name w:val="Знак Знак3"/>
    <w:uiPriority w:val="99"/>
    <w:rsid w:val="00F3278A"/>
    <w:rPr>
      <w:b/>
      <w:sz w:val="28"/>
      <w:lang w:val="ru-RU" w:eastAsia="x-none"/>
    </w:rPr>
  </w:style>
  <w:style w:type="character" w:customStyle="1" w:styleId="140">
    <w:name w:val="Знак Знак14"/>
    <w:uiPriority w:val="99"/>
    <w:rsid w:val="00F3278A"/>
    <w:rPr>
      <w:sz w:val="24"/>
      <w:lang w:val="ru-RU" w:eastAsia="x-none"/>
    </w:rPr>
  </w:style>
  <w:style w:type="character" w:customStyle="1" w:styleId="29">
    <w:name w:val="Знак Знак2"/>
    <w:uiPriority w:val="99"/>
    <w:rsid w:val="00F3278A"/>
    <w:rPr>
      <w:rFonts w:ascii="Times New Roman" w:hAnsi="Times New Roman"/>
      <w:sz w:val="24"/>
      <w:lang w:val="ru-RU" w:eastAsia="x-none"/>
    </w:rPr>
  </w:style>
  <w:style w:type="character" w:customStyle="1" w:styleId="100">
    <w:name w:val="Знак Знак10"/>
    <w:uiPriority w:val="99"/>
    <w:rsid w:val="00F3278A"/>
    <w:rPr>
      <w:sz w:val="24"/>
      <w:lang w:val="ru-RU" w:eastAsia="x-none"/>
    </w:rPr>
  </w:style>
  <w:style w:type="character" w:customStyle="1" w:styleId="1a">
    <w:name w:val="Знак Знак1"/>
    <w:uiPriority w:val="99"/>
    <w:rsid w:val="00F3278A"/>
    <w:rPr>
      <w:sz w:val="16"/>
      <w:lang w:val="ru-RU" w:eastAsia="x-none"/>
    </w:rPr>
  </w:style>
  <w:style w:type="character" w:customStyle="1" w:styleId="51">
    <w:name w:val="Знак Знак5"/>
    <w:uiPriority w:val="99"/>
    <w:rsid w:val="00F3278A"/>
    <w:rPr>
      <w:rFonts w:ascii="Tahoma" w:hAnsi="Tahoma"/>
      <w:sz w:val="16"/>
    </w:rPr>
  </w:style>
  <w:style w:type="character" w:customStyle="1" w:styleId="1210">
    <w:name w:val="Знак Знак121"/>
    <w:uiPriority w:val="99"/>
    <w:rsid w:val="00F3278A"/>
    <w:rPr>
      <w:rFonts w:ascii="Arial" w:hAnsi="Arial"/>
      <w:b/>
      <w:color w:val="000080"/>
      <w:sz w:val="20"/>
      <w:lang w:val="en-US" w:eastAsia="x-none"/>
    </w:rPr>
  </w:style>
  <w:style w:type="character" w:customStyle="1" w:styleId="1b">
    <w:name w:val="Текст выноски Знак1"/>
    <w:uiPriority w:val="99"/>
    <w:rsid w:val="00F3278A"/>
    <w:rPr>
      <w:rFonts w:ascii="Tahoma" w:hAnsi="Tahoma"/>
      <w:sz w:val="16"/>
      <w:lang w:val="en-US" w:eastAsia="ar-SA" w:bidi="ar-SA"/>
    </w:rPr>
  </w:style>
  <w:style w:type="character" w:customStyle="1" w:styleId="1c">
    <w:name w:val="Схема документа Знак1"/>
    <w:uiPriority w:val="99"/>
    <w:rsid w:val="00F3278A"/>
    <w:rPr>
      <w:rFonts w:ascii="Tahoma" w:hAnsi="Tahoma"/>
      <w:sz w:val="16"/>
      <w:lang w:val="en-US" w:eastAsia="ar-SA" w:bidi="ar-SA"/>
    </w:rPr>
  </w:style>
  <w:style w:type="character" w:customStyle="1" w:styleId="2a">
    <w:name w:val="Заголовок 2 Знак Знак Знак"/>
    <w:uiPriority w:val="99"/>
    <w:rsid w:val="00F3278A"/>
    <w:rPr>
      <w:rFonts w:ascii="Arial" w:hAnsi="Arial"/>
      <w:b/>
      <w:i/>
      <w:sz w:val="28"/>
      <w:lang w:val="ru-RU" w:eastAsia="ar-SA" w:bidi="ar-SA"/>
    </w:rPr>
  </w:style>
  <w:style w:type="character" w:customStyle="1" w:styleId="Heading1Char1">
    <w:name w:val="Heading 1 Char1"/>
    <w:uiPriority w:val="99"/>
    <w:rsid w:val="00F3278A"/>
    <w:rPr>
      <w:rFonts w:ascii="Tahoma" w:hAnsi="Tahoma"/>
      <w:lang w:val="en-US" w:eastAsia="ar-SA" w:bidi="ar-SA"/>
    </w:rPr>
  </w:style>
  <w:style w:type="character" w:customStyle="1" w:styleId="Heading2Char1">
    <w:name w:val="Heading 2 Char1"/>
    <w:uiPriority w:val="99"/>
    <w:rsid w:val="00F3278A"/>
    <w:rPr>
      <w:rFonts w:ascii="Arial" w:hAnsi="Arial"/>
      <w:b/>
      <w:i/>
      <w:sz w:val="28"/>
      <w:lang w:val="ru-RU" w:eastAsia="ar-SA" w:bidi="ar-SA"/>
    </w:rPr>
  </w:style>
  <w:style w:type="character" w:customStyle="1" w:styleId="Heading3Char1">
    <w:name w:val="Heading 3 Char1"/>
    <w:uiPriority w:val="99"/>
    <w:rsid w:val="00F3278A"/>
    <w:rPr>
      <w:rFonts w:ascii="Arial" w:hAnsi="Arial"/>
      <w:b/>
      <w:sz w:val="26"/>
      <w:lang w:val="ru-RU" w:eastAsia="ar-SA" w:bidi="ar-SA"/>
    </w:rPr>
  </w:style>
  <w:style w:type="character" w:customStyle="1" w:styleId="Heading4Char1">
    <w:name w:val="Heading 4 Char1"/>
    <w:uiPriority w:val="99"/>
    <w:rsid w:val="00F3278A"/>
    <w:rPr>
      <w:rFonts w:eastAsia="Times New Roman"/>
      <w:b/>
      <w:sz w:val="24"/>
      <w:lang w:val="ru-RU" w:eastAsia="ar-SA" w:bidi="ar-SA"/>
    </w:rPr>
  </w:style>
  <w:style w:type="character" w:customStyle="1" w:styleId="Heading5Char">
    <w:name w:val="Heading 5 Char"/>
    <w:uiPriority w:val="99"/>
    <w:rsid w:val="00F3278A"/>
    <w:rPr>
      <w:rFonts w:eastAsia="Times New Roman"/>
      <w:b/>
      <w:i/>
      <w:sz w:val="26"/>
      <w:lang w:val="ru-RU" w:eastAsia="ar-SA" w:bidi="ar-SA"/>
    </w:rPr>
  </w:style>
  <w:style w:type="character" w:customStyle="1" w:styleId="Heading6Char">
    <w:name w:val="Heading 6 Char"/>
    <w:uiPriority w:val="99"/>
    <w:rsid w:val="00F3278A"/>
    <w:rPr>
      <w:rFonts w:eastAsia="Times New Roman"/>
      <w:i/>
      <w:sz w:val="22"/>
      <w:lang w:val="ru-RU" w:eastAsia="ar-SA" w:bidi="ar-SA"/>
    </w:rPr>
  </w:style>
  <w:style w:type="character" w:customStyle="1" w:styleId="Heading7Char">
    <w:name w:val="Heading 7 Char"/>
    <w:uiPriority w:val="99"/>
    <w:rsid w:val="00F3278A"/>
    <w:rPr>
      <w:rFonts w:eastAsia="Times New Roman"/>
      <w:sz w:val="24"/>
      <w:lang w:val="ru-RU" w:eastAsia="ar-SA" w:bidi="ar-SA"/>
    </w:rPr>
  </w:style>
  <w:style w:type="character" w:customStyle="1" w:styleId="Heading8Char">
    <w:name w:val="Heading 8 Char"/>
    <w:uiPriority w:val="99"/>
    <w:rsid w:val="00F3278A"/>
    <w:rPr>
      <w:rFonts w:ascii="Arial" w:hAnsi="Arial"/>
      <w:i/>
      <w:lang w:val="ru-RU" w:eastAsia="ar-SA" w:bidi="ar-SA"/>
    </w:rPr>
  </w:style>
  <w:style w:type="character" w:customStyle="1" w:styleId="Heading9Char">
    <w:name w:val="Heading 9 Char"/>
    <w:uiPriority w:val="99"/>
    <w:rsid w:val="00F3278A"/>
    <w:rPr>
      <w:rFonts w:ascii="Arial" w:hAnsi="Arial"/>
      <w:b/>
      <w:i/>
      <w:sz w:val="18"/>
      <w:lang w:val="ru-RU" w:eastAsia="ar-SA" w:bidi="ar-SA"/>
    </w:rPr>
  </w:style>
  <w:style w:type="character" w:customStyle="1" w:styleId="HeaderChar1">
    <w:name w:val="Header Char1"/>
    <w:uiPriority w:val="99"/>
    <w:rsid w:val="00F3278A"/>
    <w:rPr>
      <w:rFonts w:ascii="Calibri" w:hAnsi="Calibri"/>
      <w:sz w:val="22"/>
      <w:lang w:val="ru-RU" w:eastAsia="ar-SA" w:bidi="ar-SA"/>
    </w:rPr>
  </w:style>
  <w:style w:type="character" w:customStyle="1" w:styleId="FooterChar1">
    <w:name w:val="Footer Char1"/>
    <w:uiPriority w:val="99"/>
    <w:rsid w:val="00F3278A"/>
    <w:rPr>
      <w:rFonts w:ascii="Calibri" w:hAnsi="Calibri"/>
      <w:sz w:val="22"/>
      <w:lang w:val="ru-RU" w:eastAsia="ar-SA" w:bidi="ar-SA"/>
    </w:rPr>
  </w:style>
  <w:style w:type="character" w:customStyle="1" w:styleId="BodyTextChar2">
    <w:name w:val="Body Text Char2"/>
    <w:uiPriority w:val="99"/>
    <w:rsid w:val="00F3278A"/>
    <w:rPr>
      <w:rFonts w:eastAsia="Times New Roman"/>
      <w:sz w:val="24"/>
      <w:lang w:val="ru-RU" w:eastAsia="ar-SA" w:bidi="ar-SA"/>
    </w:rPr>
  </w:style>
  <w:style w:type="character" w:customStyle="1" w:styleId="BodyTextIndentChar2">
    <w:name w:val="Body Text Indent Char2"/>
    <w:uiPriority w:val="99"/>
    <w:rsid w:val="00F3278A"/>
    <w:rPr>
      <w:rFonts w:eastAsia="Times New Roman"/>
      <w:sz w:val="24"/>
      <w:lang w:val="ru-RU" w:eastAsia="ar-SA" w:bidi="ar-SA"/>
    </w:rPr>
  </w:style>
  <w:style w:type="character" w:customStyle="1" w:styleId="HTMLPreformattedChar">
    <w:name w:val="HTML Preformatted Char"/>
    <w:uiPriority w:val="99"/>
    <w:rsid w:val="00F3278A"/>
    <w:rPr>
      <w:rFonts w:ascii="Courier New" w:hAnsi="Courier New"/>
      <w:color w:val="000090"/>
      <w:lang w:val="ru-RU" w:eastAsia="ar-SA" w:bidi="ar-SA"/>
    </w:rPr>
  </w:style>
  <w:style w:type="character" w:customStyle="1" w:styleId="BodyText2Char1">
    <w:name w:val="Body Text 2 Char1"/>
    <w:uiPriority w:val="99"/>
    <w:rsid w:val="00F3278A"/>
    <w:rPr>
      <w:rFonts w:eastAsia="Times New Roman"/>
      <w:b/>
      <w:sz w:val="24"/>
      <w:lang w:val="ru-RU" w:eastAsia="ar-SA" w:bidi="ar-SA"/>
    </w:rPr>
  </w:style>
  <w:style w:type="character" w:customStyle="1" w:styleId="SignatureChar1">
    <w:name w:val="Signature Char1"/>
    <w:uiPriority w:val="99"/>
    <w:rsid w:val="00F3278A"/>
    <w:rPr>
      <w:rFonts w:eastAsia="Times New Roman"/>
      <w:b/>
      <w:sz w:val="28"/>
      <w:lang w:val="ru-RU" w:eastAsia="ar-SA" w:bidi="ar-SA"/>
    </w:rPr>
  </w:style>
  <w:style w:type="character" w:customStyle="1" w:styleId="BodyTextFirstIndentChar1">
    <w:name w:val="Body Text First Indent Char1"/>
    <w:uiPriority w:val="99"/>
    <w:rsid w:val="00F3278A"/>
    <w:rPr>
      <w:rFonts w:eastAsia="Times New Roman"/>
      <w:sz w:val="24"/>
      <w:lang w:val="ru-RU" w:eastAsia="ar-SA" w:bidi="ar-SA"/>
    </w:rPr>
  </w:style>
  <w:style w:type="character" w:customStyle="1" w:styleId="BodyText3Char1">
    <w:name w:val="Body Text 3 Char1"/>
    <w:uiPriority w:val="99"/>
    <w:rsid w:val="00F3278A"/>
    <w:rPr>
      <w:rFonts w:eastAsia="Times New Roman"/>
      <w:sz w:val="16"/>
      <w:lang w:val="ru-RU" w:eastAsia="ar-SA" w:bidi="ar-SA"/>
    </w:rPr>
  </w:style>
  <w:style w:type="character" w:customStyle="1" w:styleId="TitleChar">
    <w:name w:val="Title Char"/>
    <w:uiPriority w:val="99"/>
    <w:rsid w:val="00F3278A"/>
    <w:rPr>
      <w:rFonts w:ascii="Arial" w:hAnsi="Arial"/>
      <w:b/>
      <w:sz w:val="24"/>
      <w:lang w:val="ru-RU" w:eastAsia="ar-SA" w:bidi="ar-SA"/>
    </w:rPr>
  </w:style>
  <w:style w:type="character" w:customStyle="1" w:styleId="BodyTextIndent3Char">
    <w:name w:val="Body Text Indent 3 Char"/>
    <w:uiPriority w:val="99"/>
    <w:rsid w:val="00F3278A"/>
    <w:rPr>
      <w:rFonts w:eastAsia="Times New Roman"/>
      <w:sz w:val="16"/>
      <w:lang w:val="ru-RU" w:eastAsia="ar-SA" w:bidi="ar-SA"/>
    </w:rPr>
  </w:style>
  <w:style w:type="character" w:customStyle="1" w:styleId="PlainTextChar">
    <w:name w:val="Plain Text Char"/>
    <w:uiPriority w:val="99"/>
    <w:rsid w:val="00F3278A"/>
    <w:rPr>
      <w:rFonts w:ascii="Courier New" w:hAnsi="Courier New"/>
      <w:lang w:val="ru-RU" w:eastAsia="ar-SA" w:bidi="ar-SA"/>
    </w:rPr>
  </w:style>
  <w:style w:type="character" w:customStyle="1" w:styleId="2b">
    <w:name w:val="Красная строка 2 Знак"/>
    <w:uiPriority w:val="99"/>
    <w:rsid w:val="00F3278A"/>
    <w:rPr>
      <w:rFonts w:ascii="Times New Roman" w:hAnsi="Times New Roman" w:cs="Times New Roman"/>
      <w:sz w:val="20"/>
      <w:szCs w:val="20"/>
    </w:rPr>
  </w:style>
  <w:style w:type="character" w:customStyle="1" w:styleId="apple-style-span">
    <w:name w:val="apple-style-span"/>
    <w:uiPriority w:val="99"/>
    <w:rsid w:val="00F3278A"/>
    <w:rPr>
      <w:rFonts w:cs="Times New Roman"/>
    </w:rPr>
  </w:style>
  <w:style w:type="character" w:styleId="aff6">
    <w:name w:val="annotation reference"/>
    <w:uiPriority w:val="99"/>
    <w:semiHidden/>
    <w:rsid w:val="00F3278A"/>
    <w:rPr>
      <w:rFonts w:cs="Times New Roman"/>
      <w:sz w:val="16"/>
      <w:szCs w:val="16"/>
    </w:rPr>
  </w:style>
  <w:style w:type="character" w:customStyle="1" w:styleId="ListLabel1">
    <w:name w:val="ListLabel 1"/>
    <w:uiPriority w:val="99"/>
    <w:rsid w:val="00F3278A"/>
    <w:rPr>
      <w:color w:val="auto"/>
      <w:sz w:val="28"/>
    </w:rPr>
  </w:style>
  <w:style w:type="character" w:customStyle="1" w:styleId="ListLabel2">
    <w:name w:val="ListLabel 2"/>
    <w:uiPriority w:val="99"/>
    <w:rsid w:val="00F3278A"/>
    <w:rPr>
      <w:sz w:val="24"/>
    </w:rPr>
  </w:style>
  <w:style w:type="character" w:customStyle="1" w:styleId="ListLabel3">
    <w:name w:val="ListLabel 3"/>
    <w:uiPriority w:val="99"/>
    <w:rsid w:val="00F3278A"/>
    <w:rPr>
      <w:rFonts w:eastAsia="Times New Roman"/>
      <w:sz w:val="22"/>
    </w:rPr>
  </w:style>
  <w:style w:type="character" w:customStyle="1" w:styleId="ListLabel4">
    <w:name w:val="ListLabel 4"/>
    <w:uiPriority w:val="99"/>
    <w:rsid w:val="00F3278A"/>
    <w:rPr>
      <w:sz w:val="28"/>
    </w:rPr>
  </w:style>
  <w:style w:type="character" w:customStyle="1" w:styleId="ListLabel5">
    <w:name w:val="ListLabel 5"/>
    <w:uiPriority w:val="99"/>
    <w:rsid w:val="00F3278A"/>
  </w:style>
  <w:style w:type="character" w:customStyle="1" w:styleId="ListLabel6">
    <w:name w:val="ListLabel 6"/>
    <w:uiPriority w:val="99"/>
    <w:rsid w:val="00F3278A"/>
  </w:style>
  <w:style w:type="character" w:customStyle="1" w:styleId="ListLabel7">
    <w:name w:val="ListLabel 7"/>
    <w:uiPriority w:val="99"/>
    <w:rsid w:val="00F3278A"/>
  </w:style>
  <w:style w:type="character" w:customStyle="1" w:styleId="ListLabel8">
    <w:name w:val="ListLabel 8"/>
    <w:uiPriority w:val="99"/>
    <w:rsid w:val="00F3278A"/>
  </w:style>
  <w:style w:type="paragraph" w:customStyle="1" w:styleId="aff7">
    <w:basedOn w:val="a"/>
    <w:next w:val="aff8"/>
    <w:link w:val="1d"/>
    <w:uiPriority w:val="99"/>
    <w:qFormat/>
    <w:rsid w:val="00F3278A"/>
    <w:pPr>
      <w:suppressAutoHyphens/>
      <w:spacing w:line="100" w:lineRule="atLeast"/>
      <w:jc w:val="center"/>
    </w:pPr>
    <w:rPr>
      <w:rFonts w:ascii="Arial" w:eastAsiaTheme="minorHAnsi" w:hAnsi="Arial" w:cs="Arial"/>
      <w:b/>
      <w:bCs/>
      <w:lang w:eastAsia="ar-SA"/>
    </w:rPr>
  </w:style>
  <w:style w:type="character" w:customStyle="1" w:styleId="1d">
    <w:name w:val="Название Знак1"/>
    <w:link w:val="aff7"/>
    <w:uiPriority w:val="99"/>
    <w:rsid w:val="00F3278A"/>
    <w:rPr>
      <w:rFonts w:ascii="Arial" w:hAnsi="Arial" w:cs="Arial"/>
      <w:b/>
      <w:bCs/>
      <w:sz w:val="24"/>
      <w:szCs w:val="24"/>
      <w:lang w:eastAsia="ar-SA"/>
    </w:rPr>
  </w:style>
  <w:style w:type="paragraph" w:styleId="aff8">
    <w:name w:val="Subtitle"/>
    <w:basedOn w:val="ab"/>
    <w:next w:val="a0"/>
    <w:link w:val="aff9"/>
    <w:uiPriority w:val="99"/>
    <w:qFormat/>
    <w:rsid w:val="00F3278A"/>
    <w:pPr>
      <w:widowControl/>
      <w:autoSpaceDE/>
      <w:spacing w:line="276" w:lineRule="auto"/>
      <w:jc w:val="center"/>
    </w:pPr>
    <w:rPr>
      <w:rFonts w:cs="Times New Roman"/>
      <w:i/>
      <w:iCs/>
      <w:kern w:val="0"/>
      <w:lang w:val="x-none" w:eastAsia="ar-SA"/>
    </w:rPr>
  </w:style>
  <w:style w:type="character" w:customStyle="1" w:styleId="aff9">
    <w:name w:val="Подзаголовок Знак"/>
    <w:basedOn w:val="a1"/>
    <w:link w:val="aff8"/>
    <w:uiPriority w:val="99"/>
    <w:rsid w:val="00F3278A"/>
    <w:rPr>
      <w:rFonts w:ascii="Arial" w:eastAsia="Microsoft YaHei" w:hAnsi="Arial" w:cs="Times New Roman"/>
      <w:i/>
      <w:iCs/>
      <w:sz w:val="28"/>
      <w:szCs w:val="28"/>
      <w:lang w:val="x-none" w:eastAsia="ar-SA"/>
    </w:rPr>
  </w:style>
  <w:style w:type="character" w:customStyle="1" w:styleId="1e">
    <w:name w:val="Основной текст Знак1"/>
    <w:uiPriority w:val="99"/>
    <w:semiHidden/>
    <w:locked/>
    <w:rsid w:val="00F3278A"/>
    <w:rPr>
      <w:rFonts w:ascii="Calibri" w:eastAsia="SimSun" w:hAnsi="Calibri" w:cs="Calibri"/>
      <w:lang w:val="x-none" w:eastAsia="ar-SA" w:bidi="ar-SA"/>
    </w:rPr>
  </w:style>
  <w:style w:type="paragraph" w:styleId="affa">
    <w:name w:val="header"/>
    <w:basedOn w:val="a"/>
    <w:link w:val="1f"/>
    <w:uiPriority w:val="99"/>
    <w:rsid w:val="00F3278A"/>
    <w:pPr>
      <w:suppressLineNumbers/>
      <w:tabs>
        <w:tab w:val="center" w:pos="4677"/>
        <w:tab w:val="right" w:pos="9355"/>
      </w:tabs>
      <w:suppressAutoHyphens/>
      <w:spacing w:line="100" w:lineRule="atLeast"/>
    </w:pPr>
    <w:rPr>
      <w:rFonts w:ascii="Calibri" w:eastAsia="SimSun" w:hAnsi="Calibri"/>
      <w:sz w:val="20"/>
      <w:szCs w:val="20"/>
      <w:lang w:val="x-none" w:eastAsia="ar-SA"/>
    </w:rPr>
  </w:style>
  <w:style w:type="character" w:customStyle="1" w:styleId="1f">
    <w:name w:val="Верхний колонтитул Знак1"/>
    <w:basedOn w:val="a1"/>
    <w:link w:val="affa"/>
    <w:uiPriority w:val="99"/>
    <w:rsid w:val="00F3278A"/>
    <w:rPr>
      <w:rFonts w:ascii="Calibri" w:eastAsia="SimSun" w:hAnsi="Calibri" w:cs="Times New Roman"/>
      <w:sz w:val="20"/>
      <w:szCs w:val="20"/>
      <w:lang w:val="x-none" w:eastAsia="ar-SA"/>
    </w:rPr>
  </w:style>
  <w:style w:type="paragraph" w:styleId="affb">
    <w:name w:val="footer"/>
    <w:basedOn w:val="a"/>
    <w:link w:val="1f0"/>
    <w:uiPriority w:val="99"/>
    <w:rsid w:val="00F3278A"/>
    <w:pPr>
      <w:suppressLineNumbers/>
      <w:tabs>
        <w:tab w:val="center" w:pos="4677"/>
        <w:tab w:val="right" w:pos="9355"/>
      </w:tabs>
      <w:suppressAutoHyphens/>
      <w:spacing w:line="100" w:lineRule="atLeast"/>
    </w:pPr>
    <w:rPr>
      <w:rFonts w:ascii="Calibri" w:eastAsia="SimSun" w:hAnsi="Calibri"/>
      <w:sz w:val="20"/>
      <w:szCs w:val="20"/>
      <w:lang w:val="x-none" w:eastAsia="ar-SA"/>
    </w:rPr>
  </w:style>
  <w:style w:type="character" w:customStyle="1" w:styleId="1f0">
    <w:name w:val="Нижний колонтитул Знак1"/>
    <w:basedOn w:val="a1"/>
    <w:link w:val="affb"/>
    <w:uiPriority w:val="99"/>
    <w:rsid w:val="00F3278A"/>
    <w:rPr>
      <w:rFonts w:ascii="Calibri" w:eastAsia="SimSun" w:hAnsi="Calibri" w:cs="Times New Roman"/>
      <w:sz w:val="20"/>
      <w:szCs w:val="20"/>
      <w:lang w:val="x-none" w:eastAsia="ar-SA"/>
    </w:rPr>
  </w:style>
  <w:style w:type="character" w:customStyle="1" w:styleId="2c">
    <w:name w:val="Текст выноски Знак2"/>
    <w:uiPriority w:val="99"/>
    <w:semiHidden/>
    <w:rsid w:val="00F3278A"/>
    <w:rPr>
      <w:rFonts w:ascii="Tahoma" w:eastAsia="SimSun" w:hAnsi="Tahoma" w:cs="Tahoma"/>
      <w:sz w:val="16"/>
      <w:szCs w:val="16"/>
      <w:lang w:eastAsia="ar-SA"/>
    </w:rPr>
  </w:style>
  <w:style w:type="paragraph" w:customStyle="1" w:styleId="affc">
    <w:name w:val="МУ Обычный стиль"/>
    <w:basedOn w:val="a"/>
    <w:uiPriority w:val="99"/>
    <w:rsid w:val="00F3278A"/>
    <w:pPr>
      <w:widowControl w:val="0"/>
      <w:tabs>
        <w:tab w:val="left" w:pos="1134"/>
        <w:tab w:val="left" w:pos="1560"/>
      </w:tabs>
      <w:suppressAutoHyphens/>
      <w:spacing w:line="276" w:lineRule="auto"/>
      <w:jc w:val="both"/>
    </w:pPr>
    <w:rPr>
      <w:rFonts w:eastAsia="SimSun"/>
      <w:sz w:val="28"/>
      <w:szCs w:val="28"/>
      <w:lang w:eastAsia="ar-SA"/>
    </w:rPr>
  </w:style>
  <w:style w:type="paragraph" w:styleId="affd">
    <w:name w:val="footnote text"/>
    <w:basedOn w:val="a"/>
    <w:link w:val="1f1"/>
    <w:uiPriority w:val="99"/>
    <w:semiHidden/>
    <w:rsid w:val="00F3278A"/>
    <w:pPr>
      <w:suppressAutoHyphens/>
      <w:spacing w:line="100" w:lineRule="atLeast"/>
    </w:pPr>
    <w:rPr>
      <w:rFonts w:ascii="Calibri" w:hAnsi="Calibri"/>
      <w:sz w:val="20"/>
      <w:szCs w:val="20"/>
      <w:lang w:val="x-none" w:eastAsia="ar-SA"/>
    </w:rPr>
  </w:style>
  <w:style w:type="character" w:customStyle="1" w:styleId="1f1">
    <w:name w:val="Текст сноски Знак1"/>
    <w:basedOn w:val="a1"/>
    <w:link w:val="affd"/>
    <w:uiPriority w:val="99"/>
    <w:semiHidden/>
    <w:rsid w:val="00F3278A"/>
    <w:rPr>
      <w:rFonts w:ascii="Calibri" w:eastAsia="Times New Roman" w:hAnsi="Calibri" w:cs="Times New Roman"/>
      <w:sz w:val="20"/>
      <w:szCs w:val="20"/>
      <w:lang w:val="x-none" w:eastAsia="ar-SA"/>
    </w:rPr>
  </w:style>
  <w:style w:type="paragraph" w:styleId="affe">
    <w:name w:val="Body Text Indent"/>
    <w:basedOn w:val="a0"/>
    <w:link w:val="1f2"/>
    <w:uiPriority w:val="99"/>
    <w:rsid w:val="00F3278A"/>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basedOn w:val="a1"/>
    <w:link w:val="affe"/>
    <w:uiPriority w:val="99"/>
    <w:rsid w:val="00F3278A"/>
    <w:rPr>
      <w:rFonts w:ascii="Calibri" w:eastAsia="Times New Roman" w:hAnsi="Calibri" w:cs="Times New Roman"/>
      <w:sz w:val="24"/>
      <w:szCs w:val="24"/>
      <w:lang w:val="x-none" w:eastAsia="ar-SA"/>
    </w:rPr>
  </w:style>
  <w:style w:type="paragraph" w:customStyle="1" w:styleId="ConsPlusTitle">
    <w:name w:val="ConsPlusTitle"/>
    <w:uiPriority w:val="99"/>
    <w:rsid w:val="00F3278A"/>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F3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olor w:val="000090"/>
      <w:sz w:val="20"/>
      <w:szCs w:val="20"/>
      <w:lang w:val="x-none" w:eastAsia="ar-SA"/>
    </w:rPr>
  </w:style>
  <w:style w:type="character" w:customStyle="1" w:styleId="HTML2">
    <w:name w:val="Стандартный HTML Знак2"/>
    <w:basedOn w:val="a1"/>
    <w:link w:val="HTML0"/>
    <w:uiPriority w:val="99"/>
    <w:rsid w:val="00F3278A"/>
    <w:rPr>
      <w:rFonts w:ascii="Courier New" w:eastAsia="Times New Roman" w:hAnsi="Courier New" w:cs="Times New Roman"/>
      <w:color w:val="000090"/>
      <w:sz w:val="20"/>
      <w:szCs w:val="20"/>
      <w:lang w:val="x-none" w:eastAsia="ar-SA"/>
    </w:rPr>
  </w:style>
  <w:style w:type="paragraph" w:styleId="2d">
    <w:name w:val="Body Text 2"/>
    <w:basedOn w:val="a"/>
    <w:link w:val="212"/>
    <w:uiPriority w:val="99"/>
    <w:rsid w:val="00F3278A"/>
    <w:pPr>
      <w:suppressAutoHyphens/>
      <w:spacing w:line="100" w:lineRule="atLeast"/>
    </w:pPr>
    <w:rPr>
      <w:rFonts w:ascii="Calibri" w:hAnsi="Calibri"/>
      <w:b/>
      <w:bCs/>
      <w:lang w:val="x-none" w:eastAsia="ar-SA"/>
    </w:rPr>
  </w:style>
  <w:style w:type="character" w:customStyle="1" w:styleId="212">
    <w:name w:val="Основной текст 2 Знак1"/>
    <w:basedOn w:val="a1"/>
    <w:link w:val="2d"/>
    <w:uiPriority w:val="99"/>
    <w:rsid w:val="00F3278A"/>
    <w:rPr>
      <w:rFonts w:ascii="Calibri" w:eastAsia="Times New Roman" w:hAnsi="Calibri" w:cs="Times New Roman"/>
      <w:b/>
      <w:bCs/>
      <w:sz w:val="24"/>
      <w:szCs w:val="24"/>
      <w:lang w:val="x-none" w:eastAsia="ar-SA"/>
    </w:rPr>
  </w:style>
  <w:style w:type="paragraph" w:customStyle="1" w:styleId="afff">
    <w:name w:val="Готовый"/>
    <w:basedOn w:val="a"/>
    <w:uiPriority w:val="99"/>
    <w:rsid w:val="00F327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0">
    <w:name w:val="Signature"/>
    <w:basedOn w:val="a"/>
    <w:link w:val="1f3"/>
    <w:uiPriority w:val="99"/>
    <w:rsid w:val="00F3278A"/>
    <w:pPr>
      <w:suppressLineNumbers/>
      <w:suppressAutoHyphens/>
      <w:spacing w:line="100" w:lineRule="atLeast"/>
      <w:ind w:left="4252"/>
    </w:pPr>
    <w:rPr>
      <w:rFonts w:ascii="Calibri" w:hAnsi="Calibri"/>
      <w:b/>
      <w:bCs/>
      <w:sz w:val="28"/>
      <w:szCs w:val="28"/>
      <w:lang w:val="x-none" w:eastAsia="ar-SA"/>
    </w:rPr>
  </w:style>
  <w:style w:type="character" w:customStyle="1" w:styleId="1f3">
    <w:name w:val="Подпись Знак1"/>
    <w:basedOn w:val="a1"/>
    <w:link w:val="afff0"/>
    <w:uiPriority w:val="99"/>
    <w:rsid w:val="00F3278A"/>
    <w:rPr>
      <w:rFonts w:ascii="Calibri" w:eastAsia="Times New Roman" w:hAnsi="Calibri" w:cs="Times New Roman"/>
      <w:b/>
      <w:bCs/>
      <w:sz w:val="28"/>
      <w:szCs w:val="28"/>
      <w:lang w:val="x-none" w:eastAsia="ar-SA"/>
    </w:rPr>
  </w:style>
  <w:style w:type="paragraph" w:styleId="38">
    <w:name w:val="Body Text 3"/>
    <w:basedOn w:val="a"/>
    <w:link w:val="310"/>
    <w:uiPriority w:val="99"/>
    <w:rsid w:val="00F3278A"/>
    <w:pPr>
      <w:suppressAutoHyphens/>
      <w:spacing w:after="120" w:line="100" w:lineRule="atLeast"/>
    </w:pPr>
    <w:rPr>
      <w:rFonts w:ascii="Calibri" w:hAnsi="Calibri"/>
      <w:sz w:val="16"/>
      <w:szCs w:val="16"/>
      <w:lang w:val="x-none" w:eastAsia="ar-SA"/>
    </w:rPr>
  </w:style>
  <w:style w:type="character" w:customStyle="1" w:styleId="310">
    <w:name w:val="Основной текст 3 Знак1"/>
    <w:basedOn w:val="a1"/>
    <w:link w:val="38"/>
    <w:uiPriority w:val="99"/>
    <w:rsid w:val="00F3278A"/>
    <w:rPr>
      <w:rFonts w:ascii="Calibri" w:eastAsia="Times New Roman" w:hAnsi="Calibri" w:cs="Times New Roman"/>
      <w:sz w:val="16"/>
      <w:szCs w:val="16"/>
      <w:lang w:val="x-none" w:eastAsia="ar-SA"/>
    </w:rPr>
  </w:style>
  <w:style w:type="paragraph" w:styleId="afff1">
    <w:name w:val="Normal (Web)"/>
    <w:basedOn w:val="a"/>
    <w:uiPriority w:val="99"/>
    <w:rsid w:val="00F3278A"/>
    <w:pPr>
      <w:suppressAutoHyphens/>
      <w:spacing w:before="280" w:after="280"/>
    </w:pPr>
    <w:rPr>
      <w:rFonts w:ascii="Calibri" w:hAnsi="Calibri" w:cs="Calibri"/>
      <w:lang w:eastAsia="ar-SA"/>
    </w:rPr>
  </w:style>
  <w:style w:type="paragraph" w:customStyle="1" w:styleId="1f4">
    <w:name w:val="Абзац списка1"/>
    <w:basedOn w:val="a"/>
    <w:uiPriority w:val="99"/>
    <w:rsid w:val="00F3278A"/>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F3278A"/>
    <w:pPr>
      <w:widowControl w:val="0"/>
      <w:suppressAutoHyphens/>
      <w:spacing w:line="317" w:lineRule="exact"/>
    </w:pPr>
    <w:rPr>
      <w:rFonts w:ascii="Calibri" w:hAnsi="Calibri" w:cs="Calibri"/>
      <w:lang w:eastAsia="ar-SA"/>
    </w:rPr>
  </w:style>
  <w:style w:type="paragraph" w:customStyle="1" w:styleId="afff2">
    <w:name w:val="Знак Знак Знак Знак Знак Знак Знак Знак Знак Знак"/>
    <w:basedOn w:val="a"/>
    <w:uiPriority w:val="99"/>
    <w:rsid w:val="00F3278A"/>
    <w:pPr>
      <w:suppressAutoHyphens/>
      <w:spacing w:after="160" w:line="240" w:lineRule="exact"/>
      <w:jc w:val="center"/>
    </w:pPr>
    <w:rPr>
      <w:rFonts w:ascii="Verdana" w:hAnsi="Verdana" w:cs="Verdana"/>
      <w:lang w:val="en-US" w:eastAsia="ar-SA"/>
    </w:rPr>
  </w:style>
  <w:style w:type="paragraph" w:styleId="afff3">
    <w:name w:val="annotation text"/>
    <w:basedOn w:val="a"/>
    <w:link w:val="1f5"/>
    <w:uiPriority w:val="99"/>
    <w:semiHidden/>
    <w:rsid w:val="00F3278A"/>
    <w:pPr>
      <w:suppressAutoHyphens/>
      <w:spacing w:after="200" w:line="100" w:lineRule="atLeast"/>
    </w:pPr>
    <w:rPr>
      <w:rFonts w:ascii="Calibri" w:hAnsi="Calibri"/>
      <w:sz w:val="20"/>
      <w:szCs w:val="20"/>
      <w:lang w:val="x-none" w:eastAsia="ar-SA"/>
    </w:rPr>
  </w:style>
  <w:style w:type="character" w:customStyle="1" w:styleId="1f5">
    <w:name w:val="Текст примечания Знак1"/>
    <w:basedOn w:val="a1"/>
    <w:link w:val="afff3"/>
    <w:uiPriority w:val="99"/>
    <w:semiHidden/>
    <w:rsid w:val="00F3278A"/>
    <w:rPr>
      <w:rFonts w:ascii="Calibri" w:eastAsia="Times New Roman" w:hAnsi="Calibri" w:cs="Times New Roman"/>
      <w:sz w:val="20"/>
      <w:szCs w:val="20"/>
      <w:lang w:val="x-none" w:eastAsia="ar-SA"/>
    </w:rPr>
  </w:style>
  <w:style w:type="paragraph" w:styleId="afff4">
    <w:name w:val="annotation subject"/>
    <w:basedOn w:val="afff3"/>
    <w:link w:val="1f6"/>
    <w:uiPriority w:val="99"/>
    <w:semiHidden/>
    <w:rsid w:val="00F3278A"/>
    <w:rPr>
      <w:b/>
      <w:bCs/>
    </w:rPr>
  </w:style>
  <w:style w:type="character" w:customStyle="1" w:styleId="1f6">
    <w:name w:val="Тема примечания Знак1"/>
    <w:basedOn w:val="1f5"/>
    <w:link w:val="afff4"/>
    <w:uiPriority w:val="99"/>
    <w:semiHidden/>
    <w:rsid w:val="00F3278A"/>
    <w:rPr>
      <w:rFonts w:ascii="Calibri" w:eastAsia="Times New Roman" w:hAnsi="Calibri" w:cs="Times New Roman"/>
      <w:b/>
      <w:bCs/>
      <w:sz w:val="20"/>
      <w:szCs w:val="20"/>
      <w:lang w:val="x-none" w:eastAsia="ar-SA"/>
    </w:rPr>
  </w:style>
  <w:style w:type="paragraph" w:customStyle="1" w:styleId="1251">
    <w:name w:val="Стиль Без интервала + 125 пт Черный По ширине Первая строка:  1..."/>
    <w:uiPriority w:val="99"/>
    <w:rsid w:val="00F3278A"/>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3278A"/>
    <w:pPr>
      <w:suppressAutoHyphens/>
      <w:spacing w:after="0" w:line="100" w:lineRule="atLeast"/>
      <w:jc w:val="center"/>
    </w:pPr>
    <w:rPr>
      <w:rFonts w:ascii="Courier New" w:eastAsia="Times New Roman" w:hAnsi="Courier New" w:cs="Courier New"/>
      <w:sz w:val="20"/>
      <w:szCs w:val="20"/>
      <w:lang w:eastAsia="ar-SA"/>
    </w:rPr>
  </w:style>
  <w:style w:type="paragraph" w:styleId="afff5">
    <w:name w:val="caption"/>
    <w:basedOn w:val="a"/>
    <w:uiPriority w:val="99"/>
    <w:qFormat/>
    <w:rsid w:val="00F3278A"/>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F3278A"/>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F3278A"/>
    <w:pPr>
      <w:suppressAutoHyphens/>
      <w:spacing w:after="120" w:line="100" w:lineRule="atLeast"/>
      <w:ind w:left="283"/>
      <w:jc w:val="center"/>
    </w:pPr>
    <w:rPr>
      <w:rFonts w:ascii="Calibri" w:hAnsi="Calibri"/>
      <w:sz w:val="16"/>
      <w:szCs w:val="16"/>
      <w:lang w:val="x-none" w:eastAsia="ar-SA"/>
    </w:rPr>
  </w:style>
  <w:style w:type="character" w:customStyle="1" w:styleId="311">
    <w:name w:val="Основной текст с отступом 3 Знак1"/>
    <w:basedOn w:val="a1"/>
    <w:link w:val="39"/>
    <w:uiPriority w:val="99"/>
    <w:rsid w:val="00F3278A"/>
    <w:rPr>
      <w:rFonts w:ascii="Calibri" w:eastAsia="Times New Roman" w:hAnsi="Calibri" w:cs="Times New Roman"/>
      <w:sz w:val="16"/>
      <w:szCs w:val="16"/>
      <w:lang w:val="x-none" w:eastAsia="ar-SA"/>
    </w:rPr>
  </w:style>
  <w:style w:type="paragraph" w:styleId="afff6">
    <w:name w:val="Plain Text"/>
    <w:basedOn w:val="a"/>
    <w:link w:val="1f7"/>
    <w:uiPriority w:val="99"/>
    <w:rsid w:val="00F3278A"/>
    <w:pPr>
      <w:suppressAutoHyphens/>
      <w:spacing w:line="100" w:lineRule="atLeast"/>
      <w:jc w:val="center"/>
    </w:pPr>
    <w:rPr>
      <w:rFonts w:ascii="Courier New" w:hAnsi="Courier New"/>
      <w:sz w:val="20"/>
      <w:szCs w:val="20"/>
      <w:lang w:val="x-none" w:eastAsia="ar-SA"/>
    </w:rPr>
  </w:style>
  <w:style w:type="character" w:customStyle="1" w:styleId="1f7">
    <w:name w:val="Текст Знак1"/>
    <w:basedOn w:val="a1"/>
    <w:link w:val="afff6"/>
    <w:uiPriority w:val="99"/>
    <w:rsid w:val="00F3278A"/>
    <w:rPr>
      <w:rFonts w:ascii="Courier New" w:eastAsia="Times New Roman" w:hAnsi="Courier New" w:cs="Times New Roman"/>
      <w:sz w:val="20"/>
      <w:szCs w:val="20"/>
      <w:lang w:val="x-none" w:eastAsia="ar-SA"/>
    </w:rPr>
  </w:style>
  <w:style w:type="paragraph" w:customStyle="1" w:styleId="ConsNormal">
    <w:name w:val="ConsNormal"/>
    <w:uiPriority w:val="99"/>
    <w:rsid w:val="00F3278A"/>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F3278A"/>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F3278A"/>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7">
    <w:name w:val="Нумерованный Список"/>
    <w:basedOn w:val="a"/>
    <w:uiPriority w:val="99"/>
    <w:rsid w:val="00F3278A"/>
    <w:pPr>
      <w:suppressAutoHyphens/>
      <w:spacing w:before="120" w:after="120" w:line="100" w:lineRule="atLeast"/>
      <w:jc w:val="both"/>
    </w:pPr>
    <w:rPr>
      <w:rFonts w:ascii="Calibri" w:hAnsi="Calibri" w:cs="Calibri"/>
      <w:lang w:eastAsia="ar-SA"/>
    </w:rPr>
  </w:style>
  <w:style w:type="paragraph" w:customStyle="1" w:styleId="ConsNonformat">
    <w:name w:val="ConsNonformat"/>
    <w:rsid w:val="00F3278A"/>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3278A"/>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F3278A"/>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3278A"/>
    <w:pPr>
      <w:suppressAutoHyphens/>
      <w:spacing w:line="100" w:lineRule="atLeast"/>
      <w:jc w:val="center"/>
    </w:pPr>
    <w:rPr>
      <w:rFonts w:ascii="Verdana" w:hAnsi="Verdana" w:cs="Verdana"/>
      <w:color w:val="000000"/>
      <w:sz w:val="16"/>
      <w:szCs w:val="16"/>
      <w:lang w:eastAsia="ar-SA"/>
    </w:rPr>
  </w:style>
  <w:style w:type="paragraph" w:customStyle="1" w:styleId="afff8">
    <w:name w:val="Адресат"/>
    <w:basedOn w:val="a"/>
    <w:uiPriority w:val="99"/>
    <w:rsid w:val="00F3278A"/>
    <w:pPr>
      <w:suppressAutoHyphens/>
      <w:spacing w:after="120" w:line="240" w:lineRule="exact"/>
      <w:jc w:val="center"/>
    </w:pPr>
    <w:rPr>
      <w:rFonts w:ascii="Calibri" w:hAnsi="Calibri" w:cs="Calibri"/>
      <w:b/>
      <w:bCs/>
      <w:sz w:val="28"/>
      <w:szCs w:val="28"/>
      <w:lang w:eastAsia="ar-SA"/>
    </w:rPr>
  </w:style>
  <w:style w:type="paragraph" w:customStyle="1" w:styleId="afff9">
    <w:name w:val="Приложение"/>
    <w:basedOn w:val="a0"/>
    <w:uiPriority w:val="99"/>
    <w:rsid w:val="00F3278A"/>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a">
    <w:name w:val="Заголовок к тексту"/>
    <w:basedOn w:val="a"/>
    <w:uiPriority w:val="99"/>
    <w:rsid w:val="00F3278A"/>
    <w:pPr>
      <w:suppressAutoHyphens/>
      <w:spacing w:after="480" w:line="240" w:lineRule="exact"/>
      <w:jc w:val="center"/>
    </w:pPr>
    <w:rPr>
      <w:rFonts w:ascii="Calibri" w:hAnsi="Calibri" w:cs="Calibri"/>
      <w:sz w:val="28"/>
      <w:szCs w:val="28"/>
      <w:lang w:eastAsia="ar-SA"/>
    </w:rPr>
  </w:style>
  <w:style w:type="paragraph" w:customStyle="1" w:styleId="afffb">
    <w:name w:val="регистрационные поля"/>
    <w:basedOn w:val="a"/>
    <w:uiPriority w:val="99"/>
    <w:rsid w:val="00F3278A"/>
    <w:pPr>
      <w:suppressAutoHyphens/>
      <w:spacing w:line="240" w:lineRule="exact"/>
      <w:jc w:val="center"/>
    </w:pPr>
    <w:rPr>
      <w:rFonts w:ascii="Calibri" w:hAnsi="Calibri" w:cs="Calibri"/>
      <w:b/>
      <w:bCs/>
      <w:sz w:val="28"/>
      <w:szCs w:val="28"/>
      <w:lang w:val="en-US" w:eastAsia="ar-SA"/>
    </w:rPr>
  </w:style>
  <w:style w:type="paragraph" w:customStyle="1" w:styleId="afffc">
    <w:name w:val="Исполнитель"/>
    <w:basedOn w:val="a0"/>
    <w:uiPriority w:val="99"/>
    <w:rsid w:val="00F3278A"/>
    <w:pPr>
      <w:widowControl/>
      <w:autoSpaceDE/>
      <w:spacing w:line="240" w:lineRule="exact"/>
    </w:pPr>
    <w:rPr>
      <w:rFonts w:ascii="Calibri" w:hAnsi="Calibri" w:cs="Calibri"/>
      <w:b/>
      <w:bCs/>
      <w:kern w:val="0"/>
      <w:lang w:eastAsia="ar-SA"/>
    </w:rPr>
  </w:style>
  <w:style w:type="paragraph" w:customStyle="1" w:styleId="afffd">
    <w:name w:val="Подпись на общем бланке"/>
    <w:basedOn w:val="afff0"/>
    <w:uiPriority w:val="99"/>
    <w:rsid w:val="00F3278A"/>
    <w:pPr>
      <w:tabs>
        <w:tab w:val="right" w:pos="9639"/>
      </w:tabs>
      <w:spacing w:before="480" w:line="240" w:lineRule="exact"/>
      <w:ind w:left="0"/>
      <w:jc w:val="center"/>
    </w:pPr>
    <w:rPr>
      <w:b w:val="0"/>
      <w:bCs w:val="0"/>
    </w:rPr>
  </w:style>
  <w:style w:type="paragraph" w:customStyle="1" w:styleId="afffe">
    <w:name w:val="Таблицы (моноширинный)"/>
    <w:basedOn w:val="a"/>
    <w:uiPriority w:val="99"/>
    <w:rsid w:val="00F3278A"/>
    <w:pPr>
      <w:suppressAutoHyphens/>
      <w:spacing w:line="100" w:lineRule="atLeast"/>
      <w:jc w:val="both"/>
    </w:pPr>
    <w:rPr>
      <w:rFonts w:ascii="Courier New" w:hAnsi="Courier New" w:cs="Courier New"/>
      <w:sz w:val="20"/>
      <w:szCs w:val="20"/>
      <w:lang w:eastAsia="ar-SA"/>
    </w:rPr>
  </w:style>
  <w:style w:type="paragraph" w:customStyle="1" w:styleId="affff">
    <w:name w:val="Заголовок статьи"/>
    <w:basedOn w:val="a"/>
    <w:uiPriority w:val="99"/>
    <w:rsid w:val="00F3278A"/>
    <w:pPr>
      <w:suppressAutoHyphens/>
      <w:spacing w:line="100" w:lineRule="atLeast"/>
      <w:ind w:left="1612" w:hanging="892"/>
      <w:jc w:val="both"/>
    </w:pPr>
    <w:rPr>
      <w:rFonts w:ascii="Arial" w:hAnsi="Arial" w:cs="Arial"/>
      <w:sz w:val="20"/>
      <w:szCs w:val="20"/>
      <w:lang w:eastAsia="ar-SA"/>
    </w:rPr>
  </w:style>
  <w:style w:type="paragraph" w:customStyle="1" w:styleId="affff0">
    <w:name w:val="Комментарий"/>
    <w:basedOn w:val="a"/>
    <w:uiPriority w:val="99"/>
    <w:rsid w:val="00F3278A"/>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F3278A"/>
    <w:pPr>
      <w:suppressAutoHyphens/>
      <w:spacing w:line="100" w:lineRule="atLeast"/>
      <w:ind w:right="2" w:firstLine="110"/>
      <w:jc w:val="both"/>
    </w:pPr>
    <w:rPr>
      <w:rFonts w:ascii="Calibri" w:hAnsi="Calibri" w:cs="Calibri"/>
      <w:sz w:val="20"/>
      <w:szCs w:val="20"/>
      <w:lang w:eastAsia="ar-SA"/>
    </w:rPr>
  </w:style>
  <w:style w:type="paragraph" w:customStyle="1" w:styleId="1f9">
    <w:name w:val="Стиль1"/>
    <w:basedOn w:val="affe"/>
    <w:uiPriority w:val="99"/>
    <w:rsid w:val="00F3278A"/>
    <w:pPr>
      <w:spacing w:after="60"/>
      <w:ind w:firstLine="709"/>
      <w:jc w:val="both"/>
    </w:pPr>
    <w:rPr>
      <w:sz w:val="28"/>
      <w:szCs w:val="28"/>
    </w:rPr>
  </w:style>
  <w:style w:type="paragraph" w:customStyle="1" w:styleId="1fa">
    <w:name w:val="Знак1"/>
    <w:basedOn w:val="a"/>
    <w:uiPriority w:val="99"/>
    <w:rsid w:val="00F3278A"/>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F3278A"/>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3278A"/>
    <w:pPr>
      <w:suppressAutoHyphens/>
      <w:spacing w:after="0" w:line="100" w:lineRule="atLeast"/>
      <w:jc w:val="center"/>
    </w:pPr>
    <w:rPr>
      <w:rFonts w:ascii="Arial" w:eastAsia="Times New Roman" w:hAnsi="Arial" w:cs="Arial"/>
      <w:sz w:val="20"/>
      <w:szCs w:val="20"/>
      <w:lang w:eastAsia="ar-SA"/>
    </w:rPr>
  </w:style>
  <w:style w:type="paragraph" w:customStyle="1" w:styleId="affff1">
    <w:name w:val="Знак Знак Знак Знак Знак Знак Знак"/>
    <w:basedOn w:val="a"/>
    <w:uiPriority w:val="99"/>
    <w:rsid w:val="00F3278A"/>
    <w:pPr>
      <w:suppressAutoHyphens/>
      <w:spacing w:before="100" w:after="100" w:line="100" w:lineRule="atLeast"/>
      <w:jc w:val="center"/>
    </w:pPr>
    <w:rPr>
      <w:rFonts w:ascii="Tahoma" w:hAnsi="Tahoma" w:cs="Tahoma"/>
      <w:sz w:val="20"/>
      <w:szCs w:val="20"/>
      <w:lang w:val="en-US" w:eastAsia="ar-SA"/>
    </w:rPr>
  </w:style>
  <w:style w:type="paragraph" w:customStyle="1" w:styleId="1fb">
    <w:name w:val="Знак Знак Знак Знак Знак Знак Знак Знак Знак Знак1"/>
    <w:basedOn w:val="a"/>
    <w:uiPriority w:val="99"/>
    <w:rsid w:val="00F3278A"/>
    <w:pPr>
      <w:suppressAutoHyphens/>
      <w:spacing w:after="160" w:line="240" w:lineRule="exact"/>
      <w:jc w:val="center"/>
    </w:pPr>
    <w:rPr>
      <w:rFonts w:ascii="Verdana" w:hAnsi="Verdana" w:cs="Verdana"/>
      <w:lang w:val="en-US" w:eastAsia="ar-SA"/>
    </w:rPr>
  </w:style>
  <w:style w:type="paragraph" w:customStyle="1" w:styleId="1fc">
    <w:name w:val="Знак Знак Знак Знак Знак Знак Знак1"/>
    <w:basedOn w:val="a"/>
    <w:uiPriority w:val="99"/>
    <w:rsid w:val="00F3278A"/>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F3278A"/>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F3278A"/>
    <w:pPr>
      <w:suppressAutoHyphens/>
      <w:spacing w:before="100" w:after="100" w:line="100" w:lineRule="atLeast"/>
      <w:jc w:val="center"/>
    </w:pPr>
    <w:rPr>
      <w:rFonts w:ascii="Calibri" w:hAnsi="Calibri" w:cs="Calibri"/>
      <w:color w:val="000000"/>
      <w:lang w:eastAsia="ar-SA"/>
    </w:rPr>
  </w:style>
  <w:style w:type="paragraph" w:customStyle="1" w:styleId="affff2">
    <w:name w:val="......."/>
    <w:basedOn w:val="a"/>
    <w:uiPriority w:val="99"/>
    <w:rsid w:val="00F3278A"/>
    <w:pPr>
      <w:suppressAutoHyphens/>
      <w:spacing w:line="100" w:lineRule="atLeast"/>
      <w:jc w:val="center"/>
    </w:pPr>
    <w:rPr>
      <w:rFonts w:ascii="Calibri" w:hAnsi="Calibri" w:cs="Calibri"/>
      <w:lang w:eastAsia="ar-SA"/>
    </w:rPr>
  </w:style>
  <w:style w:type="paragraph" w:customStyle="1" w:styleId="2e">
    <w:name w:val="Обычный2"/>
    <w:uiPriority w:val="99"/>
    <w:rsid w:val="00F3278A"/>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e"/>
    <w:link w:val="214"/>
    <w:uiPriority w:val="99"/>
    <w:rsid w:val="00F3278A"/>
    <w:pPr>
      <w:widowControl w:val="0"/>
      <w:ind w:left="283"/>
    </w:pPr>
    <w:rPr>
      <w:sz w:val="20"/>
      <w:szCs w:val="20"/>
    </w:rPr>
  </w:style>
  <w:style w:type="character" w:customStyle="1" w:styleId="214">
    <w:name w:val="Красная строка 2 Знак1"/>
    <w:basedOn w:val="1f2"/>
    <w:link w:val="2f"/>
    <w:uiPriority w:val="99"/>
    <w:rsid w:val="00F3278A"/>
    <w:rPr>
      <w:rFonts w:ascii="Calibri" w:eastAsia="Times New Roman" w:hAnsi="Calibri" w:cs="Times New Roman"/>
      <w:sz w:val="20"/>
      <w:szCs w:val="20"/>
      <w:lang w:val="x-none" w:eastAsia="ar-SA"/>
    </w:rPr>
  </w:style>
  <w:style w:type="paragraph" w:customStyle="1" w:styleId="222">
    <w:name w:val="Основной текст 22"/>
    <w:basedOn w:val="a"/>
    <w:uiPriority w:val="99"/>
    <w:rsid w:val="00F3278A"/>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F3278A"/>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3278A"/>
    <w:pPr>
      <w:suppressAutoHyphens/>
      <w:spacing w:line="100" w:lineRule="atLeast"/>
    </w:pPr>
    <w:rPr>
      <w:rFonts w:ascii="Verdana" w:hAnsi="Verdana" w:cs="Verdana"/>
      <w:sz w:val="20"/>
      <w:szCs w:val="20"/>
      <w:lang w:val="en-US" w:eastAsia="ar-SA"/>
    </w:rPr>
  </w:style>
  <w:style w:type="paragraph" w:customStyle="1" w:styleId="s1">
    <w:name w:val="s_1"/>
    <w:basedOn w:val="a"/>
    <w:uiPriority w:val="99"/>
    <w:rsid w:val="00F3278A"/>
    <w:pPr>
      <w:spacing w:before="100" w:beforeAutospacing="1" w:after="100" w:afterAutospacing="1"/>
    </w:pPr>
    <w:rPr>
      <w:rFonts w:ascii="Calibri" w:hAnsi="Calibri" w:cs="Calibri"/>
    </w:rPr>
  </w:style>
  <w:style w:type="character" w:customStyle="1" w:styleId="ListLabel11">
    <w:name w:val="ListLabel 11"/>
    <w:uiPriority w:val="99"/>
    <w:rsid w:val="00F3278A"/>
    <w:rPr>
      <w:rFonts w:ascii="Times New Roman" w:hAnsi="Times New Roman"/>
      <w:color w:val="FF0000"/>
      <w:sz w:val="28"/>
    </w:rPr>
  </w:style>
  <w:style w:type="paragraph" w:styleId="2f0">
    <w:name w:val="List 2"/>
    <w:basedOn w:val="a"/>
    <w:uiPriority w:val="99"/>
    <w:rsid w:val="00F3278A"/>
    <w:pPr>
      <w:suppressAutoHyphens/>
      <w:spacing w:after="200" w:line="276" w:lineRule="auto"/>
      <w:ind w:left="566" w:hanging="283"/>
      <w:contextualSpacing/>
    </w:pPr>
    <w:rPr>
      <w:rFonts w:ascii="Calibri" w:eastAsia="SimSun" w:hAnsi="Calibri" w:cs="Calibri"/>
      <w:sz w:val="22"/>
      <w:szCs w:val="22"/>
      <w:lang w:eastAsia="ar-SA"/>
    </w:rPr>
  </w:style>
  <w:style w:type="paragraph" w:customStyle="1" w:styleId="bodytext">
    <w:name w:val="bodytext"/>
    <w:basedOn w:val="a"/>
    <w:rsid w:val="00F3278A"/>
    <w:pPr>
      <w:spacing w:before="100" w:beforeAutospacing="1" w:after="100" w:afterAutospacing="1"/>
    </w:pPr>
  </w:style>
  <w:style w:type="character" w:styleId="affff3">
    <w:name w:val="Intense Emphasis"/>
    <w:uiPriority w:val="21"/>
    <w:qFormat/>
    <w:rsid w:val="00F3278A"/>
    <w:rPr>
      <w:b/>
      <w:bCs/>
      <w:i/>
      <w:iCs/>
      <w:color w:val="4F81BD"/>
    </w:rPr>
  </w:style>
  <w:style w:type="paragraph" w:customStyle="1" w:styleId="normalweb">
    <w:name w:val="normalweb"/>
    <w:basedOn w:val="a"/>
    <w:rsid w:val="00F3278A"/>
    <w:pPr>
      <w:spacing w:before="100" w:beforeAutospacing="1" w:after="100" w:afterAutospacing="1"/>
    </w:pPr>
  </w:style>
  <w:style w:type="character" w:customStyle="1" w:styleId="1fd">
    <w:name w:val="Строгий1"/>
    <w:rsid w:val="00F3278A"/>
  </w:style>
  <w:style w:type="paragraph" w:customStyle="1" w:styleId="consplusnormal1">
    <w:name w:val="consplusnormal"/>
    <w:basedOn w:val="a"/>
    <w:rsid w:val="00F3278A"/>
    <w:pPr>
      <w:spacing w:before="100" w:beforeAutospacing="1" w:after="100" w:afterAutospacing="1"/>
    </w:pPr>
  </w:style>
  <w:style w:type="paragraph" w:customStyle="1" w:styleId="61">
    <w:name w:val="Знак Знак6 Знак Знак"/>
    <w:basedOn w:val="a"/>
    <w:rsid w:val="00F3278A"/>
    <w:pPr>
      <w:spacing w:after="160" w:line="240" w:lineRule="exact"/>
    </w:pPr>
    <w:rPr>
      <w:rFonts w:ascii="Verdana" w:hAnsi="Verdana"/>
      <w:sz w:val="20"/>
      <w:szCs w:val="20"/>
      <w:lang w:val="en-US" w:eastAsia="en-US"/>
    </w:rPr>
  </w:style>
  <w:style w:type="paragraph" w:customStyle="1" w:styleId="215">
    <w:name w:val="Заголовок 21"/>
    <w:basedOn w:val="a"/>
    <w:uiPriority w:val="1"/>
    <w:qFormat/>
    <w:rsid w:val="00F3278A"/>
    <w:pPr>
      <w:widowControl w:val="0"/>
      <w:autoSpaceDE w:val="0"/>
      <w:autoSpaceDN w:val="0"/>
      <w:ind w:left="699" w:right="664"/>
      <w:jc w:val="center"/>
      <w:outlineLvl w:val="2"/>
    </w:pPr>
    <w:rPr>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F3278A"/>
    <w:pPr>
      <w:keepNext/>
      <w:numPr>
        <w:numId w:val="1"/>
      </w:numPr>
      <w:suppressAutoHyphens/>
      <w:spacing w:line="100" w:lineRule="atLeast"/>
      <w:jc w:val="right"/>
      <w:outlineLvl w:val="0"/>
    </w:pPr>
    <w:rPr>
      <w:rFonts w:ascii="Calibri" w:hAnsi="Calibri"/>
      <w:b/>
      <w:bCs/>
      <w:i/>
      <w:iCs/>
      <w:lang w:val="x-none" w:eastAsia="ar-SA"/>
    </w:rPr>
  </w:style>
  <w:style w:type="paragraph" w:styleId="2">
    <w:name w:val="heading 2"/>
    <w:basedOn w:val="a"/>
    <w:next w:val="a0"/>
    <w:link w:val="20"/>
    <w:uiPriority w:val="99"/>
    <w:qFormat/>
    <w:rsid w:val="00F3278A"/>
    <w:pPr>
      <w:keepNext/>
      <w:keepLines/>
      <w:widowControl w:val="0"/>
      <w:numPr>
        <w:numId w:val="8"/>
      </w:numPr>
      <w:tabs>
        <w:tab w:val="left" w:pos="0"/>
        <w:tab w:val="left" w:pos="576"/>
      </w:tabs>
      <w:suppressAutoHyphens/>
      <w:autoSpaceDE w:val="0"/>
      <w:spacing w:before="200"/>
      <w:ind w:left="576" w:hanging="576"/>
      <w:outlineLvl w:val="1"/>
    </w:pPr>
    <w:rPr>
      <w:rFonts w:ascii="Cambria" w:hAnsi="Cambria"/>
      <w:b/>
      <w:bCs/>
      <w:i/>
      <w:iCs/>
      <w:kern w:val="1"/>
      <w:sz w:val="28"/>
      <w:szCs w:val="28"/>
      <w:lang w:val="x-none" w:eastAsia="x-none"/>
    </w:rPr>
  </w:style>
  <w:style w:type="paragraph" w:styleId="3">
    <w:name w:val="heading 3"/>
    <w:basedOn w:val="a"/>
    <w:next w:val="a0"/>
    <w:link w:val="30"/>
    <w:uiPriority w:val="99"/>
    <w:qFormat/>
    <w:rsid w:val="00F3278A"/>
    <w:pPr>
      <w:keepNext/>
      <w:numPr>
        <w:ilvl w:val="2"/>
        <w:numId w:val="1"/>
      </w:numPr>
      <w:suppressAutoHyphens/>
      <w:spacing w:before="240" w:after="60" w:line="100" w:lineRule="atLeast"/>
      <w:outlineLvl w:val="2"/>
    </w:pPr>
    <w:rPr>
      <w:rFonts w:ascii="Arial" w:hAnsi="Arial"/>
      <w:b/>
      <w:bCs/>
      <w:sz w:val="26"/>
      <w:szCs w:val="26"/>
      <w:lang w:val="x-none" w:eastAsia="ar-SA"/>
    </w:rPr>
  </w:style>
  <w:style w:type="paragraph" w:styleId="4">
    <w:name w:val="heading 4"/>
    <w:basedOn w:val="a"/>
    <w:next w:val="a0"/>
    <w:link w:val="40"/>
    <w:uiPriority w:val="99"/>
    <w:qFormat/>
    <w:rsid w:val="00F3278A"/>
    <w:pPr>
      <w:keepNext/>
      <w:numPr>
        <w:ilvl w:val="3"/>
        <w:numId w:val="1"/>
      </w:numPr>
      <w:suppressAutoHyphens/>
      <w:spacing w:line="216" w:lineRule="auto"/>
      <w:jc w:val="center"/>
      <w:outlineLvl w:val="3"/>
    </w:pPr>
    <w:rPr>
      <w:rFonts w:ascii="Calibri" w:hAnsi="Calibri"/>
      <w:b/>
      <w:bCs/>
      <w:lang w:val="x-none" w:eastAsia="ar-SA"/>
    </w:rPr>
  </w:style>
  <w:style w:type="paragraph" w:styleId="5">
    <w:name w:val="heading 5"/>
    <w:basedOn w:val="a"/>
    <w:next w:val="a0"/>
    <w:link w:val="50"/>
    <w:uiPriority w:val="99"/>
    <w:qFormat/>
    <w:rsid w:val="00F3278A"/>
    <w:pPr>
      <w:keepNext/>
      <w:keepLines/>
      <w:widowControl w:val="0"/>
      <w:tabs>
        <w:tab w:val="left" w:pos="0"/>
        <w:tab w:val="left" w:pos="1008"/>
        <w:tab w:val="num" w:pos="1211"/>
      </w:tabs>
      <w:suppressAutoHyphens/>
      <w:autoSpaceDE w:val="0"/>
      <w:spacing w:before="200"/>
      <w:ind w:left="1008" w:hanging="1008"/>
      <w:outlineLvl w:val="4"/>
    </w:pPr>
    <w:rPr>
      <w:rFonts w:ascii="Calibri" w:hAnsi="Calibri"/>
      <w:b/>
      <w:bCs/>
      <w:i/>
      <w:iCs/>
      <w:kern w:val="1"/>
      <w:sz w:val="26"/>
      <w:szCs w:val="26"/>
      <w:lang w:val="x-none" w:eastAsia="x-none"/>
    </w:rPr>
  </w:style>
  <w:style w:type="paragraph" w:styleId="6">
    <w:name w:val="heading 6"/>
    <w:basedOn w:val="a"/>
    <w:next w:val="a0"/>
    <w:link w:val="60"/>
    <w:uiPriority w:val="99"/>
    <w:qFormat/>
    <w:rsid w:val="00F3278A"/>
    <w:pPr>
      <w:numPr>
        <w:ilvl w:val="5"/>
        <w:numId w:val="1"/>
      </w:numPr>
      <w:tabs>
        <w:tab w:val="left" w:pos="1152"/>
      </w:tabs>
      <w:suppressAutoHyphens/>
      <w:spacing w:before="240" w:after="60" w:line="100" w:lineRule="atLeast"/>
      <w:jc w:val="both"/>
      <w:outlineLvl w:val="5"/>
    </w:pPr>
    <w:rPr>
      <w:rFonts w:ascii="Calibri" w:hAnsi="Calibri"/>
      <w:i/>
      <w:iCs/>
      <w:sz w:val="20"/>
      <w:szCs w:val="20"/>
      <w:lang w:val="x-none" w:eastAsia="ar-SA"/>
    </w:rPr>
  </w:style>
  <w:style w:type="paragraph" w:styleId="7">
    <w:name w:val="heading 7"/>
    <w:basedOn w:val="a"/>
    <w:next w:val="a0"/>
    <w:link w:val="70"/>
    <w:uiPriority w:val="99"/>
    <w:qFormat/>
    <w:rsid w:val="00F3278A"/>
    <w:pPr>
      <w:numPr>
        <w:ilvl w:val="6"/>
        <w:numId w:val="1"/>
      </w:numPr>
      <w:suppressAutoHyphens/>
      <w:spacing w:before="240" w:after="60" w:line="100" w:lineRule="atLeast"/>
      <w:jc w:val="center"/>
      <w:outlineLvl w:val="6"/>
    </w:pPr>
    <w:rPr>
      <w:rFonts w:ascii="Calibri" w:hAnsi="Calibri"/>
      <w:lang w:val="x-none" w:eastAsia="ar-SA"/>
    </w:rPr>
  </w:style>
  <w:style w:type="paragraph" w:styleId="8">
    <w:name w:val="heading 8"/>
    <w:basedOn w:val="a"/>
    <w:next w:val="a0"/>
    <w:link w:val="80"/>
    <w:uiPriority w:val="99"/>
    <w:qFormat/>
    <w:rsid w:val="00F3278A"/>
    <w:pPr>
      <w:numPr>
        <w:ilvl w:val="7"/>
        <w:numId w:val="1"/>
      </w:numPr>
      <w:tabs>
        <w:tab w:val="left" w:pos="1440"/>
      </w:tabs>
      <w:suppressAutoHyphens/>
      <w:spacing w:before="240" w:after="60" w:line="100" w:lineRule="atLeast"/>
      <w:jc w:val="both"/>
      <w:outlineLvl w:val="7"/>
    </w:pPr>
    <w:rPr>
      <w:rFonts w:ascii="Arial" w:hAnsi="Arial"/>
      <w:i/>
      <w:iCs/>
      <w:sz w:val="20"/>
      <w:szCs w:val="20"/>
      <w:lang w:val="x-none" w:eastAsia="ar-SA"/>
    </w:rPr>
  </w:style>
  <w:style w:type="paragraph" w:styleId="9">
    <w:name w:val="heading 9"/>
    <w:basedOn w:val="a"/>
    <w:next w:val="a0"/>
    <w:link w:val="90"/>
    <w:uiPriority w:val="99"/>
    <w:qFormat/>
    <w:rsid w:val="00F3278A"/>
    <w:pPr>
      <w:numPr>
        <w:ilvl w:val="8"/>
        <w:numId w:val="1"/>
      </w:numPr>
      <w:tabs>
        <w:tab w:val="left" w:pos="1584"/>
      </w:tabs>
      <w:suppressAutoHyphens/>
      <w:spacing w:before="240" w:after="60" w:line="100" w:lineRule="atLeast"/>
      <w:jc w:val="both"/>
      <w:outlineLvl w:val="8"/>
    </w:pPr>
    <w:rPr>
      <w:rFonts w:ascii="Arial" w:hAnsi="Arial"/>
      <w:b/>
      <w:bCs/>
      <w:i/>
      <w:iCs/>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37635C"/>
    <w:pPr>
      <w:widowControl w:val="0"/>
      <w:autoSpaceDE w:val="0"/>
      <w:autoSpaceDN w:val="0"/>
      <w:adjustRightInd w:val="0"/>
      <w:spacing w:after="0" w:line="240" w:lineRule="auto"/>
    </w:pPr>
    <w:rPr>
      <w:rFonts w:ascii="Arial" w:eastAsia="Times New Roman" w:hAnsi="Arial" w:cs="Arial"/>
      <w:b/>
      <w:bCs/>
      <w:lang w:eastAsia="ru-RU"/>
    </w:rPr>
  </w:style>
  <w:style w:type="paragraph" w:styleId="a4">
    <w:name w:val="No Spacing"/>
    <w:link w:val="a5"/>
    <w:uiPriority w:val="1"/>
    <w:qFormat/>
    <w:rsid w:val="0037635C"/>
    <w:pPr>
      <w:spacing w:after="0" w:line="240" w:lineRule="auto"/>
    </w:pPr>
    <w:rPr>
      <w:rFonts w:eastAsia="Times New Roman"/>
    </w:rPr>
  </w:style>
  <w:style w:type="character" w:customStyle="1" w:styleId="markedcontent">
    <w:name w:val="markedcontent"/>
    <w:basedOn w:val="a1"/>
    <w:rsid w:val="0037635C"/>
  </w:style>
  <w:style w:type="character" w:styleId="a6">
    <w:name w:val="Hyperlink"/>
    <w:basedOn w:val="a1"/>
    <w:uiPriority w:val="99"/>
    <w:rsid w:val="0037635C"/>
    <w:rPr>
      <w:color w:val="0000FF"/>
      <w:u w:val="single"/>
    </w:rPr>
  </w:style>
  <w:style w:type="character" w:customStyle="1" w:styleId="a5">
    <w:name w:val="Без интервала Знак"/>
    <w:link w:val="a4"/>
    <w:uiPriority w:val="1"/>
    <w:rsid w:val="0037635C"/>
    <w:rPr>
      <w:rFonts w:eastAsia="Times New Roman"/>
    </w:rPr>
  </w:style>
  <w:style w:type="paragraph" w:styleId="a7">
    <w:name w:val="List Paragraph"/>
    <w:basedOn w:val="a"/>
    <w:uiPriority w:val="1"/>
    <w:qFormat/>
    <w:rsid w:val="00062CEF"/>
    <w:pPr>
      <w:spacing w:after="160" w:line="25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635470"/>
    <w:rPr>
      <w:rFonts w:ascii="Segoe UI" w:hAnsi="Segoe UI" w:cs="Segoe UI"/>
      <w:sz w:val="18"/>
      <w:szCs w:val="18"/>
    </w:rPr>
  </w:style>
  <w:style w:type="character" w:customStyle="1" w:styleId="a9">
    <w:name w:val="Текст выноски Знак"/>
    <w:basedOn w:val="a1"/>
    <w:link w:val="a8"/>
    <w:uiPriority w:val="99"/>
    <w:rsid w:val="00635470"/>
    <w:rPr>
      <w:rFonts w:ascii="Segoe UI" w:eastAsia="Times New Roman" w:hAnsi="Segoe UI" w:cs="Segoe UI"/>
      <w:sz w:val="18"/>
      <w:szCs w:val="18"/>
      <w:lang w:eastAsia="ru-RU"/>
    </w:rPr>
  </w:style>
  <w:style w:type="table" w:styleId="aa">
    <w:name w:val="Table Grid"/>
    <w:basedOn w:val="a2"/>
    <w:uiPriority w:val="39"/>
    <w:rsid w:val="0098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F3278A"/>
    <w:rPr>
      <w:rFonts w:ascii="Calibri" w:eastAsia="Times New Roman" w:hAnsi="Calibri" w:cs="Times New Roman"/>
      <w:b/>
      <w:bCs/>
      <w:i/>
      <w:iCs/>
      <w:sz w:val="24"/>
      <w:szCs w:val="24"/>
      <w:lang w:val="x-none" w:eastAsia="ar-SA"/>
    </w:rPr>
  </w:style>
  <w:style w:type="character" w:customStyle="1" w:styleId="20">
    <w:name w:val="Заголовок 2 Знак"/>
    <w:basedOn w:val="a1"/>
    <w:link w:val="2"/>
    <w:uiPriority w:val="99"/>
    <w:rsid w:val="00F3278A"/>
    <w:rPr>
      <w:rFonts w:ascii="Cambria" w:eastAsia="Times New Roman" w:hAnsi="Cambria" w:cs="Times New Roman"/>
      <w:b/>
      <w:bCs/>
      <w:i/>
      <w:iCs/>
      <w:kern w:val="1"/>
      <w:sz w:val="28"/>
      <w:szCs w:val="28"/>
      <w:lang w:val="x-none" w:eastAsia="x-none"/>
    </w:rPr>
  </w:style>
  <w:style w:type="character" w:customStyle="1" w:styleId="30">
    <w:name w:val="Заголовок 3 Знак"/>
    <w:basedOn w:val="a1"/>
    <w:link w:val="3"/>
    <w:uiPriority w:val="99"/>
    <w:rsid w:val="00F3278A"/>
    <w:rPr>
      <w:rFonts w:ascii="Arial" w:eastAsia="Times New Roman" w:hAnsi="Arial" w:cs="Times New Roman"/>
      <w:b/>
      <w:bCs/>
      <w:sz w:val="26"/>
      <w:szCs w:val="26"/>
      <w:lang w:val="x-none" w:eastAsia="ar-SA"/>
    </w:rPr>
  </w:style>
  <w:style w:type="character" w:customStyle="1" w:styleId="40">
    <w:name w:val="Заголовок 4 Знак"/>
    <w:basedOn w:val="a1"/>
    <w:link w:val="4"/>
    <w:uiPriority w:val="99"/>
    <w:rsid w:val="00F3278A"/>
    <w:rPr>
      <w:rFonts w:ascii="Calibri" w:eastAsia="Times New Roman" w:hAnsi="Calibri" w:cs="Times New Roman"/>
      <w:b/>
      <w:bCs/>
      <w:sz w:val="24"/>
      <w:szCs w:val="24"/>
      <w:lang w:val="x-none" w:eastAsia="ar-SA"/>
    </w:rPr>
  </w:style>
  <w:style w:type="character" w:customStyle="1" w:styleId="50">
    <w:name w:val="Заголовок 5 Знак"/>
    <w:basedOn w:val="a1"/>
    <w:link w:val="5"/>
    <w:uiPriority w:val="99"/>
    <w:rsid w:val="00F3278A"/>
    <w:rPr>
      <w:rFonts w:ascii="Calibri" w:eastAsia="Times New Roman" w:hAnsi="Calibri" w:cs="Times New Roman"/>
      <w:b/>
      <w:bCs/>
      <w:i/>
      <w:iCs/>
      <w:kern w:val="1"/>
      <w:sz w:val="26"/>
      <w:szCs w:val="26"/>
      <w:lang w:val="x-none" w:eastAsia="x-none"/>
    </w:rPr>
  </w:style>
  <w:style w:type="character" w:customStyle="1" w:styleId="60">
    <w:name w:val="Заголовок 6 Знак"/>
    <w:basedOn w:val="a1"/>
    <w:link w:val="6"/>
    <w:uiPriority w:val="99"/>
    <w:rsid w:val="00F3278A"/>
    <w:rPr>
      <w:rFonts w:ascii="Calibri" w:eastAsia="Times New Roman" w:hAnsi="Calibri" w:cs="Times New Roman"/>
      <w:i/>
      <w:iCs/>
      <w:sz w:val="20"/>
      <w:szCs w:val="20"/>
      <w:lang w:val="x-none" w:eastAsia="ar-SA"/>
    </w:rPr>
  </w:style>
  <w:style w:type="character" w:customStyle="1" w:styleId="70">
    <w:name w:val="Заголовок 7 Знак"/>
    <w:basedOn w:val="a1"/>
    <w:link w:val="7"/>
    <w:uiPriority w:val="99"/>
    <w:rsid w:val="00F3278A"/>
    <w:rPr>
      <w:rFonts w:ascii="Calibri" w:eastAsia="Times New Roman" w:hAnsi="Calibri" w:cs="Times New Roman"/>
      <w:sz w:val="24"/>
      <w:szCs w:val="24"/>
      <w:lang w:val="x-none" w:eastAsia="ar-SA"/>
    </w:rPr>
  </w:style>
  <w:style w:type="character" w:customStyle="1" w:styleId="80">
    <w:name w:val="Заголовок 8 Знак"/>
    <w:basedOn w:val="a1"/>
    <w:link w:val="8"/>
    <w:uiPriority w:val="99"/>
    <w:rsid w:val="00F3278A"/>
    <w:rPr>
      <w:rFonts w:ascii="Arial" w:eastAsia="Times New Roman" w:hAnsi="Arial" w:cs="Times New Roman"/>
      <w:i/>
      <w:iCs/>
      <w:sz w:val="20"/>
      <w:szCs w:val="20"/>
      <w:lang w:val="x-none" w:eastAsia="ar-SA"/>
    </w:rPr>
  </w:style>
  <w:style w:type="character" w:customStyle="1" w:styleId="90">
    <w:name w:val="Заголовок 9 Знак"/>
    <w:basedOn w:val="a1"/>
    <w:link w:val="9"/>
    <w:uiPriority w:val="99"/>
    <w:rsid w:val="00F3278A"/>
    <w:rPr>
      <w:rFonts w:ascii="Arial" w:eastAsia="Times New Roman" w:hAnsi="Arial" w:cs="Times New Roman"/>
      <w:b/>
      <w:bCs/>
      <w:i/>
      <w:iCs/>
      <w:sz w:val="18"/>
      <w:szCs w:val="18"/>
      <w:lang w:val="x-none" w:eastAsia="ar-SA"/>
    </w:rPr>
  </w:style>
  <w:style w:type="numbering" w:customStyle="1" w:styleId="11">
    <w:name w:val="Нет списка1"/>
    <w:next w:val="a3"/>
    <w:uiPriority w:val="99"/>
    <w:semiHidden/>
    <w:unhideWhenUsed/>
    <w:rsid w:val="00F3278A"/>
  </w:style>
  <w:style w:type="character" w:customStyle="1" w:styleId="WW8Num1z0">
    <w:name w:val="WW8Num1z0"/>
    <w:uiPriority w:val="99"/>
    <w:rsid w:val="00F3278A"/>
  </w:style>
  <w:style w:type="character" w:customStyle="1" w:styleId="WW8Num1z1">
    <w:name w:val="WW8Num1z1"/>
    <w:uiPriority w:val="99"/>
    <w:rsid w:val="00F3278A"/>
  </w:style>
  <w:style w:type="character" w:customStyle="1" w:styleId="WW8Num1z2">
    <w:name w:val="WW8Num1z2"/>
    <w:uiPriority w:val="99"/>
    <w:rsid w:val="00F3278A"/>
  </w:style>
  <w:style w:type="character" w:customStyle="1" w:styleId="WW8Num1z3">
    <w:name w:val="WW8Num1z3"/>
    <w:uiPriority w:val="99"/>
    <w:rsid w:val="00F3278A"/>
  </w:style>
  <w:style w:type="character" w:customStyle="1" w:styleId="WW8Num1z5">
    <w:name w:val="WW8Num1z5"/>
    <w:uiPriority w:val="99"/>
    <w:rsid w:val="00F3278A"/>
  </w:style>
  <w:style w:type="character" w:customStyle="1" w:styleId="WW8Num1z6">
    <w:name w:val="WW8Num1z6"/>
    <w:uiPriority w:val="99"/>
    <w:rsid w:val="00F3278A"/>
  </w:style>
  <w:style w:type="character" w:customStyle="1" w:styleId="WW8Num1z7">
    <w:name w:val="WW8Num1z7"/>
    <w:uiPriority w:val="99"/>
    <w:rsid w:val="00F3278A"/>
  </w:style>
  <w:style w:type="character" w:customStyle="1" w:styleId="WW8Num1z8">
    <w:name w:val="WW8Num1z8"/>
    <w:uiPriority w:val="99"/>
    <w:rsid w:val="00F3278A"/>
  </w:style>
  <w:style w:type="character" w:customStyle="1" w:styleId="WW8Num2z0">
    <w:name w:val="WW8Num2z0"/>
    <w:uiPriority w:val="99"/>
    <w:rsid w:val="00F3278A"/>
  </w:style>
  <w:style w:type="character" w:customStyle="1" w:styleId="WW8Num2z1">
    <w:name w:val="WW8Num2z1"/>
    <w:uiPriority w:val="99"/>
    <w:rsid w:val="00F3278A"/>
    <w:rPr>
      <w:rFonts w:ascii="Courier New" w:hAnsi="Courier New"/>
    </w:rPr>
  </w:style>
  <w:style w:type="character" w:customStyle="1" w:styleId="WW8Num2z2">
    <w:name w:val="WW8Num2z2"/>
    <w:uiPriority w:val="99"/>
    <w:rsid w:val="00F3278A"/>
    <w:rPr>
      <w:rFonts w:ascii="Wingdings" w:hAnsi="Wingdings"/>
    </w:rPr>
  </w:style>
  <w:style w:type="character" w:customStyle="1" w:styleId="WW8Num2z3">
    <w:name w:val="WW8Num2z3"/>
    <w:uiPriority w:val="99"/>
    <w:rsid w:val="00F3278A"/>
    <w:rPr>
      <w:rFonts w:ascii="Symbol" w:hAnsi="Symbol"/>
    </w:rPr>
  </w:style>
  <w:style w:type="character" w:customStyle="1" w:styleId="WW8Num3z0">
    <w:name w:val="WW8Num3z0"/>
    <w:uiPriority w:val="99"/>
    <w:rsid w:val="00F3278A"/>
  </w:style>
  <w:style w:type="character" w:customStyle="1" w:styleId="WW8Num3z1">
    <w:name w:val="WW8Num3z1"/>
    <w:uiPriority w:val="99"/>
    <w:rsid w:val="00F3278A"/>
  </w:style>
  <w:style w:type="character" w:customStyle="1" w:styleId="WW8Num3z2">
    <w:name w:val="WW8Num3z2"/>
    <w:uiPriority w:val="99"/>
    <w:rsid w:val="00F3278A"/>
  </w:style>
  <w:style w:type="character" w:customStyle="1" w:styleId="WW8Num3z3">
    <w:name w:val="WW8Num3z3"/>
    <w:uiPriority w:val="99"/>
    <w:rsid w:val="00F3278A"/>
  </w:style>
  <w:style w:type="character" w:customStyle="1" w:styleId="WW8Num3z4">
    <w:name w:val="WW8Num3z4"/>
    <w:uiPriority w:val="99"/>
    <w:rsid w:val="00F3278A"/>
  </w:style>
  <w:style w:type="character" w:customStyle="1" w:styleId="WW8Num3z5">
    <w:name w:val="WW8Num3z5"/>
    <w:uiPriority w:val="99"/>
    <w:rsid w:val="00F3278A"/>
  </w:style>
  <w:style w:type="character" w:customStyle="1" w:styleId="WW8Num3z6">
    <w:name w:val="WW8Num3z6"/>
    <w:uiPriority w:val="99"/>
    <w:rsid w:val="00F3278A"/>
  </w:style>
  <w:style w:type="character" w:customStyle="1" w:styleId="WW8Num3z7">
    <w:name w:val="WW8Num3z7"/>
    <w:uiPriority w:val="99"/>
    <w:rsid w:val="00F3278A"/>
  </w:style>
  <w:style w:type="character" w:customStyle="1" w:styleId="WW8Num3z8">
    <w:name w:val="WW8Num3z8"/>
    <w:uiPriority w:val="99"/>
    <w:rsid w:val="00F3278A"/>
  </w:style>
  <w:style w:type="character" w:customStyle="1" w:styleId="WW8Num4z0">
    <w:name w:val="WW8Num4z0"/>
    <w:uiPriority w:val="99"/>
    <w:rsid w:val="00F3278A"/>
  </w:style>
  <w:style w:type="character" w:customStyle="1" w:styleId="WW8Num4z1">
    <w:name w:val="WW8Num4z1"/>
    <w:uiPriority w:val="99"/>
    <w:rsid w:val="00F3278A"/>
  </w:style>
  <w:style w:type="character" w:customStyle="1" w:styleId="WW8Num4z2">
    <w:name w:val="WW8Num4z2"/>
    <w:uiPriority w:val="99"/>
    <w:rsid w:val="00F3278A"/>
  </w:style>
  <w:style w:type="character" w:customStyle="1" w:styleId="WW8Num4z3">
    <w:name w:val="WW8Num4z3"/>
    <w:uiPriority w:val="99"/>
    <w:rsid w:val="00F3278A"/>
  </w:style>
  <w:style w:type="character" w:customStyle="1" w:styleId="WW8Num4z4">
    <w:name w:val="WW8Num4z4"/>
    <w:uiPriority w:val="99"/>
    <w:rsid w:val="00F3278A"/>
  </w:style>
  <w:style w:type="character" w:customStyle="1" w:styleId="WW8Num4z5">
    <w:name w:val="WW8Num4z5"/>
    <w:uiPriority w:val="99"/>
    <w:rsid w:val="00F3278A"/>
  </w:style>
  <w:style w:type="character" w:customStyle="1" w:styleId="WW8Num4z6">
    <w:name w:val="WW8Num4z6"/>
    <w:uiPriority w:val="99"/>
    <w:rsid w:val="00F3278A"/>
  </w:style>
  <w:style w:type="character" w:customStyle="1" w:styleId="WW8Num4z7">
    <w:name w:val="WW8Num4z7"/>
    <w:uiPriority w:val="99"/>
    <w:rsid w:val="00F3278A"/>
  </w:style>
  <w:style w:type="character" w:customStyle="1" w:styleId="WW8Num4z8">
    <w:name w:val="WW8Num4z8"/>
    <w:uiPriority w:val="99"/>
    <w:rsid w:val="00F3278A"/>
  </w:style>
  <w:style w:type="character" w:customStyle="1" w:styleId="WW8Num5z0">
    <w:name w:val="WW8Num5z0"/>
    <w:uiPriority w:val="99"/>
    <w:rsid w:val="00F3278A"/>
  </w:style>
  <w:style w:type="character" w:customStyle="1" w:styleId="WW8Num5z1">
    <w:name w:val="WW8Num5z1"/>
    <w:uiPriority w:val="99"/>
    <w:rsid w:val="00F3278A"/>
  </w:style>
  <w:style w:type="character" w:customStyle="1" w:styleId="WW8Num5z2">
    <w:name w:val="WW8Num5z2"/>
    <w:uiPriority w:val="99"/>
    <w:rsid w:val="00F3278A"/>
  </w:style>
  <w:style w:type="character" w:customStyle="1" w:styleId="WW8Num5z3">
    <w:name w:val="WW8Num5z3"/>
    <w:uiPriority w:val="99"/>
    <w:rsid w:val="00F3278A"/>
  </w:style>
  <w:style w:type="character" w:customStyle="1" w:styleId="WW8Num5z4">
    <w:name w:val="WW8Num5z4"/>
    <w:uiPriority w:val="99"/>
    <w:rsid w:val="00F3278A"/>
  </w:style>
  <w:style w:type="character" w:customStyle="1" w:styleId="WW8Num5z5">
    <w:name w:val="WW8Num5z5"/>
    <w:uiPriority w:val="99"/>
    <w:rsid w:val="00F3278A"/>
  </w:style>
  <w:style w:type="character" w:customStyle="1" w:styleId="WW8Num5z6">
    <w:name w:val="WW8Num5z6"/>
    <w:uiPriority w:val="99"/>
    <w:rsid w:val="00F3278A"/>
  </w:style>
  <w:style w:type="character" w:customStyle="1" w:styleId="WW8Num5z7">
    <w:name w:val="WW8Num5z7"/>
    <w:uiPriority w:val="99"/>
    <w:rsid w:val="00F3278A"/>
  </w:style>
  <w:style w:type="character" w:customStyle="1" w:styleId="WW8Num5z8">
    <w:name w:val="WW8Num5z8"/>
    <w:uiPriority w:val="99"/>
    <w:rsid w:val="00F3278A"/>
  </w:style>
  <w:style w:type="character" w:customStyle="1" w:styleId="WW8Num6z0">
    <w:name w:val="WW8Num6z0"/>
    <w:uiPriority w:val="99"/>
    <w:rsid w:val="00F3278A"/>
  </w:style>
  <w:style w:type="character" w:customStyle="1" w:styleId="WW8Num6z1">
    <w:name w:val="WW8Num6z1"/>
    <w:uiPriority w:val="99"/>
    <w:rsid w:val="00F3278A"/>
  </w:style>
  <w:style w:type="character" w:customStyle="1" w:styleId="WW8Num6z2">
    <w:name w:val="WW8Num6z2"/>
    <w:uiPriority w:val="99"/>
    <w:rsid w:val="00F3278A"/>
  </w:style>
  <w:style w:type="character" w:customStyle="1" w:styleId="WW8Num6z3">
    <w:name w:val="WW8Num6z3"/>
    <w:uiPriority w:val="99"/>
    <w:rsid w:val="00F3278A"/>
  </w:style>
  <w:style w:type="character" w:customStyle="1" w:styleId="WW8Num6z4">
    <w:name w:val="WW8Num6z4"/>
    <w:uiPriority w:val="99"/>
    <w:rsid w:val="00F3278A"/>
  </w:style>
  <w:style w:type="character" w:customStyle="1" w:styleId="WW8Num6z5">
    <w:name w:val="WW8Num6z5"/>
    <w:uiPriority w:val="99"/>
    <w:rsid w:val="00F3278A"/>
  </w:style>
  <w:style w:type="character" w:customStyle="1" w:styleId="WW8Num6z6">
    <w:name w:val="WW8Num6z6"/>
    <w:uiPriority w:val="99"/>
    <w:rsid w:val="00F3278A"/>
  </w:style>
  <w:style w:type="character" w:customStyle="1" w:styleId="WW8Num6z7">
    <w:name w:val="WW8Num6z7"/>
    <w:uiPriority w:val="99"/>
    <w:rsid w:val="00F3278A"/>
  </w:style>
  <w:style w:type="character" w:customStyle="1" w:styleId="WW8Num6z8">
    <w:name w:val="WW8Num6z8"/>
    <w:uiPriority w:val="99"/>
    <w:rsid w:val="00F3278A"/>
  </w:style>
  <w:style w:type="character" w:customStyle="1" w:styleId="WW8Num7z0">
    <w:name w:val="WW8Num7z0"/>
    <w:uiPriority w:val="99"/>
    <w:rsid w:val="00F3278A"/>
    <w:rPr>
      <w:rFonts w:ascii="Vladimir Script" w:eastAsia="Times New Roman" w:hAnsi="Vladimir Script"/>
    </w:rPr>
  </w:style>
  <w:style w:type="character" w:customStyle="1" w:styleId="WW8Num7z1">
    <w:name w:val="WW8Num7z1"/>
    <w:uiPriority w:val="99"/>
    <w:rsid w:val="00F3278A"/>
    <w:rPr>
      <w:rFonts w:ascii="Courier New" w:hAnsi="Courier New"/>
    </w:rPr>
  </w:style>
  <w:style w:type="character" w:customStyle="1" w:styleId="WW8Num8z0">
    <w:name w:val="WW8Num8z0"/>
    <w:uiPriority w:val="99"/>
    <w:rsid w:val="00F3278A"/>
  </w:style>
  <w:style w:type="character" w:customStyle="1" w:styleId="WW8Num8z1">
    <w:name w:val="WW8Num8z1"/>
    <w:uiPriority w:val="99"/>
    <w:rsid w:val="00F3278A"/>
  </w:style>
  <w:style w:type="character" w:customStyle="1" w:styleId="WW8Num8z2">
    <w:name w:val="WW8Num8z2"/>
    <w:uiPriority w:val="99"/>
    <w:rsid w:val="00F3278A"/>
  </w:style>
  <w:style w:type="character" w:customStyle="1" w:styleId="WW8Num8z3">
    <w:name w:val="WW8Num8z3"/>
    <w:uiPriority w:val="99"/>
    <w:rsid w:val="00F3278A"/>
  </w:style>
  <w:style w:type="character" w:customStyle="1" w:styleId="WW8Num8z4">
    <w:name w:val="WW8Num8z4"/>
    <w:uiPriority w:val="99"/>
    <w:rsid w:val="00F3278A"/>
  </w:style>
  <w:style w:type="character" w:customStyle="1" w:styleId="WW8Num8z5">
    <w:name w:val="WW8Num8z5"/>
    <w:uiPriority w:val="99"/>
    <w:rsid w:val="00F3278A"/>
  </w:style>
  <w:style w:type="character" w:customStyle="1" w:styleId="WW8Num8z6">
    <w:name w:val="WW8Num8z6"/>
    <w:uiPriority w:val="99"/>
    <w:rsid w:val="00F3278A"/>
  </w:style>
  <w:style w:type="character" w:customStyle="1" w:styleId="WW8Num8z7">
    <w:name w:val="WW8Num8z7"/>
    <w:uiPriority w:val="99"/>
    <w:rsid w:val="00F3278A"/>
  </w:style>
  <w:style w:type="character" w:customStyle="1" w:styleId="WW8Num8z8">
    <w:name w:val="WW8Num8z8"/>
    <w:uiPriority w:val="99"/>
    <w:rsid w:val="00F3278A"/>
  </w:style>
  <w:style w:type="character" w:customStyle="1" w:styleId="WW8Num9z0">
    <w:name w:val="WW8Num9z0"/>
    <w:uiPriority w:val="99"/>
    <w:rsid w:val="00F3278A"/>
  </w:style>
  <w:style w:type="character" w:customStyle="1" w:styleId="WW8Num9z1">
    <w:name w:val="WW8Num9z1"/>
    <w:uiPriority w:val="99"/>
    <w:rsid w:val="00F3278A"/>
  </w:style>
  <w:style w:type="character" w:customStyle="1" w:styleId="WW8Num9z2">
    <w:name w:val="WW8Num9z2"/>
    <w:uiPriority w:val="99"/>
    <w:rsid w:val="00F3278A"/>
  </w:style>
  <w:style w:type="character" w:customStyle="1" w:styleId="WW8Num9z3">
    <w:name w:val="WW8Num9z3"/>
    <w:uiPriority w:val="99"/>
    <w:rsid w:val="00F3278A"/>
  </w:style>
  <w:style w:type="character" w:customStyle="1" w:styleId="WW8Num9z4">
    <w:name w:val="WW8Num9z4"/>
    <w:uiPriority w:val="99"/>
    <w:rsid w:val="00F3278A"/>
  </w:style>
  <w:style w:type="character" w:customStyle="1" w:styleId="WW8Num9z5">
    <w:name w:val="WW8Num9z5"/>
    <w:uiPriority w:val="99"/>
    <w:rsid w:val="00F3278A"/>
  </w:style>
  <w:style w:type="character" w:customStyle="1" w:styleId="WW8Num9z6">
    <w:name w:val="WW8Num9z6"/>
    <w:uiPriority w:val="99"/>
    <w:rsid w:val="00F3278A"/>
  </w:style>
  <w:style w:type="character" w:customStyle="1" w:styleId="WW8Num9z7">
    <w:name w:val="WW8Num9z7"/>
    <w:uiPriority w:val="99"/>
    <w:rsid w:val="00F3278A"/>
  </w:style>
  <w:style w:type="character" w:customStyle="1" w:styleId="WW8Num9z8">
    <w:name w:val="WW8Num9z8"/>
    <w:uiPriority w:val="99"/>
    <w:rsid w:val="00F3278A"/>
  </w:style>
  <w:style w:type="character" w:customStyle="1" w:styleId="WW8Num1z4">
    <w:name w:val="WW8Num1z4"/>
    <w:uiPriority w:val="99"/>
    <w:rsid w:val="00F3278A"/>
  </w:style>
  <w:style w:type="character" w:customStyle="1" w:styleId="RTFNum21">
    <w:name w:val="RTF_Num 2 1"/>
    <w:uiPriority w:val="99"/>
    <w:rsid w:val="00F3278A"/>
  </w:style>
  <w:style w:type="character" w:customStyle="1" w:styleId="RTFNum22">
    <w:name w:val="RTF_Num 2 2"/>
    <w:uiPriority w:val="99"/>
    <w:rsid w:val="00F3278A"/>
  </w:style>
  <w:style w:type="character" w:customStyle="1" w:styleId="RTFNum23">
    <w:name w:val="RTF_Num 2 3"/>
    <w:uiPriority w:val="99"/>
    <w:rsid w:val="00F3278A"/>
  </w:style>
  <w:style w:type="character" w:customStyle="1" w:styleId="RTFNum24">
    <w:name w:val="RTF_Num 2 4"/>
    <w:uiPriority w:val="99"/>
    <w:rsid w:val="00F3278A"/>
  </w:style>
  <w:style w:type="character" w:customStyle="1" w:styleId="RTFNum25">
    <w:name w:val="RTF_Num 2 5"/>
    <w:uiPriority w:val="99"/>
    <w:rsid w:val="00F3278A"/>
  </w:style>
  <w:style w:type="character" w:customStyle="1" w:styleId="RTFNum26">
    <w:name w:val="RTF_Num 2 6"/>
    <w:uiPriority w:val="99"/>
    <w:rsid w:val="00F3278A"/>
  </w:style>
  <w:style w:type="character" w:customStyle="1" w:styleId="RTFNum27">
    <w:name w:val="RTF_Num 2 7"/>
    <w:uiPriority w:val="99"/>
    <w:rsid w:val="00F3278A"/>
  </w:style>
  <w:style w:type="character" w:customStyle="1" w:styleId="RTFNum28">
    <w:name w:val="RTF_Num 2 8"/>
    <w:uiPriority w:val="99"/>
    <w:rsid w:val="00F3278A"/>
  </w:style>
  <w:style w:type="character" w:customStyle="1" w:styleId="RTFNum29">
    <w:name w:val="RTF_Num 2 9"/>
    <w:uiPriority w:val="99"/>
    <w:rsid w:val="00F3278A"/>
  </w:style>
  <w:style w:type="character" w:customStyle="1" w:styleId="RTFNum31">
    <w:name w:val="RTF_Num 3 1"/>
    <w:uiPriority w:val="99"/>
    <w:rsid w:val="00F3278A"/>
    <w:rPr>
      <w:rFonts w:ascii="Vladimir Script" w:eastAsia="Times New Roman" w:hAnsi="Vladimir Script"/>
    </w:rPr>
  </w:style>
  <w:style w:type="character" w:customStyle="1" w:styleId="RTFNum32">
    <w:name w:val="RTF_Num 3 2"/>
    <w:uiPriority w:val="99"/>
    <w:rsid w:val="00F3278A"/>
    <w:rPr>
      <w:rFonts w:ascii="Courier New" w:hAnsi="Courier New"/>
    </w:rPr>
  </w:style>
  <w:style w:type="character" w:customStyle="1" w:styleId="RTFNum33">
    <w:name w:val="RTF_Num 3 3"/>
    <w:uiPriority w:val="99"/>
    <w:rsid w:val="00F3278A"/>
    <w:rPr>
      <w:rFonts w:ascii="Wingdings" w:hAnsi="Wingdings"/>
    </w:rPr>
  </w:style>
  <w:style w:type="character" w:customStyle="1" w:styleId="RTFNum34">
    <w:name w:val="RTF_Num 3 4"/>
    <w:uiPriority w:val="99"/>
    <w:rsid w:val="00F3278A"/>
    <w:rPr>
      <w:rFonts w:ascii="Symbol" w:hAnsi="Symbol"/>
    </w:rPr>
  </w:style>
  <w:style w:type="character" w:customStyle="1" w:styleId="RTFNum35">
    <w:name w:val="RTF_Num 3 5"/>
    <w:uiPriority w:val="99"/>
    <w:rsid w:val="00F3278A"/>
    <w:rPr>
      <w:rFonts w:ascii="Courier New" w:hAnsi="Courier New"/>
    </w:rPr>
  </w:style>
  <w:style w:type="character" w:customStyle="1" w:styleId="RTFNum36">
    <w:name w:val="RTF_Num 3 6"/>
    <w:uiPriority w:val="99"/>
    <w:rsid w:val="00F3278A"/>
    <w:rPr>
      <w:rFonts w:ascii="Wingdings" w:hAnsi="Wingdings"/>
    </w:rPr>
  </w:style>
  <w:style w:type="character" w:customStyle="1" w:styleId="RTFNum37">
    <w:name w:val="RTF_Num 3 7"/>
    <w:uiPriority w:val="99"/>
    <w:rsid w:val="00F3278A"/>
    <w:rPr>
      <w:rFonts w:ascii="Symbol" w:hAnsi="Symbol"/>
    </w:rPr>
  </w:style>
  <w:style w:type="character" w:customStyle="1" w:styleId="RTFNum38">
    <w:name w:val="RTF_Num 3 8"/>
    <w:uiPriority w:val="99"/>
    <w:rsid w:val="00F3278A"/>
    <w:rPr>
      <w:rFonts w:ascii="Courier New" w:hAnsi="Courier New"/>
    </w:rPr>
  </w:style>
  <w:style w:type="character" w:customStyle="1" w:styleId="RTFNum39">
    <w:name w:val="RTF_Num 3 9"/>
    <w:uiPriority w:val="99"/>
    <w:rsid w:val="00F3278A"/>
    <w:rPr>
      <w:rFonts w:ascii="Wingdings" w:hAnsi="Wingdings"/>
    </w:rPr>
  </w:style>
  <w:style w:type="character" w:customStyle="1" w:styleId="WW-RTFNum31">
    <w:name w:val="WW-RTF_Num 3 1"/>
    <w:uiPriority w:val="99"/>
    <w:rsid w:val="00F3278A"/>
  </w:style>
  <w:style w:type="character" w:customStyle="1" w:styleId="WW-RTFNum32">
    <w:name w:val="WW-RTF_Num 3 2"/>
    <w:uiPriority w:val="99"/>
    <w:rsid w:val="00F3278A"/>
  </w:style>
  <w:style w:type="character" w:customStyle="1" w:styleId="WW-RTFNum33">
    <w:name w:val="WW-RTF_Num 3 3"/>
    <w:uiPriority w:val="99"/>
    <w:rsid w:val="00F3278A"/>
  </w:style>
  <w:style w:type="character" w:customStyle="1" w:styleId="WW-RTFNum34">
    <w:name w:val="WW-RTF_Num 3 4"/>
    <w:uiPriority w:val="99"/>
    <w:rsid w:val="00F3278A"/>
  </w:style>
  <w:style w:type="character" w:customStyle="1" w:styleId="WW-RTFNum35">
    <w:name w:val="WW-RTF_Num 3 5"/>
    <w:uiPriority w:val="99"/>
    <w:rsid w:val="00F3278A"/>
  </w:style>
  <w:style w:type="character" w:customStyle="1" w:styleId="WW-RTFNum36">
    <w:name w:val="WW-RTF_Num 3 6"/>
    <w:uiPriority w:val="99"/>
    <w:rsid w:val="00F3278A"/>
  </w:style>
  <w:style w:type="character" w:customStyle="1" w:styleId="WW-RTFNum37">
    <w:name w:val="WW-RTF_Num 3 7"/>
    <w:uiPriority w:val="99"/>
    <w:rsid w:val="00F3278A"/>
  </w:style>
  <w:style w:type="character" w:customStyle="1" w:styleId="WW-RTFNum38">
    <w:name w:val="WW-RTF_Num 3 8"/>
    <w:uiPriority w:val="99"/>
    <w:rsid w:val="00F3278A"/>
  </w:style>
  <w:style w:type="character" w:customStyle="1" w:styleId="WW-RTFNum39">
    <w:name w:val="WW-RTF_Num 3 9"/>
    <w:uiPriority w:val="99"/>
    <w:rsid w:val="00F3278A"/>
  </w:style>
  <w:style w:type="character" w:customStyle="1" w:styleId="WW-RTFNum311">
    <w:name w:val="WW-RTF_Num 3 11"/>
    <w:uiPriority w:val="99"/>
    <w:rsid w:val="00F3278A"/>
  </w:style>
  <w:style w:type="character" w:customStyle="1" w:styleId="WW-RTFNum321">
    <w:name w:val="WW-RTF_Num 3 21"/>
    <w:uiPriority w:val="99"/>
    <w:rsid w:val="00F3278A"/>
  </w:style>
  <w:style w:type="character" w:customStyle="1" w:styleId="WW-RTFNum331">
    <w:name w:val="WW-RTF_Num 3 31"/>
    <w:uiPriority w:val="99"/>
    <w:rsid w:val="00F3278A"/>
  </w:style>
  <w:style w:type="character" w:customStyle="1" w:styleId="WW-RTFNum341">
    <w:name w:val="WW-RTF_Num 3 41"/>
    <w:uiPriority w:val="99"/>
    <w:rsid w:val="00F3278A"/>
  </w:style>
  <w:style w:type="character" w:customStyle="1" w:styleId="WW-RTFNum351">
    <w:name w:val="WW-RTF_Num 3 51"/>
    <w:uiPriority w:val="99"/>
    <w:rsid w:val="00F3278A"/>
  </w:style>
  <w:style w:type="character" w:customStyle="1" w:styleId="WW-RTFNum361">
    <w:name w:val="WW-RTF_Num 3 61"/>
    <w:uiPriority w:val="99"/>
    <w:rsid w:val="00F3278A"/>
  </w:style>
  <w:style w:type="character" w:customStyle="1" w:styleId="WW-RTFNum371">
    <w:name w:val="WW-RTF_Num 3 71"/>
    <w:uiPriority w:val="99"/>
    <w:rsid w:val="00F3278A"/>
  </w:style>
  <w:style w:type="character" w:customStyle="1" w:styleId="WW-RTFNum381">
    <w:name w:val="WW-RTF_Num 3 81"/>
    <w:uiPriority w:val="99"/>
    <w:rsid w:val="00F3278A"/>
  </w:style>
  <w:style w:type="character" w:customStyle="1" w:styleId="WW-RTFNum391">
    <w:name w:val="WW-RTF_Num 3 91"/>
    <w:uiPriority w:val="99"/>
    <w:rsid w:val="00F3278A"/>
  </w:style>
  <w:style w:type="character" w:customStyle="1" w:styleId="WW-RTFNum3112">
    <w:name w:val="WW-RTF_Num 3 112"/>
    <w:uiPriority w:val="99"/>
    <w:rsid w:val="00F3278A"/>
  </w:style>
  <w:style w:type="character" w:customStyle="1" w:styleId="WW-RTFNum3212">
    <w:name w:val="WW-RTF_Num 3 212"/>
    <w:uiPriority w:val="99"/>
    <w:rsid w:val="00F3278A"/>
  </w:style>
  <w:style w:type="character" w:customStyle="1" w:styleId="WW-RTFNum3312">
    <w:name w:val="WW-RTF_Num 3 312"/>
    <w:uiPriority w:val="99"/>
    <w:rsid w:val="00F3278A"/>
  </w:style>
  <w:style w:type="character" w:customStyle="1" w:styleId="WW-RTFNum3412">
    <w:name w:val="WW-RTF_Num 3 412"/>
    <w:uiPriority w:val="99"/>
    <w:rsid w:val="00F3278A"/>
  </w:style>
  <w:style w:type="character" w:customStyle="1" w:styleId="WW-RTFNum3512">
    <w:name w:val="WW-RTF_Num 3 512"/>
    <w:uiPriority w:val="99"/>
    <w:rsid w:val="00F3278A"/>
  </w:style>
  <w:style w:type="character" w:customStyle="1" w:styleId="WW-RTFNum3612">
    <w:name w:val="WW-RTF_Num 3 612"/>
    <w:uiPriority w:val="99"/>
    <w:rsid w:val="00F3278A"/>
  </w:style>
  <w:style w:type="character" w:customStyle="1" w:styleId="WW-RTFNum3712">
    <w:name w:val="WW-RTF_Num 3 712"/>
    <w:uiPriority w:val="99"/>
    <w:rsid w:val="00F3278A"/>
  </w:style>
  <w:style w:type="character" w:customStyle="1" w:styleId="WW-RTFNum3812">
    <w:name w:val="WW-RTF_Num 3 812"/>
    <w:uiPriority w:val="99"/>
    <w:rsid w:val="00F3278A"/>
  </w:style>
  <w:style w:type="character" w:customStyle="1" w:styleId="WW-RTFNum3912">
    <w:name w:val="WW-RTF_Num 3 912"/>
    <w:uiPriority w:val="99"/>
    <w:rsid w:val="00F3278A"/>
  </w:style>
  <w:style w:type="character" w:customStyle="1" w:styleId="WW-RTFNum31123">
    <w:name w:val="WW-RTF_Num 3 1123"/>
    <w:uiPriority w:val="99"/>
    <w:rsid w:val="00F3278A"/>
  </w:style>
  <w:style w:type="character" w:customStyle="1" w:styleId="WW-RTFNum32123">
    <w:name w:val="WW-RTF_Num 3 2123"/>
    <w:uiPriority w:val="99"/>
    <w:rsid w:val="00F3278A"/>
  </w:style>
  <w:style w:type="character" w:customStyle="1" w:styleId="WW-RTFNum33123">
    <w:name w:val="WW-RTF_Num 3 3123"/>
    <w:uiPriority w:val="99"/>
    <w:rsid w:val="00F3278A"/>
  </w:style>
  <w:style w:type="character" w:customStyle="1" w:styleId="WW-RTFNum34123">
    <w:name w:val="WW-RTF_Num 3 4123"/>
    <w:uiPriority w:val="99"/>
    <w:rsid w:val="00F3278A"/>
  </w:style>
  <w:style w:type="character" w:customStyle="1" w:styleId="WW-RTFNum35123">
    <w:name w:val="WW-RTF_Num 3 5123"/>
    <w:uiPriority w:val="99"/>
    <w:rsid w:val="00F3278A"/>
  </w:style>
  <w:style w:type="character" w:customStyle="1" w:styleId="WW-RTFNum36123">
    <w:name w:val="WW-RTF_Num 3 6123"/>
    <w:uiPriority w:val="99"/>
    <w:rsid w:val="00F3278A"/>
  </w:style>
  <w:style w:type="character" w:customStyle="1" w:styleId="WW-RTFNum37123">
    <w:name w:val="WW-RTF_Num 3 7123"/>
    <w:uiPriority w:val="99"/>
    <w:rsid w:val="00F3278A"/>
  </w:style>
  <w:style w:type="character" w:customStyle="1" w:styleId="WW-RTFNum38123">
    <w:name w:val="WW-RTF_Num 3 8123"/>
    <w:uiPriority w:val="99"/>
    <w:rsid w:val="00F3278A"/>
  </w:style>
  <w:style w:type="character" w:customStyle="1" w:styleId="WW-RTFNum39123">
    <w:name w:val="WW-RTF_Num 3 9123"/>
    <w:uiPriority w:val="99"/>
    <w:rsid w:val="00F3278A"/>
  </w:style>
  <w:style w:type="character" w:customStyle="1" w:styleId="WW-RTFNum311234">
    <w:name w:val="WW-RTF_Num 3 11234"/>
    <w:uiPriority w:val="99"/>
    <w:rsid w:val="00F3278A"/>
    <w:rPr>
      <w:rFonts w:ascii="Times New Roman" w:hAnsi="Times New Roman"/>
    </w:rPr>
  </w:style>
  <w:style w:type="character" w:customStyle="1" w:styleId="WW-RTFNum321234">
    <w:name w:val="WW-RTF_Num 3 21234"/>
    <w:uiPriority w:val="99"/>
    <w:rsid w:val="00F3278A"/>
    <w:rPr>
      <w:rFonts w:ascii="Vladimir Script" w:eastAsia="Times New Roman" w:hAnsi="Vladimir Script"/>
    </w:rPr>
  </w:style>
  <w:style w:type="character" w:customStyle="1" w:styleId="WW-RTFNum331234">
    <w:name w:val="WW-RTF_Num 3 31234"/>
    <w:uiPriority w:val="99"/>
    <w:rsid w:val="00F3278A"/>
    <w:rPr>
      <w:rFonts w:ascii="Vladimir Script" w:eastAsia="Times New Roman" w:hAnsi="Vladimir Script"/>
    </w:rPr>
  </w:style>
  <w:style w:type="character" w:customStyle="1" w:styleId="WW-RTFNum341234">
    <w:name w:val="WW-RTF_Num 3 41234"/>
    <w:uiPriority w:val="99"/>
    <w:rsid w:val="00F3278A"/>
    <w:rPr>
      <w:rFonts w:ascii="Vladimir Script" w:eastAsia="Times New Roman" w:hAnsi="Vladimir Script"/>
    </w:rPr>
  </w:style>
  <w:style w:type="character" w:customStyle="1" w:styleId="WW-RTFNum351234">
    <w:name w:val="WW-RTF_Num 3 51234"/>
    <w:uiPriority w:val="99"/>
    <w:rsid w:val="00F3278A"/>
    <w:rPr>
      <w:rFonts w:ascii="Vladimir Script" w:eastAsia="Times New Roman" w:hAnsi="Vladimir Script"/>
    </w:rPr>
  </w:style>
  <w:style w:type="character" w:customStyle="1" w:styleId="WW-RTFNum361234">
    <w:name w:val="WW-RTF_Num 3 61234"/>
    <w:uiPriority w:val="99"/>
    <w:rsid w:val="00F3278A"/>
    <w:rPr>
      <w:rFonts w:ascii="Vladimir Script" w:eastAsia="Times New Roman" w:hAnsi="Vladimir Script"/>
    </w:rPr>
  </w:style>
  <w:style w:type="character" w:customStyle="1" w:styleId="WW-RTFNum371234">
    <w:name w:val="WW-RTF_Num 3 71234"/>
    <w:uiPriority w:val="99"/>
    <w:rsid w:val="00F3278A"/>
    <w:rPr>
      <w:rFonts w:ascii="Vladimir Script" w:eastAsia="Times New Roman" w:hAnsi="Vladimir Script"/>
    </w:rPr>
  </w:style>
  <w:style w:type="character" w:customStyle="1" w:styleId="WW-RTFNum381234">
    <w:name w:val="WW-RTF_Num 3 81234"/>
    <w:uiPriority w:val="99"/>
    <w:rsid w:val="00F3278A"/>
    <w:rPr>
      <w:rFonts w:ascii="Vladimir Script" w:eastAsia="Times New Roman" w:hAnsi="Vladimir Script"/>
    </w:rPr>
  </w:style>
  <w:style w:type="character" w:customStyle="1" w:styleId="WW-RTFNum391234">
    <w:name w:val="WW-RTF_Num 3 91234"/>
    <w:uiPriority w:val="99"/>
    <w:rsid w:val="00F3278A"/>
    <w:rPr>
      <w:rFonts w:ascii="Vladimir Script" w:eastAsia="Times New Roman" w:hAnsi="Vladimir Script"/>
    </w:rPr>
  </w:style>
  <w:style w:type="character" w:customStyle="1" w:styleId="FontStyle47">
    <w:name w:val="Font Style47"/>
    <w:uiPriority w:val="99"/>
    <w:rsid w:val="00F3278A"/>
    <w:rPr>
      <w:rFonts w:ascii="Times New Roman" w:hAnsi="Times New Roman"/>
      <w:sz w:val="22"/>
    </w:rPr>
  </w:style>
  <w:style w:type="character" w:customStyle="1" w:styleId="WW8Num7z2">
    <w:name w:val="WW8Num7z2"/>
    <w:uiPriority w:val="99"/>
    <w:rsid w:val="00F3278A"/>
    <w:rPr>
      <w:rFonts w:ascii="Wingdings" w:hAnsi="Wingdings"/>
    </w:rPr>
  </w:style>
  <w:style w:type="character" w:customStyle="1" w:styleId="WW8Num7z3">
    <w:name w:val="WW8Num7z3"/>
    <w:uiPriority w:val="99"/>
    <w:rsid w:val="00F3278A"/>
    <w:rPr>
      <w:rFonts w:ascii="Symbol" w:hAnsi="Symbol"/>
    </w:rPr>
  </w:style>
  <w:style w:type="paragraph" w:styleId="ab">
    <w:name w:val="Title"/>
    <w:basedOn w:val="a"/>
    <w:next w:val="a0"/>
    <w:link w:val="21"/>
    <w:uiPriority w:val="99"/>
    <w:rsid w:val="00F3278A"/>
    <w:pPr>
      <w:keepNext/>
      <w:widowControl w:val="0"/>
      <w:suppressAutoHyphens/>
      <w:autoSpaceDE w:val="0"/>
      <w:spacing w:before="240" w:after="120"/>
    </w:pPr>
    <w:rPr>
      <w:rFonts w:ascii="Arial" w:eastAsia="Microsoft YaHei" w:hAnsi="Arial" w:cs="Arial"/>
      <w:kern w:val="1"/>
      <w:sz w:val="28"/>
      <w:szCs w:val="28"/>
    </w:rPr>
  </w:style>
  <w:style w:type="character" w:customStyle="1" w:styleId="21">
    <w:name w:val="Название Знак2"/>
    <w:basedOn w:val="a1"/>
    <w:link w:val="ab"/>
    <w:uiPriority w:val="99"/>
    <w:rsid w:val="00F3278A"/>
    <w:rPr>
      <w:rFonts w:ascii="Arial" w:eastAsia="Microsoft YaHei" w:hAnsi="Arial" w:cs="Arial"/>
      <w:kern w:val="1"/>
      <w:sz w:val="28"/>
      <w:szCs w:val="28"/>
      <w:lang w:eastAsia="ru-RU"/>
    </w:rPr>
  </w:style>
  <w:style w:type="paragraph" w:styleId="a0">
    <w:name w:val="Body Text"/>
    <w:basedOn w:val="a"/>
    <w:link w:val="ac"/>
    <w:uiPriority w:val="99"/>
    <w:rsid w:val="00F3278A"/>
    <w:pPr>
      <w:widowControl w:val="0"/>
      <w:suppressAutoHyphens/>
      <w:autoSpaceDE w:val="0"/>
      <w:spacing w:after="120"/>
    </w:pPr>
    <w:rPr>
      <w:rFonts w:ascii="Arial" w:hAnsi="Arial"/>
      <w:kern w:val="1"/>
      <w:lang w:val="x-none" w:eastAsia="x-none"/>
    </w:rPr>
  </w:style>
  <w:style w:type="character" w:customStyle="1" w:styleId="ac">
    <w:name w:val="Основной текст Знак"/>
    <w:basedOn w:val="a1"/>
    <w:link w:val="a0"/>
    <w:uiPriority w:val="99"/>
    <w:rsid w:val="00F3278A"/>
    <w:rPr>
      <w:rFonts w:ascii="Arial" w:eastAsia="Times New Roman" w:hAnsi="Arial" w:cs="Times New Roman"/>
      <w:kern w:val="1"/>
      <w:sz w:val="24"/>
      <w:szCs w:val="24"/>
      <w:lang w:val="x-none" w:eastAsia="x-none"/>
    </w:rPr>
  </w:style>
  <w:style w:type="paragraph" w:styleId="ad">
    <w:name w:val="List"/>
    <w:basedOn w:val="a0"/>
    <w:uiPriority w:val="99"/>
    <w:rsid w:val="00F3278A"/>
  </w:style>
  <w:style w:type="paragraph" w:customStyle="1" w:styleId="22">
    <w:name w:val="Название2"/>
    <w:basedOn w:val="a"/>
    <w:uiPriority w:val="99"/>
    <w:rsid w:val="00F3278A"/>
    <w:pPr>
      <w:widowControl w:val="0"/>
      <w:suppressLineNumbers/>
      <w:suppressAutoHyphens/>
      <w:autoSpaceDE w:val="0"/>
      <w:spacing w:before="120" w:after="120"/>
    </w:pPr>
    <w:rPr>
      <w:rFonts w:ascii="Arial" w:hAnsi="Arial" w:cs="Arial"/>
      <w:i/>
      <w:iCs/>
      <w:kern w:val="1"/>
    </w:rPr>
  </w:style>
  <w:style w:type="paragraph" w:customStyle="1" w:styleId="23">
    <w:name w:val="Указатель2"/>
    <w:basedOn w:val="a"/>
    <w:uiPriority w:val="99"/>
    <w:rsid w:val="00F3278A"/>
    <w:pPr>
      <w:widowControl w:val="0"/>
      <w:suppressLineNumbers/>
      <w:suppressAutoHyphens/>
      <w:autoSpaceDE w:val="0"/>
    </w:pPr>
    <w:rPr>
      <w:rFonts w:ascii="Arial" w:hAnsi="Arial" w:cs="Arial"/>
      <w:kern w:val="1"/>
    </w:rPr>
  </w:style>
  <w:style w:type="paragraph" w:customStyle="1" w:styleId="12">
    <w:name w:val="Название1"/>
    <w:basedOn w:val="a"/>
    <w:uiPriority w:val="99"/>
    <w:rsid w:val="00F3278A"/>
    <w:pPr>
      <w:widowControl w:val="0"/>
      <w:suppressAutoHyphens/>
      <w:autoSpaceDE w:val="0"/>
      <w:spacing w:before="120" w:after="120"/>
    </w:pPr>
    <w:rPr>
      <w:rFonts w:ascii="Arial" w:hAnsi="Arial" w:cs="Arial"/>
      <w:i/>
      <w:iCs/>
      <w:kern w:val="1"/>
    </w:rPr>
  </w:style>
  <w:style w:type="paragraph" w:customStyle="1" w:styleId="13">
    <w:name w:val="Указатель1"/>
    <w:basedOn w:val="a"/>
    <w:uiPriority w:val="99"/>
    <w:rsid w:val="00F3278A"/>
    <w:pPr>
      <w:widowControl w:val="0"/>
      <w:suppressAutoHyphens/>
      <w:autoSpaceDE w:val="0"/>
    </w:pPr>
    <w:rPr>
      <w:rFonts w:ascii="Arial" w:hAnsi="Arial" w:cs="Arial"/>
      <w:kern w:val="1"/>
    </w:rPr>
  </w:style>
  <w:style w:type="paragraph" w:customStyle="1" w:styleId="ae">
    <w:name w:val="Содержимое таблицы"/>
    <w:basedOn w:val="a"/>
    <w:uiPriority w:val="99"/>
    <w:rsid w:val="00F3278A"/>
    <w:pPr>
      <w:widowControl w:val="0"/>
      <w:suppressAutoHyphens/>
      <w:autoSpaceDE w:val="0"/>
    </w:pPr>
    <w:rPr>
      <w:rFonts w:ascii="Arial" w:hAnsi="Arial" w:cs="Arial"/>
      <w:kern w:val="1"/>
    </w:rPr>
  </w:style>
  <w:style w:type="paragraph" w:customStyle="1" w:styleId="af">
    <w:name w:val="Заголовок таблицы"/>
    <w:basedOn w:val="ae"/>
    <w:uiPriority w:val="99"/>
    <w:rsid w:val="00F3278A"/>
    <w:pPr>
      <w:jc w:val="center"/>
    </w:pPr>
    <w:rPr>
      <w:b/>
      <w:bCs/>
    </w:rPr>
  </w:style>
  <w:style w:type="paragraph" w:customStyle="1" w:styleId="120">
    <w:name w:val="Без интервала12"/>
    <w:uiPriority w:val="99"/>
    <w:rsid w:val="00F3278A"/>
    <w:pPr>
      <w:widowControl w:val="0"/>
      <w:suppressAutoHyphens/>
      <w:autoSpaceDE w:val="0"/>
      <w:spacing w:after="0" w:line="240" w:lineRule="auto"/>
    </w:pPr>
    <w:rPr>
      <w:rFonts w:ascii="Calibri" w:eastAsia="Times New Roman" w:hAnsi="Calibri" w:cs="Calibri"/>
      <w:kern w:val="1"/>
      <w:lang w:eastAsia="ru-RU"/>
    </w:rPr>
  </w:style>
  <w:style w:type="paragraph" w:customStyle="1" w:styleId="ConsPlusNonformat">
    <w:name w:val="ConsPlusNonformat"/>
    <w:uiPriority w:val="99"/>
    <w:rsid w:val="00F3278A"/>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uiPriority w:val="99"/>
    <w:rsid w:val="00F3278A"/>
    <w:pPr>
      <w:suppressAutoHyphens/>
      <w:spacing w:after="0" w:line="240" w:lineRule="auto"/>
    </w:pPr>
    <w:rPr>
      <w:rFonts w:ascii="Arial" w:eastAsia="Times New Roman" w:hAnsi="Arial" w:cs="Arial"/>
      <w:kern w:val="1"/>
      <w:sz w:val="24"/>
      <w:szCs w:val="24"/>
      <w:lang w:eastAsia="ar-SA"/>
    </w:rPr>
  </w:style>
  <w:style w:type="paragraph" w:customStyle="1" w:styleId="ConsPlusNormal">
    <w:name w:val="ConsPlusNormal"/>
    <w:rsid w:val="00F3278A"/>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f0">
    <w:name w:val="Прижатый влево"/>
    <w:basedOn w:val="a"/>
    <w:next w:val="a"/>
    <w:uiPriority w:val="99"/>
    <w:rsid w:val="00F3278A"/>
    <w:pPr>
      <w:autoSpaceDE w:val="0"/>
      <w:autoSpaceDN w:val="0"/>
      <w:adjustRightInd w:val="0"/>
    </w:pPr>
    <w:rPr>
      <w:rFonts w:ascii="Arial" w:hAnsi="Arial" w:cs="Arial"/>
    </w:rPr>
  </w:style>
  <w:style w:type="paragraph" w:customStyle="1" w:styleId="af1">
    <w:name w:val="Знак Знак Знак Знак"/>
    <w:basedOn w:val="a"/>
    <w:uiPriority w:val="99"/>
    <w:rsid w:val="00F3278A"/>
    <w:pPr>
      <w:spacing w:after="160" w:line="240" w:lineRule="exact"/>
      <w:ind w:firstLine="567"/>
      <w:jc w:val="both"/>
    </w:pPr>
    <w:rPr>
      <w:rFonts w:ascii="Verdana" w:hAnsi="Verdana" w:cs="Verdana"/>
      <w:sz w:val="20"/>
      <w:szCs w:val="20"/>
      <w:lang w:val="en-US" w:eastAsia="en-US"/>
    </w:rPr>
  </w:style>
  <w:style w:type="paragraph" w:customStyle="1" w:styleId="af2">
    <w:name w:val="Знак"/>
    <w:basedOn w:val="a"/>
    <w:uiPriority w:val="99"/>
    <w:rsid w:val="00F3278A"/>
    <w:pPr>
      <w:spacing w:after="160" w:line="240" w:lineRule="exact"/>
      <w:ind w:firstLine="567"/>
      <w:jc w:val="both"/>
    </w:pPr>
    <w:rPr>
      <w:rFonts w:ascii="Arial" w:hAnsi="Arial" w:cs="Arial"/>
      <w:sz w:val="20"/>
      <w:szCs w:val="20"/>
      <w:lang w:val="en-US" w:eastAsia="en-US"/>
    </w:rPr>
  </w:style>
  <w:style w:type="numbering" w:customStyle="1" w:styleId="110">
    <w:name w:val="Нет списка11"/>
    <w:next w:val="a3"/>
    <w:uiPriority w:val="99"/>
    <w:semiHidden/>
    <w:unhideWhenUsed/>
    <w:rsid w:val="00F3278A"/>
  </w:style>
  <w:style w:type="character" w:customStyle="1" w:styleId="af3">
    <w:name w:val="Верхний колонтитул Знак"/>
    <w:uiPriority w:val="99"/>
    <w:rsid w:val="00F3278A"/>
    <w:rPr>
      <w:rFonts w:cs="Times New Roman"/>
    </w:rPr>
  </w:style>
  <w:style w:type="character" w:customStyle="1" w:styleId="af4">
    <w:name w:val="Нижний колонтитул Знак"/>
    <w:uiPriority w:val="99"/>
    <w:rsid w:val="00F3278A"/>
    <w:rPr>
      <w:rFonts w:cs="Times New Roman"/>
    </w:rPr>
  </w:style>
  <w:style w:type="character" w:customStyle="1" w:styleId="111">
    <w:name w:val="Заголовок 1 Знак1"/>
    <w:uiPriority w:val="99"/>
    <w:rsid w:val="00F3278A"/>
    <w:rPr>
      <w:rFonts w:ascii="Times New Roman" w:hAnsi="Times New Roman"/>
      <w:b/>
      <w:i/>
      <w:sz w:val="24"/>
    </w:rPr>
  </w:style>
  <w:style w:type="character" w:customStyle="1" w:styleId="230">
    <w:name w:val="Заголовок 2 Знак3"/>
    <w:uiPriority w:val="99"/>
    <w:rsid w:val="00F3278A"/>
    <w:rPr>
      <w:rFonts w:ascii="Arial" w:hAnsi="Arial"/>
      <w:b/>
      <w:i/>
      <w:sz w:val="28"/>
    </w:rPr>
  </w:style>
  <w:style w:type="character" w:customStyle="1" w:styleId="af5">
    <w:name w:val="Текст сноски Знак"/>
    <w:uiPriority w:val="99"/>
    <w:rsid w:val="00F3278A"/>
    <w:rPr>
      <w:rFonts w:ascii="Times New Roman" w:hAnsi="Times New Roman" w:cs="Times New Roman"/>
      <w:sz w:val="20"/>
      <w:szCs w:val="20"/>
    </w:rPr>
  </w:style>
  <w:style w:type="character" w:customStyle="1" w:styleId="ConsPlusNormal0">
    <w:name w:val="ConsPlusNormal Знак"/>
    <w:rsid w:val="00F3278A"/>
    <w:rPr>
      <w:rFonts w:ascii="Arial" w:hAnsi="Arial"/>
      <w:sz w:val="20"/>
    </w:rPr>
  </w:style>
  <w:style w:type="character" w:customStyle="1" w:styleId="af6">
    <w:name w:val="Основной текст с отступом Знак"/>
    <w:uiPriority w:val="99"/>
    <w:rsid w:val="00F3278A"/>
    <w:rPr>
      <w:rFonts w:ascii="Times New Roman" w:hAnsi="Times New Roman" w:cs="Times New Roman"/>
      <w:sz w:val="24"/>
      <w:szCs w:val="24"/>
    </w:rPr>
  </w:style>
  <w:style w:type="character" w:customStyle="1" w:styleId="HTML">
    <w:name w:val="Стандартный HTML Знак"/>
    <w:uiPriority w:val="99"/>
    <w:rsid w:val="00F3278A"/>
    <w:rPr>
      <w:rFonts w:ascii="Courier New" w:hAnsi="Courier New" w:cs="Courier New"/>
      <w:color w:val="000090"/>
      <w:sz w:val="20"/>
      <w:szCs w:val="20"/>
    </w:rPr>
  </w:style>
  <w:style w:type="character" w:styleId="af7">
    <w:name w:val="page number"/>
    <w:uiPriority w:val="99"/>
    <w:rsid w:val="00F3278A"/>
    <w:rPr>
      <w:rFonts w:cs="Times New Roman"/>
    </w:rPr>
  </w:style>
  <w:style w:type="character" w:customStyle="1" w:styleId="41">
    <w:name w:val="Знак Знак4"/>
    <w:uiPriority w:val="99"/>
    <w:rsid w:val="00F3278A"/>
    <w:rPr>
      <w:rFonts w:ascii="Arial" w:hAnsi="Arial"/>
      <w:sz w:val="24"/>
      <w:lang w:val="ru-RU" w:eastAsia="ar-SA" w:bidi="ar-SA"/>
    </w:rPr>
  </w:style>
  <w:style w:type="character" w:customStyle="1" w:styleId="24">
    <w:name w:val="Основной текст 2 Знак"/>
    <w:uiPriority w:val="99"/>
    <w:rsid w:val="00F3278A"/>
    <w:rPr>
      <w:rFonts w:ascii="Times New Roman" w:hAnsi="Times New Roman" w:cs="Times New Roman"/>
      <w:b/>
      <w:bCs/>
      <w:sz w:val="24"/>
      <w:szCs w:val="24"/>
    </w:rPr>
  </w:style>
  <w:style w:type="character" w:customStyle="1" w:styleId="af8">
    <w:name w:val="Подпись Знак"/>
    <w:uiPriority w:val="99"/>
    <w:rsid w:val="00F3278A"/>
    <w:rPr>
      <w:rFonts w:ascii="Times New Roman" w:hAnsi="Times New Roman" w:cs="Times New Roman"/>
      <w:b/>
      <w:bCs/>
      <w:sz w:val="28"/>
      <w:szCs w:val="28"/>
    </w:rPr>
  </w:style>
  <w:style w:type="character" w:customStyle="1" w:styleId="af9">
    <w:name w:val="Красная строка Знак"/>
    <w:uiPriority w:val="99"/>
    <w:rsid w:val="00F3278A"/>
  </w:style>
  <w:style w:type="character" w:customStyle="1" w:styleId="31">
    <w:name w:val="Основной текст 3 Знак"/>
    <w:uiPriority w:val="99"/>
    <w:rsid w:val="00F3278A"/>
    <w:rPr>
      <w:rFonts w:ascii="Times New Roman" w:hAnsi="Times New Roman" w:cs="Times New Roman"/>
      <w:sz w:val="16"/>
      <w:szCs w:val="16"/>
    </w:rPr>
  </w:style>
  <w:style w:type="character" w:customStyle="1" w:styleId="BodyTextIndentChar">
    <w:name w:val="Body Text Indent Char"/>
    <w:uiPriority w:val="99"/>
    <w:rsid w:val="00F3278A"/>
    <w:rPr>
      <w:sz w:val="24"/>
      <w:lang w:val="ru-RU" w:eastAsia="ar-SA" w:bidi="ar-SA"/>
    </w:rPr>
  </w:style>
  <w:style w:type="character" w:customStyle="1" w:styleId="BodyTextChar">
    <w:name w:val="Body Text Char"/>
    <w:uiPriority w:val="99"/>
    <w:rsid w:val="00F3278A"/>
    <w:rPr>
      <w:sz w:val="24"/>
      <w:lang w:val="ru-RU" w:eastAsia="ar-SA" w:bidi="ar-SA"/>
    </w:rPr>
  </w:style>
  <w:style w:type="character" w:customStyle="1" w:styleId="FontStyle13">
    <w:name w:val="Font Style13"/>
    <w:uiPriority w:val="99"/>
    <w:rsid w:val="00F3278A"/>
    <w:rPr>
      <w:rFonts w:ascii="Times New Roman" w:hAnsi="Times New Roman"/>
      <w:sz w:val="22"/>
    </w:rPr>
  </w:style>
  <w:style w:type="character" w:styleId="afa">
    <w:name w:val="FollowedHyperlink"/>
    <w:uiPriority w:val="99"/>
    <w:rsid w:val="00F3278A"/>
    <w:rPr>
      <w:rFonts w:cs="Times New Roman"/>
      <w:color w:val="800080"/>
      <w:u w:val="single"/>
    </w:rPr>
  </w:style>
  <w:style w:type="character" w:styleId="afb">
    <w:name w:val="footnote reference"/>
    <w:uiPriority w:val="99"/>
    <w:semiHidden/>
    <w:rsid w:val="00F3278A"/>
    <w:rPr>
      <w:rFonts w:cs="Times New Roman"/>
      <w:vertAlign w:val="superscript"/>
    </w:rPr>
  </w:style>
  <w:style w:type="character" w:customStyle="1" w:styleId="afc">
    <w:name w:val="Знак Знак"/>
    <w:uiPriority w:val="99"/>
    <w:rsid w:val="00F3278A"/>
    <w:rPr>
      <w:rFonts w:ascii="Tahoma" w:hAnsi="Tahoma"/>
      <w:sz w:val="20"/>
      <w:lang w:val="en-US" w:eastAsia="x-none"/>
    </w:rPr>
  </w:style>
  <w:style w:type="character" w:customStyle="1" w:styleId="35">
    <w:name w:val="Знак Знак35"/>
    <w:uiPriority w:val="99"/>
    <w:rsid w:val="00F3278A"/>
    <w:rPr>
      <w:rFonts w:ascii="Arial" w:hAnsi="Arial"/>
      <w:b/>
      <w:i/>
      <w:sz w:val="28"/>
      <w:lang w:val="en-US" w:eastAsia="x-none"/>
    </w:rPr>
  </w:style>
  <w:style w:type="character" w:customStyle="1" w:styleId="34">
    <w:name w:val="Знак Знак34"/>
    <w:uiPriority w:val="99"/>
    <w:rsid w:val="00F3278A"/>
    <w:rPr>
      <w:rFonts w:ascii="Arial" w:hAnsi="Arial"/>
      <w:b/>
      <w:sz w:val="26"/>
      <w:lang w:val="en-US" w:eastAsia="x-none"/>
    </w:rPr>
  </w:style>
  <w:style w:type="character" w:customStyle="1" w:styleId="33">
    <w:name w:val="Знак Знак33"/>
    <w:uiPriority w:val="99"/>
    <w:rsid w:val="00F3278A"/>
    <w:rPr>
      <w:rFonts w:ascii="Times New Roman" w:hAnsi="Times New Roman"/>
      <w:b/>
      <w:sz w:val="20"/>
      <w:lang w:val="en-US" w:eastAsia="x-none"/>
    </w:rPr>
  </w:style>
  <w:style w:type="character" w:customStyle="1" w:styleId="32">
    <w:name w:val="Знак Знак32"/>
    <w:uiPriority w:val="99"/>
    <w:rsid w:val="00F3278A"/>
    <w:rPr>
      <w:rFonts w:ascii="Times New Roman" w:hAnsi="Times New Roman"/>
      <w:b/>
      <w:i/>
      <w:sz w:val="26"/>
      <w:lang w:val="en-US" w:eastAsia="x-none"/>
    </w:rPr>
  </w:style>
  <w:style w:type="character" w:customStyle="1" w:styleId="afd">
    <w:name w:val="Текст примечания Знак"/>
    <w:uiPriority w:val="99"/>
    <w:rsid w:val="00F3278A"/>
    <w:rPr>
      <w:rFonts w:ascii="Calibri" w:hAnsi="Calibri" w:cs="Calibri"/>
      <w:sz w:val="20"/>
      <w:szCs w:val="20"/>
    </w:rPr>
  </w:style>
  <w:style w:type="character" w:customStyle="1" w:styleId="afe">
    <w:name w:val="Тема примечания Знак"/>
    <w:uiPriority w:val="99"/>
    <w:rsid w:val="00F3278A"/>
    <w:rPr>
      <w:rFonts w:ascii="Calibri" w:hAnsi="Calibri" w:cs="Calibri"/>
      <w:b/>
      <w:bCs/>
      <w:sz w:val="20"/>
      <w:szCs w:val="20"/>
    </w:rPr>
  </w:style>
  <w:style w:type="character" w:customStyle="1" w:styleId="blk">
    <w:name w:val="blk"/>
    <w:rsid w:val="00F3278A"/>
  </w:style>
  <w:style w:type="character" w:customStyle="1" w:styleId="u">
    <w:name w:val="u"/>
    <w:uiPriority w:val="99"/>
    <w:rsid w:val="00F3278A"/>
  </w:style>
  <w:style w:type="character" w:customStyle="1" w:styleId="17">
    <w:name w:val="Знак Знак17"/>
    <w:uiPriority w:val="99"/>
    <w:rsid w:val="00F3278A"/>
    <w:rPr>
      <w:rFonts w:eastAsia="Times New Roman"/>
      <w:i/>
      <w:sz w:val="22"/>
      <w:lang w:val="ru-RU" w:eastAsia="x-none"/>
    </w:rPr>
  </w:style>
  <w:style w:type="character" w:customStyle="1" w:styleId="16">
    <w:name w:val="Знак Знак16"/>
    <w:uiPriority w:val="99"/>
    <w:rsid w:val="00F3278A"/>
    <w:rPr>
      <w:rFonts w:ascii="Arial" w:hAnsi="Arial"/>
      <w:lang w:val="ru-RU" w:eastAsia="x-none"/>
    </w:rPr>
  </w:style>
  <w:style w:type="character" w:customStyle="1" w:styleId="15">
    <w:name w:val="бпОсновной текст Знак Знак1"/>
    <w:uiPriority w:val="99"/>
    <w:rsid w:val="00F3278A"/>
    <w:rPr>
      <w:rFonts w:ascii="Times New Roman" w:hAnsi="Times New Roman"/>
      <w:sz w:val="24"/>
      <w:lang w:val="en-US" w:eastAsia="x-none"/>
    </w:rPr>
  </w:style>
  <w:style w:type="character" w:customStyle="1" w:styleId="aff">
    <w:name w:val="Название Знак"/>
    <w:uiPriority w:val="99"/>
    <w:rsid w:val="00F3278A"/>
    <w:rPr>
      <w:rFonts w:ascii="Arial" w:hAnsi="Arial" w:cs="Arial"/>
      <w:b/>
      <w:bCs/>
      <w:sz w:val="24"/>
      <w:szCs w:val="24"/>
    </w:rPr>
  </w:style>
  <w:style w:type="character" w:customStyle="1" w:styleId="36">
    <w:name w:val="Основной текст с отступом 3 Знак"/>
    <w:uiPriority w:val="99"/>
    <w:rsid w:val="00F3278A"/>
    <w:rPr>
      <w:rFonts w:ascii="Times New Roman" w:hAnsi="Times New Roman" w:cs="Times New Roman"/>
      <w:sz w:val="16"/>
      <w:szCs w:val="16"/>
    </w:rPr>
  </w:style>
  <w:style w:type="character" w:customStyle="1" w:styleId="aff0">
    <w:name w:val="Текст Знак"/>
    <w:uiPriority w:val="99"/>
    <w:rsid w:val="00F3278A"/>
    <w:rPr>
      <w:rFonts w:ascii="Courier New" w:hAnsi="Courier New" w:cs="Courier New"/>
      <w:sz w:val="20"/>
      <w:szCs w:val="20"/>
    </w:rPr>
  </w:style>
  <w:style w:type="character" w:customStyle="1" w:styleId="18">
    <w:name w:val="Обычный1 Знак"/>
    <w:uiPriority w:val="99"/>
    <w:rsid w:val="00F3278A"/>
    <w:rPr>
      <w:rFonts w:ascii="Times New Roman" w:hAnsi="Times New Roman"/>
      <w:sz w:val="20"/>
    </w:rPr>
  </w:style>
  <w:style w:type="character" w:customStyle="1" w:styleId="Heading1Char">
    <w:name w:val="Heading 1 Char"/>
    <w:uiPriority w:val="99"/>
    <w:rsid w:val="00F3278A"/>
    <w:rPr>
      <w:rFonts w:ascii="Arial" w:hAnsi="Arial"/>
      <w:b/>
      <w:color w:val="000080"/>
      <w:lang w:val="ru-RU" w:eastAsia="x-none"/>
    </w:rPr>
  </w:style>
  <w:style w:type="character" w:customStyle="1" w:styleId="Heading2Char">
    <w:name w:val="Heading 2 Char"/>
    <w:uiPriority w:val="99"/>
    <w:rsid w:val="00F3278A"/>
    <w:rPr>
      <w:rFonts w:ascii="Arial" w:hAnsi="Arial"/>
      <w:sz w:val="24"/>
      <w:lang w:val="ru-RU" w:eastAsia="x-none"/>
    </w:rPr>
  </w:style>
  <w:style w:type="character" w:customStyle="1" w:styleId="Heading3Char">
    <w:name w:val="Heading 3 Char"/>
    <w:uiPriority w:val="99"/>
    <w:rsid w:val="00F3278A"/>
    <w:rPr>
      <w:rFonts w:ascii="Arial" w:hAnsi="Arial"/>
      <w:b/>
      <w:sz w:val="24"/>
      <w:lang w:val="ru-RU" w:eastAsia="x-none"/>
    </w:rPr>
  </w:style>
  <w:style w:type="character" w:customStyle="1" w:styleId="Heading4Char">
    <w:name w:val="Heading 4 Char"/>
    <w:uiPriority w:val="99"/>
    <w:rsid w:val="00F3278A"/>
    <w:rPr>
      <w:sz w:val="24"/>
      <w:lang w:val="ru-RU" w:eastAsia="x-none"/>
    </w:rPr>
  </w:style>
  <w:style w:type="character" w:customStyle="1" w:styleId="BodyTextChar1">
    <w:name w:val="Body Text Char1"/>
    <w:uiPriority w:val="99"/>
    <w:rsid w:val="00F3278A"/>
    <w:rPr>
      <w:sz w:val="24"/>
      <w:lang w:val="ru-RU" w:eastAsia="x-none"/>
    </w:rPr>
  </w:style>
  <w:style w:type="character" w:customStyle="1" w:styleId="BodyTextIndentChar1">
    <w:name w:val="Body Text Indent Char1"/>
    <w:uiPriority w:val="99"/>
    <w:rsid w:val="00F3278A"/>
    <w:rPr>
      <w:sz w:val="24"/>
      <w:lang w:val="ru-RU" w:eastAsia="x-none"/>
    </w:rPr>
  </w:style>
  <w:style w:type="character" w:customStyle="1" w:styleId="150">
    <w:name w:val="Знак Знак15"/>
    <w:uiPriority w:val="99"/>
    <w:rsid w:val="00F3278A"/>
    <w:rPr>
      <w:rFonts w:ascii="Times New Roman" w:hAnsi="Times New Roman"/>
      <w:sz w:val="24"/>
      <w:lang w:val="en-US" w:eastAsia="x-none"/>
    </w:rPr>
  </w:style>
  <w:style w:type="character" w:styleId="aff1">
    <w:name w:val="Strong"/>
    <w:uiPriority w:val="99"/>
    <w:qFormat/>
    <w:rsid w:val="00F3278A"/>
    <w:rPr>
      <w:rFonts w:cs="Times New Roman"/>
      <w:b/>
      <w:bCs/>
    </w:rPr>
  </w:style>
  <w:style w:type="character" w:customStyle="1" w:styleId="HeaderChar">
    <w:name w:val="Header Char"/>
    <w:uiPriority w:val="99"/>
    <w:rsid w:val="00F3278A"/>
    <w:rPr>
      <w:sz w:val="24"/>
      <w:lang w:val="ru-RU" w:eastAsia="ar-SA" w:bidi="ar-SA"/>
    </w:rPr>
  </w:style>
  <w:style w:type="character" w:customStyle="1" w:styleId="FooterChar">
    <w:name w:val="Footer Char"/>
    <w:uiPriority w:val="99"/>
    <w:rsid w:val="00F3278A"/>
    <w:rPr>
      <w:sz w:val="24"/>
      <w:lang w:val="ru-RU" w:eastAsia="ar-SA" w:bidi="ar-SA"/>
    </w:rPr>
  </w:style>
  <w:style w:type="character" w:customStyle="1" w:styleId="121">
    <w:name w:val="Знак Знак12"/>
    <w:uiPriority w:val="99"/>
    <w:rsid w:val="00F3278A"/>
    <w:rPr>
      <w:rFonts w:ascii="Arial" w:hAnsi="Arial"/>
      <w:b/>
      <w:color w:val="000080"/>
      <w:sz w:val="20"/>
      <w:lang w:val="en-US" w:eastAsia="x-none"/>
    </w:rPr>
  </w:style>
  <w:style w:type="character" w:customStyle="1" w:styleId="SignatureChar">
    <w:name w:val="Signature Char"/>
    <w:uiPriority w:val="99"/>
    <w:rsid w:val="00F3278A"/>
    <w:rPr>
      <w:b/>
      <w:sz w:val="28"/>
      <w:lang w:val="ru-RU" w:eastAsia="x-none"/>
    </w:rPr>
  </w:style>
  <w:style w:type="character" w:customStyle="1" w:styleId="aff2">
    <w:name w:val="Цветовое выделение"/>
    <w:uiPriority w:val="99"/>
    <w:rsid w:val="00F3278A"/>
    <w:rPr>
      <w:b/>
      <w:color w:val="000080"/>
      <w:sz w:val="20"/>
    </w:rPr>
  </w:style>
  <w:style w:type="character" w:customStyle="1" w:styleId="aff3">
    <w:name w:val="Гипертекстовая ссылка"/>
    <w:uiPriority w:val="99"/>
    <w:rsid w:val="00F3278A"/>
    <w:rPr>
      <w:b/>
      <w:color w:val="008000"/>
      <w:sz w:val="20"/>
      <w:u w:val="single"/>
    </w:rPr>
  </w:style>
  <w:style w:type="character" w:customStyle="1" w:styleId="aff4">
    <w:name w:val="Продолжение ссылки"/>
    <w:uiPriority w:val="99"/>
    <w:rsid w:val="00F3278A"/>
    <w:rPr>
      <w:rFonts w:cs="Times New Roman"/>
      <w:b/>
      <w:bCs/>
      <w:color w:val="008000"/>
      <w:sz w:val="20"/>
      <w:szCs w:val="20"/>
      <w:u w:val="single"/>
    </w:rPr>
  </w:style>
  <w:style w:type="character" w:customStyle="1" w:styleId="BodyTextFirstIndentChar">
    <w:name w:val="Body Text First Indent Char"/>
    <w:uiPriority w:val="99"/>
    <w:rsid w:val="00F3278A"/>
    <w:rPr>
      <w:rFonts w:cs="Times New Roman"/>
      <w:sz w:val="24"/>
      <w:szCs w:val="24"/>
      <w:lang w:val="ru-RU" w:eastAsia="x-none"/>
    </w:rPr>
  </w:style>
  <w:style w:type="character" w:customStyle="1" w:styleId="BodyText2Char">
    <w:name w:val="Body Text 2 Char"/>
    <w:uiPriority w:val="99"/>
    <w:rsid w:val="00F3278A"/>
    <w:rPr>
      <w:sz w:val="24"/>
      <w:lang w:val="ru-RU" w:eastAsia="x-none"/>
    </w:rPr>
  </w:style>
  <w:style w:type="character" w:customStyle="1" w:styleId="BodyText3Char">
    <w:name w:val="Body Text 3 Char"/>
    <w:uiPriority w:val="99"/>
    <w:rsid w:val="00F3278A"/>
    <w:rPr>
      <w:sz w:val="16"/>
      <w:lang w:val="ru-RU" w:eastAsia="x-none"/>
    </w:rPr>
  </w:style>
  <w:style w:type="character" w:customStyle="1" w:styleId="27">
    <w:name w:val="Знак Знак27"/>
    <w:uiPriority w:val="99"/>
    <w:rsid w:val="00F3278A"/>
    <w:rPr>
      <w:sz w:val="28"/>
      <w:lang w:val="ru-RU" w:eastAsia="x-none"/>
    </w:rPr>
  </w:style>
  <w:style w:type="character" w:customStyle="1" w:styleId="26">
    <w:name w:val="Знак Знак26"/>
    <w:uiPriority w:val="99"/>
    <w:rsid w:val="00F3278A"/>
    <w:rPr>
      <w:rFonts w:ascii="Arial" w:hAnsi="Arial"/>
      <w:b/>
      <w:sz w:val="26"/>
      <w:lang w:val="ru-RU" w:eastAsia="x-none"/>
    </w:rPr>
  </w:style>
  <w:style w:type="character" w:customStyle="1" w:styleId="25">
    <w:name w:val="Знак Знак25"/>
    <w:uiPriority w:val="99"/>
    <w:rsid w:val="00F3278A"/>
    <w:rPr>
      <w:rFonts w:ascii="Arial" w:hAnsi="Arial"/>
      <w:b/>
      <w:sz w:val="24"/>
      <w:lang w:val="ru-RU" w:eastAsia="x-none"/>
    </w:rPr>
  </w:style>
  <w:style w:type="character" w:styleId="aff5">
    <w:name w:val="Emphasis"/>
    <w:uiPriority w:val="99"/>
    <w:qFormat/>
    <w:rsid w:val="00F3278A"/>
    <w:rPr>
      <w:rFonts w:cs="Times New Roman"/>
      <w:i/>
      <w:iCs/>
    </w:rPr>
  </w:style>
  <w:style w:type="character" w:customStyle="1" w:styleId="HTML1">
    <w:name w:val="Стандартный HTML Знак1"/>
    <w:uiPriority w:val="99"/>
    <w:rsid w:val="00F3278A"/>
    <w:rPr>
      <w:rFonts w:ascii="Courier New" w:hAnsi="Courier New"/>
      <w:lang w:val="en-US" w:eastAsia="ar-SA" w:bidi="ar-SA"/>
    </w:rPr>
  </w:style>
  <w:style w:type="character" w:customStyle="1" w:styleId="28">
    <w:name w:val="Знак Знак28"/>
    <w:uiPriority w:val="99"/>
    <w:rsid w:val="00F3278A"/>
    <w:rPr>
      <w:sz w:val="24"/>
      <w:lang w:val="ru-RU" w:eastAsia="x-none"/>
    </w:rPr>
  </w:style>
  <w:style w:type="character" w:customStyle="1" w:styleId="220">
    <w:name w:val="Заголовок 2 Знак2"/>
    <w:uiPriority w:val="99"/>
    <w:rsid w:val="00F3278A"/>
    <w:rPr>
      <w:rFonts w:ascii="Arial" w:hAnsi="Arial"/>
      <w:b/>
      <w:i/>
      <w:sz w:val="28"/>
      <w:lang w:val="ru-RU" w:eastAsia="x-none"/>
    </w:rPr>
  </w:style>
  <w:style w:type="character" w:customStyle="1" w:styleId="231">
    <w:name w:val="Знак Знак23"/>
    <w:uiPriority w:val="99"/>
    <w:rsid w:val="00F3278A"/>
    <w:rPr>
      <w:rFonts w:ascii="Times New Roman" w:hAnsi="Times New Roman"/>
      <w:sz w:val="24"/>
    </w:rPr>
  </w:style>
  <w:style w:type="character" w:customStyle="1" w:styleId="221">
    <w:name w:val="Знак Знак22"/>
    <w:uiPriority w:val="99"/>
    <w:rsid w:val="00F3278A"/>
    <w:rPr>
      <w:rFonts w:ascii="Times New Roman" w:hAnsi="Times New Roman"/>
      <w:sz w:val="28"/>
    </w:rPr>
  </w:style>
  <w:style w:type="character" w:customStyle="1" w:styleId="210">
    <w:name w:val="Знак Знак21"/>
    <w:uiPriority w:val="99"/>
    <w:rsid w:val="00F3278A"/>
    <w:rPr>
      <w:rFonts w:ascii="Arial" w:hAnsi="Arial"/>
      <w:b/>
      <w:sz w:val="26"/>
    </w:rPr>
  </w:style>
  <w:style w:type="character" w:customStyle="1" w:styleId="200">
    <w:name w:val="Знак Знак20"/>
    <w:uiPriority w:val="99"/>
    <w:rsid w:val="00F3278A"/>
    <w:rPr>
      <w:rFonts w:ascii="Times New Roman" w:hAnsi="Times New Roman"/>
      <w:b/>
      <w:sz w:val="28"/>
    </w:rPr>
  </w:style>
  <w:style w:type="character" w:customStyle="1" w:styleId="211">
    <w:name w:val="Заголовок 2 Знак1"/>
    <w:uiPriority w:val="99"/>
    <w:rsid w:val="00F3278A"/>
    <w:rPr>
      <w:rFonts w:ascii="Arial" w:hAnsi="Arial"/>
      <w:b/>
      <w:i/>
      <w:sz w:val="28"/>
      <w:lang w:val="ru-RU" w:eastAsia="x-none"/>
    </w:rPr>
  </w:style>
  <w:style w:type="character" w:customStyle="1" w:styleId="2210">
    <w:name w:val="Знак Знак221"/>
    <w:uiPriority w:val="99"/>
    <w:rsid w:val="00F3278A"/>
    <w:rPr>
      <w:sz w:val="24"/>
      <w:lang w:val="ru-RU" w:eastAsia="x-none"/>
    </w:rPr>
  </w:style>
  <w:style w:type="character" w:customStyle="1" w:styleId="2110">
    <w:name w:val="Знак Знак211"/>
    <w:uiPriority w:val="99"/>
    <w:rsid w:val="00F3278A"/>
    <w:rPr>
      <w:sz w:val="28"/>
      <w:lang w:val="ru-RU" w:eastAsia="x-none"/>
    </w:rPr>
  </w:style>
  <w:style w:type="character" w:customStyle="1" w:styleId="201">
    <w:name w:val="Знак Знак201"/>
    <w:uiPriority w:val="99"/>
    <w:rsid w:val="00F3278A"/>
    <w:rPr>
      <w:rFonts w:ascii="Arial" w:hAnsi="Arial"/>
      <w:b/>
      <w:sz w:val="26"/>
      <w:lang w:val="ru-RU" w:eastAsia="x-none"/>
    </w:rPr>
  </w:style>
  <w:style w:type="character" w:customStyle="1" w:styleId="19">
    <w:name w:val="Знак Знак19"/>
    <w:uiPriority w:val="99"/>
    <w:rsid w:val="00F3278A"/>
    <w:rPr>
      <w:rFonts w:ascii="Arial" w:hAnsi="Arial"/>
      <w:b/>
      <w:sz w:val="24"/>
      <w:lang w:val="ru-RU" w:eastAsia="ar-SA" w:bidi="ar-SA"/>
    </w:rPr>
  </w:style>
  <w:style w:type="character" w:customStyle="1" w:styleId="180">
    <w:name w:val="Знак Знак18"/>
    <w:uiPriority w:val="99"/>
    <w:rsid w:val="00F3278A"/>
    <w:rPr>
      <w:b/>
      <w:i/>
      <w:sz w:val="24"/>
      <w:lang w:val="ru-RU" w:eastAsia="ar-SA" w:bidi="ar-SA"/>
    </w:rPr>
  </w:style>
  <w:style w:type="character" w:customStyle="1" w:styleId="151">
    <w:name w:val="Знак Знак151"/>
    <w:uiPriority w:val="99"/>
    <w:rsid w:val="00F3278A"/>
    <w:rPr>
      <w:rFonts w:ascii="Arial" w:hAnsi="Arial"/>
      <w:i/>
      <w:lang w:val="ru-RU" w:eastAsia="x-none"/>
    </w:rPr>
  </w:style>
  <w:style w:type="character" w:customStyle="1" w:styleId="112">
    <w:name w:val="Знак Знак11"/>
    <w:uiPriority w:val="99"/>
    <w:rsid w:val="00F3278A"/>
    <w:rPr>
      <w:sz w:val="24"/>
      <w:lang w:val="ru-RU" w:eastAsia="x-none"/>
    </w:rPr>
  </w:style>
  <w:style w:type="character" w:customStyle="1" w:styleId="91">
    <w:name w:val="Знак Знак9"/>
    <w:uiPriority w:val="99"/>
    <w:rsid w:val="00F3278A"/>
    <w:rPr>
      <w:lang w:val="ru-RU" w:eastAsia="x-none"/>
    </w:rPr>
  </w:style>
  <w:style w:type="character" w:customStyle="1" w:styleId="37">
    <w:name w:val="Знак Знак3"/>
    <w:uiPriority w:val="99"/>
    <w:rsid w:val="00F3278A"/>
    <w:rPr>
      <w:b/>
      <w:sz w:val="28"/>
      <w:lang w:val="ru-RU" w:eastAsia="x-none"/>
    </w:rPr>
  </w:style>
  <w:style w:type="character" w:customStyle="1" w:styleId="140">
    <w:name w:val="Знак Знак14"/>
    <w:uiPriority w:val="99"/>
    <w:rsid w:val="00F3278A"/>
    <w:rPr>
      <w:sz w:val="24"/>
      <w:lang w:val="ru-RU" w:eastAsia="x-none"/>
    </w:rPr>
  </w:style>
  <w:style w:type="character" w:customStyle="1" w:styleId="29">
    <w:name w:val="Знак Знак2"/>
    <w:uiPriority w:val="99"/>
    <w:rsid w:val="00F3278A"/>
    <w:rPr>
      <w:rFonts w:ascii="Times New Roman" w:hAnsi="Times New Roman"/>
      <w:sz w:val="24"/>
      <w:lang w:val="ru-RU" w:eastAsia="x-none"/>
    </w:rPr>
  </w:style>
  <w:style w:type="character" w:customStyle="1" w:styleId="100">
    <w:name w:val="Знак Знак10"/>
    <w:uiPriority w:val="99"/>
    <w:rsid w:val="00F3278A"/>
    <w:rPr>
      <w:sz w:val="24"/>
      <w:lang w:val="ru-RU" w:eastAsia="x-none"/>
    </w:rPr>
  </w:style>
  <w:style w:type="character" w:customStyle="1" w:styleId="1a">
    <w:name w:val="Знак Знак1"/>
    <w:uiPriority w:val="99"/>
    <w:rsid w:val="00F3278A"/>
    <w:rPr>
      <w:sz w:val="16"/>
      <w:lang w:val="ru-RU" w:eastAsia="x-none"/>
    </w:rPr>
  </w:style>
  <w:style w:type="character" w:customStyle="1" w:styleId="51">
    <w:name w:val="Знак Знак5"/>
    <w:uiPriority w:val="99"/>
    <w:rsid w:val="00F3278A"/>
    <w:rPr>
      <w:rFonts w:ascii="Tahoma" w:hAnsi="Tahoma"/>
      <w:sz w:val="16"/>
    </w:rPr>
  </w:style>
  <w:style w:type="character" w:customStyle="1" w:styleId="1210">
    <w:name w:val="Знак Знак121"/>
    <w:uiPriority w:val="99"/>
    <w:rsid w:val="00F3278A"/>
    <w:rPr>
      <w:rFonts w:ascii="Arial" w:hAnsi="Arial"/>
      <w:b/>
      <w:color w:val="000080"/>
      <w:sz w:val="20"/>
      <w:lang w:val="en-US" w:eastAsia="x-none"/>
    </w:rPr>
  </w:style>
  <w:style w:type="character" w:customStyle="1" w:styleId="1b">
    <w:name w:val="Текст выноски Знак1"/>
    <w:uiPriority w:val="99"/>
    <w:rsid w:val="00F3278A"/>
    <w:rPr>
      <w:rFonts w:ascii="Tahoma" w:hAnsi="Tahoma"/>
      <w:sz w:val="16"/>
      <w:lang w:val="en-US" w:eastAsia="ar-SA" w:bidi="ar-SA"/>
    </w:rPr>
  </w:style>
  <w:style w:type="character" w:customStyle="1" w:styleId="1c">
    <w:name w:val="Схема документа Знак1"/>
    <w:uiPriority w:val="99"/>
    <w:rsid w:val="00F3278A"/>
    <w:rPr>
      <w:rFonts w:ascii="Tahoma" w:hAnsi="Tahoma"/>
      <w:sz w:val="16"/>
      <w:lang w:val="en-US" w:eastAsia="ar-SA" w:bidi="ar-SA"/>
    </w:rPr>
  </w:style>
  <w:style w:type="character" w:customStyle="1" w:styleId="2a">
    <w:name w:val="Заголовок 2 Знак Знак Знак"/>
    <w:uiPriority w:val="99"/>
    <w:rsid w:val="00F3278A"/>
    <w:rPr>
      <w:rFonts w:ascii="Arial" w:hAnsi="Arial"/>
      <w:b/>
      <w:i/>
      <w:sz w:val="28"/>
      <w:lang w:val="ru-RU" w:eastAsia="ar-SA" w:bidi="ar-SA"/>
    </w:rPr>
  </w:style>
  <w:style w:type="character" w:customStyle="1" w:styleId="Heading1Char1">
    <w:name w:val="Heading 1 Char1"/>
    <w:uiPriority w:val="99"/>
    <w:rsid w:val="00F3278A"/>
    <w:rPr>
      <w:rFonts w:ascii="Tahoma" w:hAnsi="Tahoma"/>
      <w:lang w:val="en-US" w:eastAsia="ar-SA" w:bidi="ar-SA"/>
    </w:rPr>
  </w:style>
  <w:style w:type="character" w:customStyle="1" w:styleId="Heading2Char1">
    <w:name w:val="Heading 2 Char1"/>
    <w:uiPriority w:val="99"/>
    <w:rsid w:val="00F3278A"/>
    <w:rPr>
      <w:rFonts w:ascii="Arial" w:hAnsi="Arial"/>
      <w:b/>
      <w:i/>
      <w:sz w:val="28"/>
      <w:lang w:val="ru-RU" w:eastAsia="ar-SA" w:bidi="ar-SA"/>
    </w:rPr>
  </w:style>
  <w:style w:type="character" w:customStyle="1" w:styleId="Heading3Char1">
    <w:name w:val="Heading 3 Char1"/>
    <w:uiPriority w:val="99"/>
    <w:rsid w:val="00F3278A"/>
    <w:rPr>
      <w:rFonts w:ascii="Arial" w:hAnsi="Arial"/>
      <w:b/>
      <w:sz w:val="26"/>
      <w:lang w:val="ru-RU" w:eastAsia="ar-SA" w:bidi="ar-SA"/>
    </w:rPr>
  </w:style>
  <w:style w:type="character" w:customStyle="1" w:styleId="Heading4Char1">
    <w:name w:val="Heading 4 Char1"/>
    <w:uiPriority w:val="99"/>
    <w:rsid w:val="00F3278A"/>
    <w:rPr>
      <w:rFonts w:eastAsia="Times New Roman"/>
      <w:b/>
      <w:sz w:val="24"/>
      <w:lang w:val="ru-RU" w:eastAsia="ar-SA" w:bidi="ar-SA"/>
    </w:rPr>
  </w:style>
  <w:style w:type="character" w:customStyle="1" w:styleId="Heading5Char">
    <w:name w:val="Heading 5 Char"/>
    <w:uiPriority w:val="99"/>
    <w:rsid w:val="00F3278A"/>
    <w:rPr>
      <w:rFonts w:eastAsia="Times New Roman"/>
      <w:b/>
      <w:i/>
      <w:sz w:val="26"/>
      <w:lang w:val="ru-RU" w:eastAsia="ar-SA" w:bidi="ar-SA"/>
    </w:rPr>
  </w:style>
  <w:style w:type="character" w:customStyle="1" w:styleId="Heading6Char">
    <w:name w:val="Heading 6 Char"/>
    <w:uiPriority w:val="99"/>
    <w:rsid w:val="00F3278A"/>
    <w:rPr>
      <w:rFonts w:eastAsia="Times New Roman"/>
      <w:i/>
      <w:sz w:val="22"/>
      <w:lang w:val="ru-RU" w:eastAsia="ar-SA" w:bidi="ar-SA"/>
    </w:rPr>
  </w:style>
  <w:style w:type="character" w:customStyle="1" w:styleId="Heading7Char">
    <w:name w:val="Heading 7 Char"/>
    <w:uiPriority w:val="99"/>
    <w:rsid w:val="00F3278A"/>
    <w:rPr>
      <w:rFonts w:eastAsia="Times New Roman"/>
      <w:sz w:val="24"/>
      <w:lang w:val="ru-RU" w:eastAsia="ar-SA" w:bidi="ar-SA"/>
    </w:rPr>
  </w:style>
  <w:style w:type="character" w:customStyle="1" w:styleId="Heading8Char">
    <w:name w:val="Heading 8 Char"/>
    <w:uiPriority w:val="99"/>
    <w:rsid w:val="00F3278A"/>
    <w:rPr>
      <w:rFonts w:ascii="Arial" w:hAnsi="Arial"/>
      <w:i/>
      <w:lang w:val="ru-RU" w:eastAsia="ar-SA" w:bidi="ar-SA"/>
    </w:rPr>
  </w:style>
  <w:style w:type="character" w:customStyle="1" w:styleId="Heading9Char">
    <w:name w:val="Heading 9 Char"/>
    <w:uiPriority w:val="99"/>
    <w:rsid w:val="00F3278A"/>
    <w:rPr>
      <w:rFonts w:ascii="Arial" w:hAnsi="Arial"/>
      <w:b/>
      <w:i/>
      <w:sz w:val="18"/>
      <w:lang w:val="ru-RU" w:eastAsia="ar-SA" w:bidi="ar-SA"/>
    </w:rPr>
  </w:style>
  <w:style w:type="character" w:customStyle="1" w:styleId="HeaderChar1">
    <w:name w:val="Header Char1"/>
    <w:uiPriority w:val="99"/>
    <w:rsid w:val="00F3278A"/>
    <w:rPr>
      <w:rFonts w:ascii="Calibri" w:hAnsi="Calibri"/>
      <w:sz w:val="22"/>
      <w:lang w:val="ru-RU" w:eastAsia="ar-SA" w:bidi="ar-SA"/>
    </w:rPr>
  </w:style>
  <w:style w:type="character" w:customStyle="1" w:styleId="FooterChar1">
    <w:name w:val="Footer Char1"/>
    <w:uiPriority w:val="99"/>
    <w:rsid w:val="00F3278A"/>
    <w:rPr>
      <w:rFonts w:ascii="Calibri" w:hAnsi="Calibri"/>
      <w:sz w:val="22"/>
      <w:lang w:val="ru-RU" w:eastAsia="ar-SA" w:bidi="ar-SA"/>
    </w:rPr>
  </w:style>
  <w:style w:type="character" w:customStyle="1" w:styleId="BodyTextChar2">
    <w:name w:val="Body Text Char2"/>
    <w:uiPriority w:val="99"/>
    <w:rsid w:val="00F3278A"/>
    <w:rPr>
      <w:rFonts w:eastAsia="Times New Roman"/>
      <w:sz w:val="24"/>
      <w:lang w:val="ru-RU" w:eastAsia="ar-SA" w:bidi="ar-SA"/>
    </w:rPr>
  </w:style>
  <w:style w:type="character" w:customStyle="1" w:styleId="BodyTextIndentChar2">
    <w:name w:val="Body Text Indent Char2"/>
    <w:uiPriority w:val="99"/>
    <w:rsid w:val="00F3278A"/>
    <w:rPr>
      <w:rFonts w:eastAsia="Times New Roman"/>
      <w:sz w:val="24"/>
      <w:lang w:val="ru-RU" w:eastAsia="ar-SA" w:bidi="ar-SA"/>
    </w:rPr>
  </w:style>
  <w:style w:type="character" w:customStyle="1" w:styleId="HTMLPreformattedChar">
    <w:name w:val="HTML Preformatted Char"/>
    <w:uiPriority w:val="99"/>
    <w:rsid w:val="00F3278A"/>
    <w:rPr>
      <w:rFonts w:ascii="Courier New" w:hAnsi="Courier New"/>
      <w:color w:val="000090"/>
      <w:lang w:val="ru-RU" w:eastAsia="ar-SA" w:bidi="ar-SA"/>
    </w:rPr>
  </w:style>
  <w:style w:type="character" w:customStyle="1" w:styleId="BodyText2Char1">
    <w:name w:val="Body Text 2 Char1"/>
    <w:uiPriority w:val="99"/>
    <w:rsid w:val="00F3278A"/>
    <w:rPr>
      <w:rFonts w:eastAsia="Times New Roman"/>
      <w:b/>
      <w:sz w:val="24"/>
      <w:lang w:val="ru-RU" w:eastAsia="ar-SA" w:bidi="ar-SA"/>
    </w:rPr>
  </w:style>
  <w:style w:type="character" w:customStyle="1" w:styleId="SignatureChar1">
    <w:name w:val="Signature Char1"/>
    <w:uiPriority w:val="99"/>
    <w:rsid w:val="00F3278A"/>
    <w:rPr>
      <w:rFonts w:eastAsia="Times New Roman"/>
      <w:b/>
      <w:sz w:val="28"/>
      <w:lang w:val="ru-RU" w:eastAsia="ar-SA" w:bidi="ar-SA"/>
    </w:rPr>
  </w:style>
  <w:style w:type="character" w:customStyle="1" w:styleId="BodyTextFirstIndentChar1">
    <w:name w:val="Body Text First Indent Char1"/>
    <w:uiPriority w:val="99"/>
    <w:rsid w:val="00F3278A"/>
    <w:rPr>
      <w:rFonts w:eastAsia="Times New Roman"/>
      <w:sz w:val="24"/>
      <w:lang w:val="ru-RU" w:eastAsia="ar-SA" w:bidi="ar-SA"/>
    </w:rPr>
  </w:style>
  <w:style w:type="character" w:customStyle="1" w:styleId="BodyText3Char1">
    <w:name w:val="Body Text 3 Char1"/>
    <w:uiPriority w:val="99"/>
    <w:rsid w:val="00F3278A"/>
    <w:rPr>
      <w:rFonts w:eastAsia="Times New Roman"/>
      <w:sz w:val="16"/>
      <w:lang w:val="ru-RU" w:eastAsia="ar-SA" w:bidi="ar-SA"/>
    </w:rPr>
  </w:style>
  <w:style w:type="character" w:customStyle="1" w:styleId="TitleChar">
    <w:name w:val="Title Char"/>
    <w:uiPriority w:val="99"/>
    <w:rsid w:val="00F3278A"/>
    <w:rPr>
      <w:rFonts w:ascii="Arial" w:hAnsi="Arial"/>
      <w:b/>
      <w:sz w:val="24"/>
      <w:lang w:val="ru-RU" w:eastAsia="ar-SA" w:bidi="ar-SA"/>
    </w:rPr>
  </w:style>
  <w:style w:type="character" w:customStyle="1" w:styleId="BodyTextIndent3Char">
    <w:name w:val="Body Text Indent 3 Char"/>
    <w:uiPriority w:val="99"/>
    <w:rsid w:val="00F3278A"/>
    <w:rPr>
      <w:rFonts w:eastAsia="Times New Roman"/>
      <w:sz w:val="16"/>
      <w:lang w:val="ru-RU" w:eastAsia="ar-SA" w:bidi="ar-SA"/>
    </w:rPr>
  </w:style>
  <w:style w:type="character" w:customStyle="1" w:styleId="PlainTextChar">
    <w:name w:val="Plain Text Char"/>
    <w:uiPriority w:val="99"/>
    <w:rsid w:val="00F3278A"/>
    <w:rPr>
      <w:rFonts w:ascii="Courier New" w:hAnsi="Courier New"/>
      <w:lang w:val="ru-RU" w:eastAsia="ar-SA" w:bidi="ar-SA"/>
    </w:rPr>
  </w:style>
  <w:style w:type="character" w:customStyle="1" w:styleId="2b">
    <w:name w:val="Красная строка 2 Знак"/>
    <w:uiPriority w:val="99"/>
    <w:rsid w:val="00F3278A"/>
    <w:rPr>
      <w:rFonts w:ascii="Times New Roman" w:hAnsi="Times New Roman" w:cs="Times New Roman"/>
      <w:sz w:val="20"/>
      <w:szCs w:val="20"/>
    </w:rPr>
  </w:style>
  <w:style w:type="character" w:customStyle="1" w:styleId="apple-style-span">
    <w:name w:val="apple-style-span"/>
    <w:uiPriority w:val="99"/>
    <w:rsid w:val="00F3278A"/>
    <w:rPr>
      <w:rFonts w:cs="Times New Roman"/>
    </w:rPr>
  </w:style>
  <w:style w:type="character" w:styleId="aff6">
    <w:name w:val="annotation reference"/>
    <w:uiPriority w:val="99"/>
    <w:semiHidden/>
    <w:rsid w:val="00F3278A"/>
    <w:rPr>
      <w:rFonts w:cs="Times New Roman"/>
      <w:sz w:val="16"/>
      <w:szCs w:val="16"/>
    </w:rPr>
  </w:style>
  <w:style w:type="character" w:customStyle="1" w:styleId="ListLabel1">
    <w:name w:val="ListLabel 1"/>
    <w:uiPriority w:val="99"/>
    <w:rsid w:val="00F3278A"/>
    <w:rPr>
      <w:color w:val="auto"/>
      <w:sz w:val="28"/>
    </w:rPr>
  </w:style>
  <w:style w:type="character" w:customStyle="1" w:styleId="ListLabel2">
    <w:name w:val="ListLabel 2"/>
    <w:uiPriority w:val="99"/>
    <w:rsid w:val="00F3278A"/>
    <w:rPr>
      <w:sz w:val="24"/>
    </w:rPr>
  </w:style>
  <w:style w:type="character" w:customStyle="1" w:styleId="ListLabel3">
    <w:name w:val="ListLabel 3"/>
    <w:uiPriority w:val="99"/>
    <w:rsid w:val="00F3278A"/>
    <w:rPr>
      <w:rFonts w:eastAsia="Times New Roman"/>
      <w:sz w:val="22"/>
    </w:rPr>
  </w:style>
  <w:style w:type="character" w:customStyle="1" w:styleId="ListLabel4">
    <w:name w:val="ListLabel 4"/>
    <w:uiPriority w:val="99"/>
    <w:rsid w:val="00F3278A"/>
    <w:rPr>
      <w:sz w:val="28"/>
    </w:rPr>
  </w:style>
  <w:style w:type="character" w:customStyle="1" w:styleId="ListLabel5">
    <w:name w:val="ListLabel 5"/>
    <w:uiPriority w:val="99"/>
    <w:rsid w:val="00F3278A"/>
  </w:style>
  <w:style w:type="character" w:customStyle="1" w:styleId="ListLabel6">
    <w:name w:val="ListLabel 6"/>
    <w:uiPriority w:val="99"/>
    <w:rsid w:val="00F3278A"/>
  </w:style>
  <w:style w:type="character" w:customStyle="1" w:styleId="ListLabel7">
    <w:name w:val="ListLabel 7"/>
    <w:uiPriority w:val="99"/>
    <w:rsid w:val="00F3278A"/>
  </w:style>
  <w:style w:type="character" w:customStyle="1" w:styleId="ListLabel8">
    <w:name w:val="ListLabel 8"/>
    <w:uiPriority w:val="99"/>
    <w:rsid w:val="00F3278A"/>
  </w:style>
  <w:style w:type="paragraph" w:customStyle="1" w:styleId="aff7">
    <w:basedOn w:val="a"/>
    <w:next w:val="aff8"/>
    <w:link w:val="1d"/>
    <w:uiPriority w:val="99"/>
    <w:qFormat/>
    <w:rsid w:val="00F3278A"/>
    <w:pPr>
      <w:suppressAutoHyphens/>
      <w:spacing w:line="100" w:lineRule="atLeast"/>
      <w:jc w:val="center"/>
    </w:pPr>
    <w:rPr>
      <w:rFonts w:ascii="Arial" w:eastAsiaTheme="minorHAnsi" w:hAnsi="Arial" w:cs="Arial"/>
      <w:b/>
      <w:bCs/>
      <w:lang w:eastAsia="ar-SA"/>
    </w:rPr>
  </w:style>
  <w:style w:type="character" w:customStyle="1" w:styleId="1d">
    <w:name w:val="Название Знак1"/>
    <w:link w:val="aff7"/>
    <w:uiPriority w:val="99"/>
    <w:rsid w:val="00F3278A"/>
    <w:rPr>
      <w:rFonts w:ascii="Arial" w:hAnsi="Arial" w:cs="Arial"/>
      <w:b/>
      <w:bCs/>
      <w:sz w:val="24"/>
      <w:szCs w:val="24"/>
      <w:lang w:eastAsia="ar-SA"/>
    </w:rPr>
  </w:style>
  <w:style w:type="paragraph" w:styleId="aff8">
    <w:name w:val="Subtitle"/>
    <w:basedOn w:val="ab"/>
    <w:next w:val="a0"/>
    <w:link w:val="aff9"/>
    <w:uiPriority w:val="99"/>
    <w:qFormat/>
    <w:rsid w:val="00F3278A"/>
    <w:pPr>
      <w:widowControl/>
      <w:autoSpaceDE/>
      <w:spacing w:line="276" w:lineRule="auto"/>
      <w:jc w:val="center"/>
    </w:pPr>
    <w:rPr>
      <w:rFonts w:cs="Times New Roman"/>
      <w:i/>
      <w:iCs/>
      <w:kern w:val="0"/>
      <w:lang w:val="x-none" w:eastAsia="ar-SA"/>
    </w:rPr>
  </w:style>
  <w:style w:type="character" w:customStyle="1" w:styleId="aff9">
    <w:name w:val="Подзаголовок Знак"/>
    <w:basedOn w:val="a1"/>
    <w:link w:val="aff8"/>
    <w:uiPriority w:val="99"/>
    <w:rsid w:val="00F3278A"/>
    <w:rPr>
      <w:rFonts w:ascii="Arial" w:eastAsia="Microsoft YaHei" w:hAnsi="Arial" w:cs="Times New Roman"/>
      <w:i/>
      <w:iCs/>
      <w:sz w:val="28"/>
      <w:szCs w:val="28"/>
      <w:lang w:val="x-none" w:eastAsia="ar-SA"/>
    </w:rPr>
  </w:style>
  <w:style w:type="character" w:customStyle="1" w:styleId="1e">
    <w:name w:val="Основной текст Знак1"/>
    <w:uiPriority w:val="99"/>
    <w:semiHidden/>
    <w:locked/>
    <w:rsid w:val="00F3278A"/>
    <w:rPr>
      <w:rFonts w:ascii="Calibri" w:eastAsia="SimSun" w:hAnsi="Calibri" w:cs="Calibri"/>
      <w:lang w:val="x-none" w:eastAsia="ar-SA" w:bidi="ar-SA"/>
    </w:rPr>
  </w:style>
  <w:style w:type="paragraph" w:styleId="affa">
    <w:name w:val="header"/>
    <w:basedOn w:val="a"/>
    <w:link w:val="1f"/>
    <w:uiPriority w:val="99"/>
    <w:rsid w:val="00F3278A"/>
    <w:pPr>
      <w:suppressLineNumbers/>
      <w:tabs>
        <w:tab w:val="center" w:pos="4677"/>
        <w:tab w:val="right" w:pos="9355"/>
      </w:tabs>
      <w:suppressAutoHyphens/>
      <w:spacing w:line="100" w:lineRule="atLeast"/>
    </w:pPr>
    <w:rPr>
      <w:rFonts w:ascii="Calibri" w:eastAsia="SimSun" w:hAnsi="Calibri"/>
      <w:sz w:val="20"/>
      <w:szCs w:val="20"/>
      <w:lang w:val="x-none" w:eastAsia="ar-SA"/>
    </w:rPr>
  </w:style>
  <w:style w:type="character" w:customStyle="1" w:styleId="1f">
    <w:name w:val="Верхний колонтитул Знак1"/>
    <w:basedOn w:val="a1"/>
    <w:link w:val="affa"/>
    <w:uiPriority w:val="99"/>
    <w:rsid w:val="00F3278A"/>
    <w:rPr>
      <w:rFonts w:ascii="Calibri" w:eastAsia="SimSun" w:hAnsi="Calibri" w:cs="Times New Roman"/>
      <w:sz w:val="20"/>
      <w:szCs w:val="20"/>
      <w:lang w:val="x-none" w:eastAsia="ar-SA"/>
    </w:rPr>
  </w:style>
  <w:style w:type="paragraph" w:styleId="affb">
    <w:name w:val="footer"/>
    <w:basedOn w:val="a"/>
    <w:link w:val="1f0"/>
    <w:uiPriority w:val="99"/>
    <w:rsid w:val="00F3278A"/>
    <w:pPr>
      <w:suppressLineNumbers/>
      <w:tabs>
        <w:tab w:val="center" w:pos="4677"/>
        <w:tab w:val="right" w:pos="9355"/>
      </w:tabs>
      <w:suppressAutoHyphens/>
      <w:spacing w:line="100" w:lineRule="atLeast"/>
    </w:pPr>
    <w:rPr>
      <w:rFonts w:ascii="Calibri" w:eastAsia="SimSun" w:hAnsi="Calibri"/>
      <w:sz w:val="20"/>
      <w:szCs w:val="20"/>
      <w:lang w:val="x-none" w:eastAsia="ar-SA"/>
    </w:rPr>
  </w:style>
  <w:style w:type="character" w:customStyle="1" w:styleId="1f0">
    <w:name w:val="Нижний колонтитул Знак1"/>
    <w:basedOn w:val="a1"/>
    <w:link w:val="affb"/>
    <w:uiPriority w:val="99"/>
    <w:rsid w:val="00F3278A"/>
    <w:rPr>
      <w:rFonts w:ascii="Calibri" w:eastAsia="SimSun" w:hAnsi="Calibri" w:cs="Times New Roman"/>
      <w:sz w:val="20"/>
      <w:szCs w:val="20"/>
      <w:lang w:val="x-none" w:eastAsia="ar-SA"/>
    </w:rPr>
  </w:style>
  <w:style w:type="character" w:customStyle="1" w:styleId="2c">
    <w:name w:val="Текст выноски Знак2"/>
    <w:uiPriority w:val="99"/>
    <w:semiHidden/>
    <w:rsid w:val="00F3278A"/>
    <w:rPr>
      <w:rFonts w:ascii="Tahoma" w:eastAsia="SimSun" w:hAnsi="Tahoma" w:cs="Tahoma"/>
      <w:sz w:val="16"/>
      <w:szCs w:val="16"/>
      <w:lang w:eastAsia="ar-SA"/>
    </w:rPr>
  </w:style>
  <w:style w:type="paragraph" w:customStyle="1" w:styleId="affc">
    <w:name w:val="МУ Обычный стиль"/>
    <w:basedOn w:val="a"/>
    <w:uiPriority w:val="99"/>
    <w:rsid w:val="00F3278A"/>
    <w:pPr>
      <w:widowControl w:val="0"/>
      <w:tabs>
        <w:tab w:val="left" w:pos="1134"/>
        <w:tab w:val="left" w:pos="1560"/>
      </w:tabs>
      <w:suppressAutoHyphens/>
      <w:spacing w:line="276" w:lineRule="auto"/>
      <w:jc w:val="both"/>
    </w:pPr>
    <w:rPr>
      <w:rFonts w:eastAsia="SimSun"/>
      <w:sz w:val="28"/>
      <w:szCs w:val="28"/>
      <w:lang w:eastAsia="ar-SA"/>
    </w:rPr>
  </w:style>
  <w:style w:type="paragraph" w:styleId="affd">
    <w:name w:val="footnote text"/>
    <w:basedOn w:val="a"/>
    <w:link w:val="1f1"/>
    <w:uiPriority w:val="99"/>
    <w:semiHidden/>
    <w:rsid w:val="00F3278A"/>
    <w:pPr>
      <w:suppressAutoHyphens/>
      <w:spacing w:line="100" w:lineRule="atLeast"/>
    </w:pPr>
    <w:rPr>
      <w:rFonts w:ascii="Calibri" w:hAnsi="Calibri"/>
      <w:sz w:val="20"/>
      <w:szCs w:val="20"/>
      <w:lang w:val="x-none" w:eastAsia="ar-SA"/>
    </w:rPr>
  </w:style>
  <w:style w:type="character" w:customStyle="1" w:styleId="1f1">
    <w:name w:val="Текст сноски Знак1"/>
    <w:basedOn w:val="a1"/>
    <w:link w:val="affd"/>
    <w:uiPriority w:val="99"/>
    <w:semiHidden/>
    <w:rsid w:val="00F3278A"/>
    <w:rPr>
      <w:rFonts w:ascii="Calibri" w:eastAsia="Times New Roman" w:hAnsi="Calibri" w:cs="Times New Roman"/>
      <w:sz w:val="20"/>
      <w:szCs w:val="20"/>
      <w:lang w:val="x-none" w:eastAsia="ar-SA"/>
    </w:rPr>
  </w:style>
  <w:style w:type="paragraph" w:styleId="affe">
    <w:name w:val="Body Text Indent"/>
    <w:basedOn w:val="a0"/>
    <w:link w:val="1f2"/>
    <w:uiPriority w:val="99"/>
    <w:rsid w:val="00F3278A"/>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basedOn w:val="a1"/>
    <w:link w:val="affe"/>
    <w:uiPriority w:val="99"/>
    <w:rsid w:val="00F3278A"/>
    <w:rPr>
      <w:rFonts w:ascii="Calibri" w:eastAsia="Times New Roman" w:hAnsi="Calibri" w:cs="Times New Roman"/>
      <w:sz w:val="24"/>
      <w:szCs w:val="24"/>
      <w:lang w:val="x-none" w:eastAsia="ar-SA"/>
    </w:rPr>
  </w:style>
  <w:style w:type="paragraph" w:customStyle="1" w:styleId="ConsPlusTitle">
    <w:name w:val="ConsPlusTitle"/>
    <w:uiPriority w:val="99"/>
    <w:rsid w:val="00F3278A"/>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F3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olor w:val="000090"/>
      <w:sz w:val="20"/>
      <w:szCs w:val="20"/>
      <w:lang w:val="x-none" w:eastAsia="ar-SA"/>
    </w:rPr>
  </w:style>
  <w:style w:type="character" w:customStyle="1" w:styleId="HTML2">
    <w:name w:val="Стандартный HTML Знак2"/>
    <w:basedOn w:val="a1"/>
    <w:link w:val="HTML0"/>
    <w:uiPriority w:val="99"/>
    <w:rsid w:val="00F3278A"/>
    <w:rPr>
      <w:rFonts w:ascii="Courier New" w:eastAsia="Times New Roman" w:hAnsi="Courier New" w:cs="Times New Roman"/>
      <w:color w:val="000090"/>
      <w:sz w:val="20"/>
      <w:szCs w:val="20"/>
      <w:lang w:val="x-none" w:eastAsia="ar-SA"/>
    </w:rPr>
  </w:style>
  <w:style w:type="paragraph" w:styleId="2d">
    <w:name w:val="Body Text 2"/>
    <w:basedOn w:val="a"/>
    <w:link w:val="212"/>
    <w:uiPriority w:val="99"/>
    <w:rsid w:val="00F3278A"/>
    <w:pPr>
      <w:suppressAutoHyphens/>
      <w:spacing w:line="100" w:lineRule="atLeast"/>
    </w:pPr>
    <w:rPr>
      <w:rFonts w:ascii="Calibri" w:hAnsi="Calibri"/>
      <w:b/>
      <w:bCs/>
      <w:lang w:val="x-none" w:eastAsia="ar-SA"/>
    </w:rPr>
  </w:style>
  <w:style w:type="character" w:customStyle="1" w:styleId="212">
    <w:name w:val="Основной текст 2 Знак1"/>
    <w:basedOn w:val="a1"/>
    <w:link w:val="2d"/>
    <w:uiPriority w:val="99"/>
    <w:rsid w:val="00F3278A"/>
    <w:rPr>
      <w:rFonts w:ascii="Calibri" w:eastAsia="Times New Roman" w:hAnsi="Calibri" w:cs="Times New Roman"/>
      <w:b/>
      <w:bCs/>
      <w:sz w:val="24"/>
      <w:szCs w:val="24"/>
      <w:lang w:val="x-none" w:eastAsia="ar-SA"/>
    </w:rPr>
  </w:style>
  <w:style w:type="paragraph" w:customStyle="1" w:styleId="afff">
    <w:name w:val="Готовый"/>
    <w:basedOn w:val="a"/>
    <w:uiPriority w:val="99"/>
    <w:rsid w:val="00F327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0">
    <w:name w:val="Signature"/>
    <w:basedOn w:val="a"/>
    <w:link w:val="1f3"/>
    <w:uiPriority w:val="99"/>
    <w:rsid w:val="00F3278A"/>
    <w:pPr>
      <w:suppressLineNumbers/>
      <w:suppressAutoHyphens/>
      <w:spacing w:line="100" w:lineRule="atLeast"/>
      <w:ind w:left="4252"/>
    </w:pPr>
    <w:rPr>
      <w:rFonts w:ascii="Calibri" w:hAnsi="Calibri"/>
      <w:b/>
      <w:bCs/>
      <w:sz w:val="28"/>
      <w:szCs w:val="28"/>
      <w:lang w:val="x-none" w:eastAsia="ar-SA"/>
    </w:rPr>
  </w:style>
  <w:style w:type="character" w:customStyle="1" w:styleId="1f3">
    <w:name w:val="Подпись Знак1"/>
    <w:basedOn w:val="a1"/>
    <w:link w:val="afff0"/>
    <w:uiPriority w:val="99"/>
    <w:rsid w:val="00F3278A"/>
    <w:rPr>
      <w:rFonts w:ascii="Calibri" w:eastAsia="Times New Roman" w:hAnsi="Calibri" w:cs="Times New Roman"/>
      <w:b/>
      <w:bCs/>
      <w:sz w:val="28"/>
      <w:szCs w:val="28"/>
      <w:lang w:val="x-none" w:eastAsia="ar-SA"/>
    </w:rPr>
  </w:style>
  <w:style w:type="paragraph" w:styleId="38">
    <w:name w:val="Body Text 3"/>
    <w:basedOn w:val="a"/>
    <w:link w:val="310"/>
    <w:uiPriority w:val="99"/>
    <w:rsid w:val="00F3278A"/>
    <w:pPr>
      <w:suppressAutoHyphens/>
      <w:spacing w:after="120" w:line="100" w:lineRule="atLeast"/>
    </w:pPr>
    <w:rPr>
      <w:rFonts w:ascii="Calibri" w:hAnsi="Calibri"/>
      <w:sz w:val="16"/>
      <w:szCs w:val="16"/>
      <w:lang w:val="x-none" w:eastAsia="ar-SA"/>
    </w:rPr>
  </w:style>
  <w:style w:type="character" w:customStyle="1" w:styleId="310">
    <w:name w:val="Основной текст 3 Знак1"/>
    <w:basedOn w:val="a1"/>
    <w:link w:val="38"/>
    <w:uiPriority w:val="99"/>
    <w:rsid w:val="00F3278A"/>
    <w:rPr>
      <w:rFonts w:ascii="Calibri" w:eastAsia="Times New Roman" w:hAnsi="Calibri" w:cs="Times New Roman"/>
      <w:sz w:val="16"/>
      <w:szCs w:val="16"/>
      <w:lang w:val="x-none" w:eastAsia="ar-SA"/>
    </w:rPr>
  </w:style>
  <w:style w:type="paragraph" w:styleId="afff1">
    <w:name w:val="Normal (Web)"/>
    <w:basedOn w:val="a"/>
    <w:uiPriority w:val="99"/>
    <w:rsid w:val="00F3278A"/>
    <w:pPr>
      <w:suppressAutoHyphens/>
      <w:spacing w:before="280" w:after="280"/>
    </w:pPr>
    <w:rPr>
      <w:rFonts w:ascii="Calibri" w:hAnsi="Calibri" w:cs="Calibri"/>
      <w:lang w:eastAsia="ar-SA"/>
    </w:rPr>
  </w:style>
  <w:style w:type="paragraph" w:customStyle="1" w:styleId="1f4">
    <w:name w:val="Абзац списка1"/>
    <w:basedOn w:val="a"/>
    <w:uiPriority w:val="99"/>
    <w:rsid w:val="00F3278A"/>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F3278A"/>
    <w:pPr>
      <w:widowControl w:val="0"/>
      <w:suppressAutoHyphens/>
      <w:spacing w:line="317" w:lineRule="exact"/>
    </w:pPr>
    <w:rPr>
      <w:rFonts w:ascii="Calibri" w:hAnsi="Calibri" w:cs="Calibri"/>
      <w:lang w:eastAsia="ar-SA"/>
    </w:rPr>
  </w:style>
  <w:style w:type="paragraph" w:customStyle="1" w:styleId="afff2">
    <w:name w:val="Знак Знак Знак Знак Знак Знак Знак Знак Знак Знак"/>
    <w:basedOn w:val="a"/>
    <w:uiPriority w:val="99"/>
    <w:rsid w:val="00F3278A"/>
    <w:pPr>
      <w:suppressAutoHyphens/>
      <w:spacing w:after="160" w:line="240" w:lineRule="exact"/>
      <w:jc w:val="center"/>
    </w:pPr>
    <w:rPr>
      <w:rFonts w:ascii="Verdana" w:hAnsi="Verdana" w:cs="Verdana"/>
      <w:lang w:val="en-US" w:eastAsia="ar-SA"/>
    </w:rPr>
  </w:style>
  <w:style w:type="paragraph" w:styleId="afff3">
    <w:name w:val="annotation text"/>
    <w:basedOn w:val="a"/>
    <w:link w:val="1f5"/>
    <w:uiPriority w:val="99"/>
    <w:semiHidden/>
    <w:rsid w:val="00F3278A"/>
    <w:pPr>
      <w:suppressAutoHyphens/>
      <w:spacing w:after="200" w:line="100" w:lineRule="atLeast"/>
    </w:pPr>
    <w:rPr>
      <w:rFonts w:ascii="Calibri" w:hAnsi="Calibri"/>
      <w:sz w:val="20"/>
      <w:szCs w:val="20"/>
      <w:lang w:val="x-none" w:eastAsia="ar-SA"/>
    </w:rPr>
  </w:style>
  <w:style w:type="character" w:customStyle="1" w:styleId="1f5">
    <w:name w:val="Текст примечания Знак1"/>
    <w:basedOn w:val="a1"/>
    <w:link w:val="afff3"/>
    <w:uiPriority w:val="99"/>
    <w:semiHidden/>
    <w:rsid w:val="00F3278A"/>
    <w:rPr>
      <w:rFonts w:ascii="Calibri" w:eastAsia="Times New Roman" w:hAnsi="Calibri" w:cs="Times New Roman"/>
      <w:sz w:val="20"/>
      <w:szCs w:val="20"/>
      <w:lang w:val="x-none" w:eastAsia="ar-SA"/>
    </w:rPr>
  </w:style>
  <w:style w:type="paragraph" w:styleId="afff4">
    <w:name w:val="annotation subject"/>
    <w:basedOn w:val="afff3"/>
    <w:link w:val="1f6"/>
    <w:uiPriority w:val="99"/>
    <w:semiHidden/>
    <w:rsid w:val="00F3278A"/>
    <w:rPr>
      <w:b/>
      <w:bCs/>
    </w:rPr>
  </w:style>
  <w:style w:type="character" w:customStyle="1" w:styleId="1f6">
    <w:name w:val="Тема примечания Знак1"/>
    <w:basedOn w:val="1f5"/>
    <w:link w:val="afff4"/>
    <w:uiPriority w:val="99"/>
    <w:semiHidden/>
    <w:rsid w:val="00F3278A"/>
    <w:rPr>
      <w:rFonts w:ascii="Calibri" w:eastAsia="Times New Roman" w:hAnsi="Calibri" w:cs="Times New Roman"/>
      <w:b/>
      <w:bCs/>
      <w:sz w:val="20"/>
      <w:szCs w:val="20"/>
      <w:lang w:val="x-none" w:eastAsia="ar-SA"/>
    </w:rPr>
  </w:style>
  <w:style w:type="paragraph" w:customStyle="1" w:styleId="1251">
    <w:name w:val="Стиль Без интервала + 125 пт Черный По ширине Первая строка:  1..."/>
    <w:uiPriority w:val="99"/>
    <w:rsid w:val="00F3278A"/>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3278A"/>
    <w:pPr>
      <w:suppressAutoHyphens/>
      <w:spacing w:after="0" w:line="100" w:lineRule="atLeast"/>
      <w:jc w:val="center"/>
    </w:pPr>
    <w:rPr>
      <w:rFonts w:ascii="Courier New" w:eastAsia="Times New Roman" w:hAnsi="Courier New" w:cs="Courier New"/>
      <w:sz w:val="20"/>
      <w:szCs w:val="20"/>
      <w:lang w:eastAsia="ar-SA"/>
    </w:rPr>
  </w:style>
  <w:style w:type="paragraph" w:styleId="afff5">
    <w:name w:val="caption"/>
    <w:basedOn w:val="a"/>
    <w:uiPriority w:val="99"/>
    <w:qFormat/>
    <w:rsid w:val="00F3278A"/>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F3278A"/>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F3278A"/>
    <w:pPr>
      <w:suppressAutoHyphens/>
      <w:spacing w:after="120" w:line="100" w:lineRule="atLeast"/>
      <w:ind w:left="283"/>
      <w:jc w:val="center"/>
    </w:pPr>
    <w:rPr>
      <w:rFonts w:ascii="Calibri" w:hAnsi="Calibri"/>
      <w:sz w:val="16"/>
      <w:szCs w:val="16"/>
      <w:lang w:val="x-none" w:eastAsia="ar-SA"/>
    </w:rPr>
  </w:style>
  <w:style w:type="character" w:customStyle="1" w:styleId="311">
    <w:name w:val="Основной текст с отступом 3 Знак1"/>
    <w:basedOn w:val="a1"/>
    <w:link w:val="39"/>
    <w:uiPriority w:val="99"/>
    <w:rsid w:val="00F3278A"/>
    <w:rPr>
      <w:rFonts w:ascii="Calibri" w:eastAsia="Times New Roman" w:hAnsi="Calibri" w:cs="Times New Roman"/>
      <w:sz w:val="16"/>
      <w:szCs w:val="16"/>
      <w:lang w:val="x-none" w:eastAsia="ar-SA"/>
    </w:rPr>
  </w:style>
  <w:style w:type="paragraph" w:styleId="afff6">
    <w:name w:val="Plain Text"/>
    <w:basedOn w:val="a"/>
    <w:link w:val="1f7"/>
    <w:uiPriority w:val="99"/>
    <w:rsid w:val="00F3278A"/>
    <w:pPr>
      <w:suppressAutoHyphens/>
      <w:spacing w:line="100" w:lineRule="atLeast"/>
      <w:jc w:val="center"/>
    </w:pPr>
    <w:rPr>
      <w:rFonts w:ascii="Courier New" w:hAnsi="Courier New"/>
      <w:sz w:val="20"/>
      <w:szCs w:val="20"/>
      <w:lang w:val="x-none" w:eastAsia="ar-SA"/>
    </w:rPr>
  </w:style>
  <w:style w:type="character" w:customStyle="1" w:styleId="1f7">
    <w:name w:val="Текст Знак1"/>
    <w:basedOn w:val="a1"/>
    <w:link w:val="afff6"/>
    <w:uiPriority w:val="99"/>
    <w:rsid w:val="00F3278A"/>
    <w:rPr>
      <w:rFonts w:ascii="Courier New" w:eastAsia="Times New Roman" w:hAnsi="Courier New" w:cs="Times New Roman"/>
      <w:sz w:val="20"/>
      <w:szCs w:val="20"/>
      <w:lang w:val="x-none" w:eastAsia="ar-SA"/>
    </w:rPr>
  </w:style>
  <w:style w:type="paragraph" w:customStyle="1" w:styleId="ConsNormal">
    <w:name w:val="ConsNormal"/>
    <w:uiPriority w:val="99"/>
    <w:rsid w:val="00F3278A"/>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F3278A"/>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F3278A"/>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7">
    <w:name w:val="Нумерованный Список"/>
    <w:basedOn w:val="a"/>
    <w:uiPriority w:val="99"/>
    <w:rsid w:val="00F3278A"/>
    <w:pPr>
      <w:suppressAutoHyphens/>
      <w:spacing w:before="120" w:after="120" w:line="100" w:lineRule="atLeast"/>
      <w:jc w:val="both"/>
    </w:pPr>
    <w:rPr>
      <w:rFonts w:ascii="Calibri" w:hAnsi="Calibri" w:cs="Calibri"/>
      <w:lang w:eastAsia="ar-SA"/>
    </w:rPr>
  </w:style>
  <w:style w:type="paragraph" w:customStyle="1" w:styleId="ConsNonformat">
    <w:name w:val="ConsNonformat"/>
    <w:rsid w:val="00F3278A"/>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3278A"/>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F3278A"/>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3278A"/>
    <w:pPr>
      <w:suppressAutoHyphens/>
      <w:spacing w:line="100" w:lineRule="atLeast"/>
      <w:jc w:val="center"/>
    </w:pPr>
    <w:rPr>
      <w:rFonts w:ascii="Verdana" w:hAnsi="Verdana" w:cs="Verdana"/>
      <w:color w:val="000000"/>
      <w:sz w:val="16"/>
      <w:szCs w:val="16"/>
      <w:lang w:eastAsia="ar-SA"/>
    </w:rPr>
  </w:style>
  <w:style w:type="paragraph" w:customStyle="1" w:styleId="afff8">
    <w:name w:val="Адресат"/>
    <w:basedOn w:val="a"/>
    <w:uiPriority w:val="99"/>
    <w:rsid w:val="00F3278A"/>
    <w:pPr>
      <w:suppressAutoHyphens/>
      <w:spacing w:after="120" w:line="240" w:lineRule="exact"/>
      <w:jc w:val="center"/>
    </w:pPr>
    <w:rPr>
      <w:rFonts w:ascii="Calibri" w:hAnsi="Calibri" w:cs="Calibri"/>
      <w:b/>
      <w:bCs/>
      <w:sz w:val="28"/>
      <w:szCs w:val="28"/>
      <w:lang w:eastAsia="ar-SA"/>
    </w:rPr>
  </w:style>
  <w:style w:type="paragraph" w:customStyle="1" w:styleId="afff9">
    <w:name w:val="Приложение"/>
    <w:basedOn w:val="a0"/>
    <w:uiPriority w:val="99"/>
    <w:rsid w:val="00F3278A"/>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a">
    <w:name w:val="Заголовок к тексту"/>
    <w:basedOn w:val="a"/>
    <w:uiPriority w:val="99"/>
    <w:rsid w:val="00F3278A"/>
    <w:pPr>
      <w:suppressAutoHyphens/>
      <w:spacing w:after="480" w:line="240" w:lineRule="exact"/>
      <w:jc w:val="center"/>
    </w:pPr>
    <w:rPr>
      <w:rFonts w:ascii="Calibri" w:hAnsi="Calibri" w:cs="Calibri"/>
      <w:sz w:val="28"/>
      <w:szCs w:val="28"/>
      <w:lang w:eastAsia="ar-SA"/>
    </w:rPr>
  </w:style>
  <w:style w:type="paragraph" w:customStyle="1" w:styleId="afffb">
    <w:name w:val="регистрационные поля"/>
    <w:basedOn w:val="a"/>
    <w:uiPriority w:val="99"/>
    <w:rsid w:val="00F3278A"/>
    <w:pPr>
      <w:suppressAutoHyphens/>
      <w:spacing w:line="240" w:lineRule="exact"/>
      <w:jc w:val="center"/>
    </w:pPr>
    <w:rPr>
      <w:rFonts w:ascii="Calibri" w:hAnsi="Calibri" w:cs="Calibri"/>
      <w:b/>
      <w:bCs/>
      <w:sz w:val="28"/>
      <w:szCs w:val="28"/>
      <w:lang w:val="en-US" w:eastAsia="ar-SA"/>
    </w:rPr>
  </w:style>
  <w:style w:type="paragraph" w:customStyle="1" w:styleId="afffc">
    <w:name w:val="Исполнитель"/>
    <w:basedOn w:val="a0"/>
    <w:uiPriority w:val="99"/>
    <w:rsid w:val="00F3278A"/>
    <w:pPr>
      <w:widowControl/>
      <w:autoSpaceDE/>
      <w:spacing w:line="240" w:lineRule="exact"/>
    </w:pPr>
    <w:rPr>
      <w:rFonts w:ascii="Calibri" w:hAnsi="Calibri" w:cs="Calibri"/>
      <w:b/>
      <w:bCs/>
      <w:kern w:val="0"/>
      <w:lang w:eastAsia="ar-SA"/>
    </w:rPr>
  </w:style>
  <w:style w:type="paragraph" w:customStyle="1" w:styleId="afffd">
    <w:name w:val="Подпись на общем бланке"/>
    <w:basedOn w:val="afff0"/>
    <w:uiPriority w:val="99"/>
    <w:rsid w:val="00F3278A"/>
    <w:pPr>
      <w:tabs>
        <w:tab w:val="right" w:pos="9639"/>
      </w:tabs>
      <w:spacing w:before="480" w:line="240" w:lineRule="exact"/>
      <w:ind w:left="0"/>
      <w:jc w:val="center"/>
    </w:pPr>
    <w:rPr>
      <w:b w:val="0"/>
      <w:bCs w:val="0"/>
    </w:rPr>
  </w:style>
  <w:style w:type="paragraph" w:customStyle="1" w:styleId="afffe">
    <w:name w:val="Таблицы (моноширинный)"/>
    <w:basedOn w:val="a"/>
    <w:uiPriority w:val="99"/>
    <w:rsid w:val="00F3278A"/>
    <w:pPr>
      <w:suppressAutoHyphens/>
      <w:spacing w:line="100" w:lineRule="atLeast"/>
      <w:jc w:val="both"/>
    </w:pPr>
    <w:rPr>
      <w:rFonts w:ascii="Courier New" w:hAnsi="Courier New" w:cs="Courier New"/>
      <w:sz w:val="20"/>
      <w:szCs w:val="20"/>
      <w:lang w:eastAsia="ar-SA"/>
    </w:rPr>
  </w:style>
  <w:style w:type="paragraph" w:customStyle="1" w:styleId="affff">
    <w:name w:val="Заголовок статьи"/>
    <w:basedOn w:val="a"/>
    <w:uiPriority w:val="99"/>
    <w:rsid w:val="00F3278A"/>
    <w:pPr>
      <w:suppressAutoHyphens/>
      <w:spacing w:line="100" w:lineRule="atLeast"/>
      <w:ind w:left="1612" w:hanging="892"/>
      <w:jc w:val="both"/>
    </w:pPr>
    <w:rPr>
      <w:rFonts w:ascii="Arial" w:hAnsi="Arial" w:cs="Arial"/>
      <w:sz w:val="20"/>
      <w:szCs w:val="20"/>
      <w:lang w:eastAsia="ar-SA"/>
    </w:rPr>
  </w:style>
  <w:style w:type="paragraph" w:customStyle="1" w:styleId="affff0">
    <w:name w:val="Комментарий"/>
    <w:basedOn w:val="a"/>
    <w:uiPriority w:val="99"/>
    <w:rsid w:val="00F3278A"/>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F3278A"/>
    <w:pPr>
      <w:suppressAutoHyphens/>
      <w:spacing w:line="100" w:lineRule="atLeast"/>
      <w:ind w:right="2" w:firstLine="110"/>
      <w:jc w:val="both"/>
    </w:pPr>
    <w:rPr>
      <w:rFonts w:ascii="Calibri" w:hAnsi="Calibri" w:cs="Calibri"/>
      <w:sz w:val="20"/>
      <w:szCs w:val="20"/>
      <w:lang w:eastAsia="ar-SA"/>
    </w:rPr>
  </w:style>
  <w:style w:type="paragraph" w:customStyle="1" w:styleId="1f9">
    <w:name w:val="Стиль1"/>
    <w:basedOn w:val="affe"/>
    <w:uiPriority w:val="99"/>
    <w:rsid w:val="00F3278A"/>
    <w:pPr>
      <w:spacing w:after="60"/>
      <w:ind w:firstLine="709"/>
      <w:jc w:val="both"/>
    </w:pPr>
    <w:rPr>
      <w:sz w:val="28"/>
      <w:szCs w:val="28"/>
    </w:rPr>
  </w:style>
  <w:style w:type="paragraph" w:customStyle="1" w:styleId="1fa">
    <w:name w:val="Знак1"/>
    <w:basedOn w:val="a"/>
    <w:uiPriority w:val="99"/>
    <w:rsid w:val="00F3278A"/>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F3278A"/>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3278A"/>
    <w:pPr>
      <w:suppressAutoHyphens/>
      <w:spacing w:after="0" w:line="100" w:lineRule="atLeast"/>
      <w:jc w:val="center"/>
    </w:pPr>
    <w:rPr>
      <w:rFonts w:ascii="Arial" w:eastAsia="Times New Roman" w:hAnsi="Arial" w:cs="Arial"/>
      <w:sz w:val="20"/>
      <w:szCs w:val="20"/>
      <w:lang w:eastAsia="ar-SA"/>
    </w:rPr>
  </w:style>
  <w:style w:type="paragraph" w:customStyle="1" w:styleId="affff1">
    <w:name w:val="Знак Знак Знак Знак Знак Знак Знак"/>
    <w:basedOn w:val="a"/>
    <w:uiPriority w:val="99"/>
    <w:rsid w:val="00F3278A"/>
    <w:pPr>
      <w:suppressAutoHyphens/>
      <w:spacing w:before="100" w:after="100" w:line="100" w:lineRule="atLeast"/>
      <w:jc w:val="center"/>
    </w:pPr>
    <w:rPr>
      <w:rFonts w:ascii="Tahoma" w:hAnsi="Tahoma" w:cs="Tahoma"/>
      <w:sz w:val="20"/>
      <w:szCs w:val="20"/>
      <w:lang w:val="en-US" w:eastAsia="ar-SA"/>
    </w:rPr>
  </w:style>
  <w:style w:type="paragraph" w:customStyle="1" w:styleId="1fb">
    <w:name w:val="Знак Знак Знак Знак Знак Знак Знак Знак Знак Знак1"/>
    <w:basedOn w:val="a"/>
    <w:uiPriority w:val="99"/>
    <w:rsid w:val="00F3278A"/>
    <w:pPr>
      <w:suppressAutoHyphens/>
      <w:spacing w:after="160" w:line="240" w:lineRule="exact"/>
      <w:jc w:val="center"/>
    </w:pPr>
    <w:rPr>
      <w:rFonts w:ascii="Verdana" w:hAnsi="Verdana" w:cs="Verdana"/>
      <w:lang w:val="en-US" w:eastAsia="ar-SA"/>
    </w:rPr>
  </w:style>
  <w:style w:type="paragraph" w:customStyle="1" w:styleId="1fc">
    <w:name w:val="Знак Знак Знак Знак Знак Знак Знак1"/>
    <w:basedOn w:val="a"/>
    <w:uiPriority w:val="99"/>
    <w:rsid w:val="00F3278A"/>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F3278A"/>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F3278A"/>
    <w:pPr>
      <w:suppressAutoHyphens/>
      <w:spacing w:before="100" w:after="100" w:line="100" w:lineRule="atLeast"/>
      <w:jc w:val="center"/>
    </w:pPr>
    <w:rPr>
      <w:rFonts w:ascii="Calibri" w:hAnsi="Calibri" w:cs="Calibri"/>
      <w:color w:val="000000"/>
      <w:lang w:eastAsia="ar-SA"/>
    </w:rPr>
  </w:style>
  <w:style w:type="paragraph" w:customStyle="1" w:styleId="affff2">
    <w:name w:val="......."/>
    <w:basedOn w:val="a"/>
    <w:uiPriority w:val="99"/>
    <w:rsid w:val="00F3278A"/>
    <w:pPr>
      <w:suppressAutoHyphens/>
      <w:spacing w:line="100" w:lineRule="atLeast"/>
      <w:jc w:val="center"/>
    </w:pPr>
    <w:rPr>
      <w:rFonts w:ascii="Calibri" w:hAnsi="Calibri" w:cs="Calibri"/>
      <w:lang w:eastAsia="ar-SA"/>
    </w:rPr>
  </w:style>
  <w:style w:type="paragraph" w:customStyle="1" w:styleId="2e">
    <w:name w:val="Обычный2"/>
    <w:uiPriority w:val="99"/>
    <w:rsid w:val="00F3278A"/>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e"/>
    <w:link w:val="214"/>
    <w:uiPriority w:val="99"/>
    <w:rsid w:val="00F3278A"/>
    <w:pPr>
      <w:widowControl w:val="0"/>
      <w:ind w:left="283"/>
    </w:pPr>
    <w:rPr>
      <w:sz w:val="20"/>
      <w:szCs w:val="20"/>
    </w:rPr>
  </w:style>
  <w:style w:type="character" w:customStyle="1" w:styleId="214">
    <w:name w:val="Красная строка 2 Знак1"/>
    <w:basedOn w:val="1f2"/>
    <w:link w:val="2f"/>
    <w:uiPriority w:val="99"/>
    <w:rsid w:val="00F3278A"/>
    <w:rPr>
      <w:rFonts w:ascii="Calibri" w:eastAsia="Times New Roman" w:hAnsi="Calibri" w:cs="Times New Roman"/>
      <w:sz w:val="20"/>
      <w:szCs w:val="20"/>
      <w:lang w:val="x-none" w:eastAsia="ar-SA"/>
    </w:rPr>
  </w:style>
  <w:style w:type="paragraph" w:customStyle="1" w:styleId="222">
    <w:name w:val="Основной текст 22"/>
    <w:basedOn w:val="a"/>
    <w:uiPriority w:val="99"/>
    <w:rsid w:val="00F3278A"/>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F3278A"/>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3278A"/>
    <w:pPr>
      <w:suppressAutoHyphens/>
      <w:spacing w:line="100" w:lineRule="atLeast"/>
    </w:pPr>
    <w:rPr>
      <w:rFonts w:ascii="Verdana" w:hAnsi="Verdana" w:cs="Verdana"/>
      <w:sz w:val="20"/>
      <w:szCs w:val="20"/>
      <w:lang w:val="en-US" w:eastAsia="ar-SA"/>
    </w:rPr>
  </w:style>
  <w:style w:type="paragraph" w:customStyle="1" w:styleId="s1">
    <w:name w:val="s_1"/>
    <w:basedOn w:val="a"/>
    <w:uiPriority w:val="99"/>
    <w:rsid w:val="00F3278A"/>
    <w:pPr>
      <w:spacing w:before="100" w:beforeAutospacing="1" w:after="100" w:afterAutospacing="1"/>
    </w:pPr>
    <w:rPr>
      <w:rFonts w:ascii="Calibri" w:hAnsi="Calibri" w:cs="Calibri"/>
    </w:rPr>
  </w:style>
  <w:style w:type="character" w:customStyle="1" w:styleId="ListLabel11">
    <w:name w:val="ListLabel 11"/>
    <w:uiPriority w:val="99"/>
    <w:rsid w:val="00F3278A"/>
    <w:rPr>
      <w:rFonts w:ascii="Times New Roman" w:hAnsi="Times New Roman"/>
      <w:color w:val="FF0000"/>
      <w:sz w:val="28"/>
    </w:rPr>
  </w:style>
  <w:style w:type="paragraph" w:styleId="2f0">
    <w:name w:val="List 2"/>
    <w:basedOn w:val="a"/>
    <w:uiPriority w:val="99"/>
    <w:rsid w:val="00F3278A"/>
    <w:pPr>
      <w:suppressAutoHyphens/>
      <w:spacing w:after="200" w:line="276" w:lineRule="auto"/>
      <w:ind w:left="566" w:hanging="283"/>
      <w:contextualSpacing/>
    </w:pPr>
    <w:rPr>
      <w:rFonts w:ascii="Calibri" w:eastAsia="SimSun" w:hAnsi="Calibri" w:cs="Calibri"/>
      <w:sz w:val="22"/>
      <w:szCs w:val="22"/>
      <w:lang w:eastAsia="ar-SA"/>
    </w:rPr>
  </w:style>
  <w:style w:type="paragraph" w:customStyle="1" w:styleId="bodytext">
    <w:name w:val="bodytext"/>
    <w:basedOn w:val="a"/>
    <w:rsid w:val="00F3278A"/>
    <w:pPr>
      <w:spacing w:before="100" w:beforeAutospacing="1" w:after="100" w:afterAutospacing="1"/>
    </w:pPr>
  </w:style>
  <w:style w:type="character" w:styleId="affff3">
    <w:name w:val="Intense Emphasis"/>
    <w:uiPriority w:val="21"/>
    <w:qFormat/>
    <w:rsid w:val="00F3278A"/>
    <w:rPr>
      <w:b/>
      <w:bCs/>
      <w:i/>
      <w:iCs/>
      <w:color w:val="4F81BD"/>
    </w:rPr>
  </w:style>
  <w:style w:type="paragraph" w:customStyle="1" w:styleId="normalweb">
    <w:name w:val="normalweb"/>
    <w:basedOn w:val="a"/>
    <w:rsid w:val="00F3278A"/>
    <w:pPr>
      <w:spacing w:before="100" w:beforeAutospacing="1" w:after="100" w:afterAutospacing="1"/>
    </w:pPr>
  </w:style>
  <w:style w:type="character" w:customStyle="1" w:styleId="1fd">
    <w:name w:val="Строгий1"/>
    <w:rsid w:val="00F3278A"/>
  </w:style>
  <w:style w:type="paragraph" w:customStyle="1" w:styleId="consplusnormal1">
    <w:name w:val="consplusnormal"/>
    <w:basedOn w:val="a"/>
    <w:rsid w:val="00F3278A"/>
    <w:pPr>
      <w:spacing w:before="100" w:beforeAutospacing="1" w:after="100" w:afterAutospacing="1"/>
    </w:pPr>
  </w:style>
  <w:style w:type="paragraph" w:customStyle="1" w:styleId="61">
    <w:name w:val="Знак Знак6 Знак Знак"/>
    <w:basedOn w:val="a"/>
    <w:rsid w:val="00F3278A"/>
    <w:pPr>
      <w:spacing w:after="160" w:line="240" w:lineRule="exact"/>
    </w:pPr>
    <w:rPr>
      <w:rFonts w:ascii="Verdana" w:hAnsi="Verdana"/>
      <w:sz w:val="20"/>
      <w:szCs w:val="20"/>
      <w:lang w:val="en-US" w:eastAsia="en-US"/>
    </w:rPr>
  </w:style>
  <w:style w:type="paragraph" w:customStyle="1" w:styleId="215">
    <w:name w:val="Заголовок 21"/>
    <w:basedOn w:val="a"/>
    <w:uiPriority w:val="1"/>
    <w:qFormat/>
    <w:rsid w:val="00F3278A"/>
    <w:pPr>
      <w:widowControl w:val="0"/>
      <w:autoSpaceDE w:val="0"/>
      <w:autoSpaceDN w:val="0"/>
      <w:ind w:left="699" w:right="664"/>
      <w:jc w:val="center"/>
      <w:outlineLvl w:val="2"/>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bedasp.ru" TargetMode="External"/><Relationship Id="rId13" Type="http://schemas.openxmlformats.org/officeDocument/2006/relationships/hyperlink" Target="consultantplus://offline/ref=B98AE4A40BB2CCFAE7C6622256DD8F9C05FF07C9E889EDE10609A353597F2D278C7EEE5B4B8A2F1E9CCA8FF19124s5L" TargetMode="External"/><Relationship Id="rId18" Type="http://schemas.openxmlformats.org/officeDocument/2006/relationships/hyperlink" Target="consultantplus://offline/ref=B98AE4A40BB2CCFAE7C6622256DD8F9C05FB04CCE68AEDE10609A353597F2D278C7EEE5B4B8A2F1E9CCA8FF19124s5L" TargetMode="Externa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hyperlink" Target="consultantplus://offline/ref=B98AE4A40BB2CCFAE7C6622256DD8F9C05FB04CCE68AEDE10609A353597F2D278C7EEE5B4B8A2F1E9CCA8FF19124s5L" TargetMode="External"/><Relationship Id="rId17" Type="http://schemas.openxmlformats.org/officeDocument/2006/relationships/hyperlink" Target="consultantplus://offline/ref=B98AE4A40BB2CCFAE7C6622256DD8F9C05FB04CCE68AEDE10609A353597F2D278C7EEE5B4B8A2F1E9CCA8FF19124s5L" TargetMode="External"/><Relationship Id="rId2" Type="http://schemas.openxmlformats.org/officeDocument/2006/relationships/styles" Target="styles.xml"/><Relationship Id="rId16" Type="http://schemas.openxmlformats.org/officeDocument/2006/relationships/hyperlink" Target="consultantplus://offline/ref=B98AE4A40BB2CCFAE7C6622256DD8F9C05FF05C2EB86EDE10609A353597F2D279E7EB6574B8B381D90DFD9A0D7111EBDBC8C1E230E2A5F2326sB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B98AE4A40BB2CCFAE7C6622256DD8F9C05FF05C2EB86EDE10609A353597F2D278C7EEE5B4B8A2F1E9CCA8FF19124s5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bedasp.ru" TargetMode="External"/><Relationship Id="rId14" Type="http://schemas.openxmlformats.org/officeDocument/2006/relationships/hyperlink" Target="consultantplus://offline/ref=B98AE4A40BB2CCFAE7C6622256DD8F9C05FF05C2EB86EDE10609A353597F2D278C7EEE5B4B8A2F1E9CCA8FF19124s5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15112</Words>
  <Characters>86141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9</cp:revision>
  <cp:lastPrinted>2022-05-06T05:46:00Z</cp:lastPrinted>
  <dcterms:created xsi:type="dcterms:W3CDTF">2022-02-01T09:28:00Z</dcterms:created>
  <dcterms:modified xsi:type="dcterms:W3CDTF">2022-05-31T13:55:00Z</dcterms:modified>
</cp:coreProperties>
</file>