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447D65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447D65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447D65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447D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661FCF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«18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8E4E65">
                    <w:rPr>
                      <w:u w:val="single"/>
                    </w:rPr>
                    <w:t>февраля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661FCF">
        <w:rPr>
          <w:sz w:val="40"/>
          <w:szCs w:val="40"/>
        </w:rPr>
        <w:t>3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61FCF" w:rsidRPr="00661FCF" w:rsidRDefault="00661FCF" w:rsidP="00661FCF">
      <w:pPr>
        <w:jc w:val="center"/>
        <w:rPr>
          <w:rFonts w:ascii="Arial" w:hAnsi="Arial" w:cs="Arial"/>
          <w:b/>
          <w:sz w:val="20"/>
          <w:szCs w:val="20"/>
        </w:rPr>
      </w:pPr>
      <w:r w:rsidRPr="00661FCF">
        <w:rPr>
          <w:rFonts w:ascii="Arial" w:hAnsi="Arial" w:cs="Arial"/>
          <w:b/>
          <w:sz w:val="20"/>
          <w:szCs w:val="20"/>
        </w:rPr>
        <w:t>АДМИНИСТРАЦИЯ ПОБЕДИНСКОГО СЕЛЬСКОГО ПОСЕЛЕНИЯ</w:t>
      </w:r>
    </w:p>
    <w:p w:rsidR="00661FCF" w:rsidRPr="00661FCF" w:rsidRDefault="00661FCF" w:rsidP="00661FCF">
      <w:pPr>
        <w:jc w:val="center"/>
        <w:rPr>
          <w:rFonts w:ascii="Arial" w:hAnsi="Arial" w:cs="Arial"/>
          <w:b/>
          <w:sz w:val="20"/>
          <w:szCs w:val="20"/>
        </w:rPr>
      </w:pPr>
      <w:r w:rsidRPr="00661FCF">
        <w:rPr>
          <w:rFonts w:ascii="Arial" w:hAnsi="Arial" w:cs="Arial"/>
          <w:b/>
          <w:sz w:val="20"/>
          <w:szCs w:val="20"/>
        </w:rPr>
        <w:t>ШЕГАРСКОГО РАЙОНА ТОМСКОЙ ОБЛАСТИ</w:t>
      </w:r>
    </w:p>
    <w:p w:rsidR="00661FCF" w:rsidRPr="00661FCF" w:rsidRDefault="00661FCF" w:rsidP="00661FCF">
      <w:pPr>
        <w:jc w:val="center"/>
        <w:rPr>
          <w:rFonts w:ascii="Arial" w:hAnsi="Arial" w:cs="Arial"/>
          <w:b/>
          <w:sz w:val="20"/>
          <w:szCs w:val="20"/>
        </w:rPr>
      </w:pPr>
    </w:p>
    <w:p w:rsidR="00661FCF" w:rsidRPr="00661FCF" w:rsidRDefault="00661FCF" w:rsidP="00661FCF">
      <w:pPr>
        <w:jc w:val="center"/>
        <w:rPr>
          <w:rFonts w:ascii="Arial" w:hAnsi="Arial" w:cs="Arial"/>
          <w:b/>
          <w:sz w:val="20"/>
          <w:szCs w:val="20"/>
        </w:rPr>
      </w:pPr>
      <w:r w:rsidRPr="00661FCF">
        <w:rPr>
          <w:rFonts w:ascii="Arial" w:hAnsi="Arial" w:cs="Arial"/>
          <w:b/>
          <w:sz w:val="20"/>
          <w:szCs w:val="20"/>
        </w:rPr>
        <w:t>ПОСТАНОВЛЕНИЕ</w:t>
      </w:r>
    </w:p>
    <w:p w:rsidR="00661FCF" w:rsidRPr="00661FCF" w:rsidRDefault="00661FCF" w:rsidP="00661FCF">
      <w:pPr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«18» февраля 2019 года.</w:t>
      </w:r>
      <w:r w:rsidRPr="00661FCF">
        <w:rPr>
          <w:rFonts w:ascii="Arial" w:hAnsi="Arial" w:cs="Arial"/>
          <w:sz w:val="20"/>
          <w:szCs w:val="20"/>
        </w:rPr>
        <w:tab/>
      </w:r>
      <w:r w:rsidRPr="00661FCF">
        <w:rPr>
          <w:rFonts w:ascii="Arial" w:hAnsi="Arial" w:cs="Arial"/>
          <w:sz w:val="20"/>
          <w:szCs w:val="20"/>
        </w:rPr>
        <w:tab/>
        <w:t xml:space="preserve">                 </w:t>
      </w:r>
      <w:r w:rsidRPr="00661FCF">
        <w:rPr>
          <w:rFonts w:ascii="Arial" w:hAnsi="Arial" w:cs="Arial"/>
          <w:sz w:val="20"/>
          <w:szCs w:val="20"/>
        </w:rPr>
        <w:tab/>
        <w:t xml:space="preserve">                                                 № 16</w:t>
      </w:r>
    </w:p>
    <w:p w:rsidR="00661FCF" w:rsidRPr="00661FCF" w:rsidRDefault="00661FCF" w:rsidP="00661FCF">
      <w:pPr>
        <w:pStyle w:val="Heading"/>
        <w:rPr>
          <w:b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55"/>
      </w:tblGrid>
      <w:tr w:rsidR="00661FCF" w:rsidRPr="00661FCF" w:rsidTr="00234C3E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FCF" w:rsidRPr="00661FCF" w:rsidRDefault="00661FCF" w:rsidP="00234C3E">
            <w:pPr>
              <w:pStyle w:val="Heading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661FCF">
              <w:rPr>
                <w:b w:val="0"/>
                <w:color w:val="000000"/>
                <w:sz w:val="20"/>
                <w:szCs w:val="20"/>
              </w:rPr>
              <w:t>Об установлении размера средней рыночной стоимости 1 кв.м. жилого помещения на территории Побединского сельского поселения на 1 квартал 2019 года</w:t>
            </w:r>
          </w:p>
        </w:tc>
      </w:tr>
    </w:tbl>
    <w:p w:rsidR="00661FCF" w:rsidRPr="00661FCF" w:rsidRDefault="00661FCF" w:rsidP="00661F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661FCF">
        <w:rPr>
          <w:rFonts w:ascii="Arial" w:hAnsi="Arial" w:cs="Arial"/>
          <w:sz w:val="20"/>
          <w:szCs w:val="20"/>
        </w:rPr>
        <w:t>целях</w:t>
      </w:r>
      <w:proofErr w:type="gramEnd"/>
      <w:r w:rsidRPr="00661FCF">
        <w:rPr>
          <w:rFonts w:ascii="Arial" w:hAnsi="Arial" w:cs="Arial"/>
          <w:sz w:val="20"/>
          <w:szCs w:val="20"/>
        </w:rPr>
        <w:t xml:space="preserve"> реализации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№ 598; в рамках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661FCF" w:rsidRPr="00661FCF" w:rsidRDefault="00661FCF" w:rsidP="00661FCF">
      <w:pPr>
        <w:jc w:val="center"/>
        <w:rPr>
          <w:rFonts w:ascii="Arial" w:hAnsi="Arial" w:cs="Arial"/>
          <w:b/>
          <w:sz w:val="20"/>
          <w:szCs w:val="20"/>
        </w:rPr>
      </w:pPr>
      <w:r w:rsidRPr="00661FCF">
        <w:rPr>
          <w:rFonts w:ascii="Arial" w:hAnsi="Arial" w:cs="Arial"/>
          <w:b/>
          <w:sz w:val="20"/>
          <w:szCs w:val="20"/>
        </w:rPr>
        <w:t>ПОСТАНОВЛЯЮ:</w:t>
      </w:r>
    </w:p>
    <w:p w:rsidR="00661FCF" w:rsidRPr="00661FCF" w:rsidRDefault="00661FCF" w:rsidP="00661FCF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61FCF" w:rsidRPr="00661FCF" w:rsidRDefault="00661FCF" w:rsidP="00661FCF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Установить среднее значение рыночной стоимости одного квадратного метра</w:t>
      </w:r>
    </w:p>
    <w:p w:rsidR="00661FCF" w:rsidRPr="00661FCF" w:rsidRDefault="00661FCF" w:rsidP="00661FCF">
      <w:p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общей площади жилья на территории Побединского сельского поселения на 1 квартал 2019 года в размере 40746 (сорок тысяч семьсот сорок шесть) рублей.</w:t>
      </w:r>
    </w:p>
    <w:p w:rsidR="00661FCF" w:rsidRPr="00661FCF" w:rsidRDefault="00661FCF" w:rsidP="00661FCF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Постановление от 02.10.2018 № 83а признать утратившим силу.</w:t>
      </w:r>
    </w:p>
    <w:p w:rsidR="00661FCF" w:rsidRPr="00661FCF" w:rsidRDefault="00661FCF" w:rsidP="00661FCF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Настоящее постановление вступает в законную силу со дня его подписания и</w:t>
      </w:r>
    </w:p>
    <w:p w:rsidR="00661FCF" w:rsidRPr="00661FCF" w:rsidRDefault="00661FCF" w:rsidP="00661FCF">
      <w:p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подлежит обнародованию на официальном сайте Администрации Побединского сельского поселения.</w:t>
      </w:r>
    </w:p>
    <w:p w:rsidR="00661FCF" w:rsidRPr="00661FCF" w:rsidRDefault="00661FCF" w:rsidP="00661FCF">
      <w:pPr>
        <w:tabs>
          <w:tab w:val="left" w:pos="851"/>
          <w:tab w:val="left" w:pos="3969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661FCF" w:rsidRPr="00661FCF" w:rsidRDefault="00661FCF" w:rsidP="00661FCF">
      <w:pPr>
        <w:tabs>
          <w:tab w:val="left" w:pos="851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661FCF">
        <w:rPr>
          <w:rFonts w:ascii="Arial" w:hAnsi="Arial" w:cs="Arial"/>
          <w:sz w:val="20"/>
          <w:szCs w:val="20"/>
        </w:rPr>
        <w:t>И.о. Главы поселения</w:t>
      </w:r>
      <w:r w:rsidRPr="00661FCF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Pr="00661FCF">
        <w:rPr>
          <w:rFonts w:ascii="Arial" w:hAnsi="Arial" w:cs="Arial"/>
          <w:sz w:val="20"/>
          <w:szCs w:val="20"/>
        </w:rPr>
        <w:tab/>
        <w:t xml:space="preserve">            Т.В. Ушакова</w:t>
      </w: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3A47"/>
    <w:rsid w:val="00447D65"/>
    <w:rsid w:val="004B329B"/>
    <w:rsid w:val="00632524"/>
    <w:rsid w:val="00661FCF"/>
    <w:rsid w:val="006C4549"/>
    <w:rsid w:val="00767508"/>
    <w:rsid w:val="007A580E"/>
    <w:rsid w:val="008A5CD0"/>
    <w:rsid w:val="008C7EBB"/>
    <w:rsid w:val="008E4E65"/>
    <w:rsid w:val="009A034E"/>
    <w:rsid w:val="00D76101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2019-03-01T04:38:00Z</cp:lastPrinted>
  <dcterms:created xsi:type="dcterms:W3CDTF">2018-12-21T08:13:00Z</dcterms:created>
  <dcterms:modified xsi:type="dcterms:W3CDTF">2019-03-01T04:38:00Z</dcterms:modified>
</cp:coreProperties>
</file>