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87" w:rsidRDefault="005E4B87" w:rsidP="005E4B87">
      <w:pPr>
        <w:jc w:val="center"/>
        <w:rPr>
          <w:b/>
        </w:rPr>
      </w:pPr>
      <w:r>
        <w:rPr>
          <w:b/>
        </w:rPr>
        <w:t>ТОМСКАЯ ОБЛАСТЬ ШЕГАРСКИЙ РАЙОН</w:t>
      </w:r>
    </w:p>
    <w:p w:rsidR="005E4B87" w:rsidRDefault="005E4B87" w:rsidP="005E4B87">
      <w:pPr>
        <w:jc w:val="center"/>
        <w:rPr>
          <w:b/>
        </w:rPr>
      </w:pPr>
      <w:r>
        <w:rPr>
          <w:b/>
        </w:rPr>
        <w:t>Муниципальное образование</w:t>
      </w:r>
      <w:r w:rsidRPr="00FF18DF">
        <w:rPr>
          <w:b/>
        </w:rPr>
        <w:t xml:space="preserve"> </w:t>
      </w:r>
      <w:r>
        <w:rPr>
          <w:b/>
        </w:rPr>
        <w:t xml:space="preserve"> Побединское сельское поселение</w:t>
      </w:r>
    </w:p>
    <w:p w:rsidR="005E4B87" w:rsidRDefault="005E4B87" w:rsidP="005E4B87">
      <w:pPr>
        <w:jc w:val="center"/>
      </w:pPr>
    </w:p>
    <w:p w:rsidR="005E4B87" w:rsidRDefault="005E4B87" w:rsidP="005E4B87">
      <w:pPr>
        <w:jc w:val="center"/>
      </w:pPr>
      <w:r>
        <w:rPr>
          <w:noProof/>
        </w:rPr>
        <w:pict>
          <v:line id="_x0000_s1026" style="position:absolute;left:0;text-align:left;z-index:251660288" from="-6pt,1.85pt" to="492pt,1.85pt" strokeweight="6pt">
            <v:stroke linestyle="thickBetweenThin"/>
          </v:line>
        </w:pict>
      </w:r>
    </w:p>
    <w:p w:rsidR="005E4B87" w:rsidRDefault="005E4B87" w:rsidP="005E4B87">
      <w:pPr>
        <w:jc w:val="center"/>
        <w:rPr>
          <w:rFonts w:ascii="Arial Black" w:hAnsi="Arial Black"/>
          <w:sz w:val="48"/>
          <w:szCs w:val="48"/>
        </w:rPr>
      </w:pPr>
      <w:r>
        <w:rPr>
          <w:rFonts w:ascii="Arial Black" w:hAnsi="Arial Black"/>
          <w:sz w:val="48"/>
          <w:szCs w:val="48"/>
        </w:rPr>
        <w:t>ИНФОРМАЦИОННЫЙ БЮЛЛЕТЕНЬ</w:t>
      </w:r>
    </w:p>
    <w:p w:rsidR="005E4B87" w:rsidRDefault="005E4B87" w:rsidP="005E4B87">
      <w:pPr>
        <w:jc w:val="center"/>
      </w:pPr>
      <w:r>
        <w:t>Периодическое официальное печатное издание, предназначенное для опубликования</w:t>
      </w:r>
    </w:p>
    <w:p w:rsidR="005E4B87" w:rsidRDefault="005E4B87" w:rsidP="005E4B87">
      <w:pPr>
        <w:jc w:val="center"/>
      </w:pPr>
      <w:r>
        <w:t xml:space="preserve">правовых актов органов местного самоуправления Побединского сельского поселения </w:t>
      </w:r>
    </w:p>
    <w:p w:rsidR="005E4B87" w:rsidRDefault="005E4B87" w:rsidP="005E4B87">
      <w:pPr>
        <w:jc w:val="center"/>
      </w:pPr>
      <w:r>
        <w:t>и иной официальной информации</w:t>
      </w:r>
    </w:p>
    <w:p w:rsidR="005E4B87" w:rsidRDefault="005E4B87" w:rsidP="005E4B87">
      <w:pPr>
        <w:jc w:val="center"/>
      </w:pPr>
      <w:r>
        <w:rPr>
          <w:noProof/>
        </w:rPr>
        <w:pict>
          <v:line id="_x0000_s1028" style="position:absolute;left:0;text-align:left;z-index:251662336" from="-6pt,10.6pt" to="492pt,10.6pt" strokeweight="6pt">
            <v:stroke linestyle="thickBetweenThin"/>
          </v:line>
        </w:pict>
      </w:r>
    </w:p>
    <w:p w:rsidR="005E4B87" w:rsidRDefault="005E4B87" w:rsidP="005E4B87">
      <w:pPr>
        <w:jc w:val="center"/>
      </w:pPr>
    </w:p>
    <w:p w:rsidR="005E4B87" w:rsidRDefault="005E4B87" w:rsidP="005E4B87">
      <w:pPr>
        <w:jc w:val="center"/>
      </w:pPr>
    </w:p>
    <w:p w:rsidR="005E4B87" w:rsidRDefault="005E4B87" w:rsidP="005E4B87">
      <w:pPr>
        <w:tabs>
          <w:tab w:val="left" w:pos="6120"/>
          <w:tab w:val="left" w:pos="7920"/>
        </w:tabs>
        <w:ind w:right="-600"/>
        <w:rPr>
          <w:sz w:val="60"/>
          <w:szCs w:val="44"/>
        </w:rPr>
      </w:pPr>
      <w:r>
        <w:rPr>
          <w:noProof/>
        </w:rPr>
        <w:pict>
          <v:shapetype id="_x0000_t202" coordsize="21600,21600" o:spt="202" path="m,l,21600r21600,l21600,xe">
            <v:stroke joinstyle="miter"/>
            <v:path gradientshapeok="t" o:connecttype="rect"/>
          </v:shapetype>
          <v:shape id="_x0000_s1027" type="#_x0000_t202" style="position:absolute;margin-left:384pt;margin-top:20pt;width:113.15pt;height:16.3pt;z-index:251661312" stroked="f">
            <v:textbox style="mso-next-textbox:#_x0000_s1027" inset="0,0,0,0">
              <w:txbxContent>
                <w:p w:rsidR="005E4B87" w:rsidRPr="002E656A" w:rsidRDefault="005E4B87" w:rsidP="005E4B87">
                  <w:pPr>
                    <w:tabs>
                      <w:tab w:val="left" w:pos="1680"/>
                    </w:tabs>
                    <w:ind w:right="-368"/>
                    <w:rPr>
                      <w:u w:val="single"/>
                    </w:rPr>
                  </w:pPr>
                  <w:r w:rsidRPr="002E656A">
                    <w:rPr>
                      <w:u w:val="single"/>
                    </w:rPr>
                    <w:t xml:space="preserve"> «</w:t>
                  </w:r>
                  <w:r>
                    <w:rPr>
                      <w:u w:val="single"/>
                    </w:rPr>
                    <w:t>28</w:t>
                  </w:r>
                  <w:r w:rsidRPr="002E656A">
                    <w:rPr>
                      <w:u w:val="single"/>
                    </w:rPr>
                    <w:t>»</w:t>
                  </w:r>
                  <w:r>
                    <w:rPr>
                      <w:u w:val="single"/>
                    </w:rPr>
                    <w:t xml:space="preserve"> декабря 20</w:t>
                  </w:r>
                  <w:r>
                    <w:rPr>
                      <w:u w:val="single"/>
                      <w:lang w:val="en-US"/>
                    </w:rPr>
                    <w:t>1</w:t>
                  </w:r>
                  <w:r>
                    <w:rPr>
                      <w:u w:val="single"/>
                    </w:rPr>
                    <w:t>7</w:t>
                  </w:r>
                  <w:r w:rsidRPr="002E656A">
                    <w:rPr>
                      <w:u w:val="single"/>
                    </w:rPr>
                    <w:t>г.</w:t>
                  </w:r>
                </w:p>
              </w:txbxContent>
            </v:textbox>
          </v:shape>
        </w:pict>
      </w:r>
      <w:r>
        <w:t>Издается с 20.11.2017 г.</w:t>
      </w:r>
      <w:r w:rsidRPr="002E656A">
        <w:tab/>
      </w:r>
      <w:r w:rsidRPr="005E4B87">
        <w:rPr>
          <w:sz w:val="40"/>
          <w:szCs w:val="40"/>
        </w:rPr>
        <w:t>№ 1</w:t>
      </w:r>
      <w:r w:rsidRPr="002E656A">
        <w:rPr>
          <w:sz w:val="60"/>
          <w:szCs w:val="44"/>
        </w:rPr>
        <w:tab/>
      </w:r>
    </w:p>
    <w:p w:rsidR="005E4B87" w:rsidRDefault="005E4B87" w:rsidP="005E4B87">
      <w:pPr>
        <w:tabs>
          <w:tab w:val="left" w:pos="6120"/>
          <w:tab w:val="left" w:pos="7920"/>
        </w:tabs>
        <w:ind w:right="-600"/>
        <w:rPr>
          <w:sz w:val="60"/>
          <w:szCs w:val="44"/>
        </w:rPr>
      </w:pPr>
      <w:r>
        <w:t xml:space="preserve">                                                                                                                                         п. Победа</w:t>
      </w:r>
    </w:p>
    <w:p w:rsidR="005E4B87" w:rsidRDefault="005E4B87" w:rsidP="005E4B87">
      <w:pPr>
        <w:tabs>
          <w:tab w:val="left" w:pos="6120"/>
          <w:tab w:val="left" w:pos="7920"/>
        </w:tabs>
        <w:ind w:right="-600"/>
      </w:pPr>
      <w:r>
        <w:t xml:space="preserve">                                                                                                                                            </w:t>
      </w:r>
    </w:p>
    <w:p w:rsidR="005E4B87" w:rsidRDefault="005E4B87" w:rsidP="005E4B87">
      <w:pPr>
        <w:widowControl w:val="0"/>
        <w:autoSpaceDE w:val="0"/>
        <w:autoSpaceDN w:val="0"/>
        <w:adjustRightInd w:val="0"/>
        <w:rPr>
          <w:sz w:val="18"/>
          <w:szCs w:val="18"/>
        </w:rPr>
      </w:pPr>
      <w:r>
        <w:rPr>
          <w:sz w:val="18"/>
          <w:szCs w:val="18"/>
        </w:rPr>
        <w:t>РАЗДЕЛ 1 «МУНИЦИПАЛЬНЫЕ ПРАВОВЫЕ АКТЫ»</w:t>
      </w:r>
    </w:p>
    <w:p w:rsidR="005E4B87" w:rsidRPr="00A118A6" w:rsidRDefault="005E4B87" w:rsidP="005E4B87">
      <w:pPr>
        <w:ind w:firstLine="540"/>
        <w:jc w:val="both"/>
      </w:pPr>
    </w:p>
    <w:p w:rsidR="005E4B87" w:rsidRPr="005E4B87" w:rsidRDefault="005E4B87" w:rsidP="005E4B87">
      <w:pPr>
        <w:jc w:val="center"/>
        <w:rPr>
          <w:b/>
          <w:sz w:val="20"/>
          <w:szCs w:val="20"/>
        </w:rPr>
      </w:pPr>
      <w:r w:rsidRPr="005E4B87">
        <w:rPr>
          <w:b/>
          <w:sz w:val="20"/>
          <w:szCs w:val="20"/>
        </w:rPr>
        <w:t>АДМИНИСТРАЦИЯ ПОБЕДИНСКОГО СЕЛЬСКОГО ПОСЕЛЕНИЯ</w:t>
      </w:r>
    </w:p>
    <w:p w:rsidR="005E4B87" w:rsidRPr="005E4B87" w:rsidRDefault="005E4B87" w:rsidP="005E4B87">
      <w:pPr>
        <w:jc w:val="center"/>
        <w:rPr>
          <w:b/>
          <w:bCs/>
          <w:sz w:val="20"/>
          <w:szCs w:val="20"/>
        </w:rPr>
      </w:pPr>
    </w:p>
    <w:p w:rsidR="005E4B87" w:rsidRPr="005E4B87" w:rsidRDefault="005E4B87" w:rsidP="005E4B87">
      <w:pPr>
        <w:jc w:val="center"/>
        <w:rPr>
          <w:b/>
          <w:bCs/>
          <w:sz w:val="20"/>
          <w:szCs w:val="20"/>
        </w:rPr>
      </w:pPr>
      <w:r w:rsidRPr="005E4B87">
        <w:rPr>
          <w:b/>
          <w:bCs/>
          <w:sz w:val="20"/>
          <w:szCs w:val="20"/>
        </w:rPr>
        <w:t>ШЕГАРСКОГО  РАЙОНА  ТОМСКОЙ  ОБЛАСТИ</w:t>
      </w:r>
    </w:p>
    <w:p w:rsidR="005E4B87" w:rsidRPr="005E4B87" w:rsidRDefault="005E4B87" w:rsidP="005E4B87">
      <w:pPr>
        <w:jc w:val="center"/>
        <w:rPr>
          <w:b/>
          <w:sz w:val="20"/>
          <w:szCs w:val="20"/>
        </w:rPr>
      </w:pPr>
    </w:p>
    <w:p w:rsidR="005E4B87" w:rsidRPr="005E4B87" w:rsidRDefault="005E4B87" w:rsidP="005E4B87">
      <w:pPr>
        <w:jc w:val="center"/>
        <w:rPr>
          <w:b/>
          <w:sz w:val="20"/>
          <w:szCs w:val="20"/>
        </w:rPr>
      </w:pPr>
      <w:r w:rsidRPr="005E4B87">
        <w:rPr>
          <w:b/>
          <w:sz w:val="20"/>
          <w:szCs w:val="20"/>
        </w:rPr>
        <w:t>ПОСТАНОВЛЕНИЕ</w:t>
      </w:r>
    </w:p>
    <w:p w:rsidR="005E4B87" w:rsidRPr="005E4B87" w:rsidRDefault="005E4B87" w:rsidP="005E4B87">
      <w:pPr>
        <w:rPr>
          <w:sz w:val="20"/>
          <w:szCs w:val="20"/>
        </w:rPr>
      </w:pPr>
    </w:p>
    <w:p w:rsidR="005E4B87" w:rsidRPr="005E4B87" w:rsidRDefault="005E4B87" w:rsidP="005E4B87">
      <w:pPr>
        <w:ind w:right="-5"/>
        <w:rPr>
          <w:sz w:val="20"/>
          <w:szCs w:val="20"/>
        </w:rPr>
      </w:pPr>
      <w:r w:rsidRPr="005E4B87">
        <w:rPr>
          <w:sz w:val="20"/>
          <w:szCs w:val="20"/>
        </w:rPr>
        <w:t>от   18 декабря 2017                                                                                                    № 163</w:t>
      </w:r>
    </w:p>
    <w:p w:rsidR="005E4B87" w:rsidRPr="005E4B87" w:rsidRDefault="005E4B87" w:rsidP="005E4B87">
      <w:pPr>
        <w:spacing w:line="240" w:lineRule="exact"/>
        <w:jc w:val="center"/>
        <w:rPr>
          <w:sz w:val="20"/>
          <w:szCs w:val="20"/>
        </w:rPr>
      </w:pPr>
    </w:p>
    <w:p w:rsidR="005E4B87" w:rsidRPr="005E4B87" w:rsidRDefault="005E4B87" w:rsidP="005E4B87">
      <w:pPr>
        <w:pStyle w:val="ConsPlusTitle"/>
        <w:rPr>
          <w:rFonts w:ascii="Times New Roman" w:hAnsi="Times New Roman" w:cs="Times New Roman"/>
          <w:b w:val="0"/>
        </w:rPr>
      </w:pPr>
      <w:r w:rsidRPr="005E4B87">
        <w:rPr>
          <w:rFonts w:ascii="Times New Roman" w:hAnsi="Times New Roman" w:cs="Times New Roman"/>
          <w:b w:val="0"/>
        </w:rPr>
        <w:t xml:space="preserve">Об утверждении Правил определения </w:t>
      </w:r>
    </w:p>
    <w:p w:rsidR="005E4B87" w:rsidRPr="005E4B87" w:rsidRDefault="005E4B87" w:rsidP="005E4B87">
      <w:pPr>
        <w:pStyle w:val="ConsPlusTitle"/>
        <w:rPr>
          <w:rFonts w:ascii="Times New Roman" w:hAnsi="Times New Roman" w:cs="Times New Roman"/>
          <w:b w:val="0"/>
        </w:rPr>
      </w:pPr>
      <w:r w:rsidRPr="005E4B87">
        <w:rPr>
          <w:rFonts w:ascii="Times New Roman" w:hAnsi="Times New Roman" w:cs="Times New Roman"/>
          <w:b w:val="0"/>
        </w:rPr>
        <w:t xml:space="preserve">требований к </w:t>
      </w:r>
      <w:proofErr w:type="gramStart"/>
      <w:r w:rsidRPr="005E4B87">
        <w:rPr>
          <w:rFonts w:ascii="Times New Roman" w:hAnsi="Times New Roman" w:cs="Times New Roman"/>
          <w:b w:val="0"/>
        </w:rPr>
        <w:t>закупаемым</w:t>
      </w:r>
      <w:proofErr w:type="gramEnd"/>
      <w:r w:rsidRPr="005E4B87">
        <w:rPr>
          <w:rFonts w:ascii="Times New Roman" w:hAnsi="Times New Roman" w:cs="Times New Roman"/>
          <w:b w:val="0"/>
        </w:rPr>
        <w:t xml:space="preserve"> муниципальным</w:t>
      </w:r>
    </w:p>
    <w:p w:rsidR="005E4B87" w:rsidRPr="005E4B87" w:rsidRDefault="005E4B87" w:rsidP="005E4B87">
      <w:pPr>
        <w:pStyle w:val="affb"/>
        <w:spacing w:before="0" w:beforeAutospacing="0" w:after="0" w:afterAutospacing="0"/>
        <w:jc w:val="both"/>
        <w:rPr>
          <w:sz w:val="20"/>
          <w:szCs w:val="20"/>
        </w:rPr>
      </w:pPr>
      <w:r w:rsidRPr="005E4B87">
        <w:rPr>
          <w:sz w:val="20"/>
          <w:szCs w:val="20"/>
        </w:rPr>
        <w:t>образованием Побединское сельское поселение</w:t>
      </w:r>
    </w:p>
    <w:p w:rsidR="005E4B87" w:rsidRPr="005E4B87" w:rsidRDefault="005E4B87" w:rsidP="005E4B87">
      <w:pPr>
        <w:pStyle w:val="ConsPlusTitle"/>
        <w:rPr>
          <w:rFonts w:ascii="Times New Roman" w:hAnsi="Times New Roman" w:cs="Times New Roman"/>
          <w:b w:val="0"/>
        </w:rPr>
      </w:pPr>
      <w:r w:rsidRPr="005E4B87">
        <w:rPr>
          <w:rFonts w:ascii="Times New Roman" w:hAnsi="Times New Roman" w:cs="Times New Roman"/>
          <w:b w:val="0"/>
        </w:rPr>
        <w:t>отдельным видам товаров, работ, услуг</w:t>
      </w:r>
    </w:p>
    <w:p w:rsidR="005E4B87" w:rsidRPr="005E4B87" w:rsidRDefault="005E4B87" w:rsidP="005E4B87">
      <w:pPr>
        <w:pStyle w:val="affb"/>
        <w:spacing w:before="0" w:beforeAutospacing="0" w:after="0" w:afterAutospacing="0"/>
        <w:jc w:val="both"/>
        <w:rPr>
          <w:sz w:val="20"/>
          <w:szCs w:val="20"/>
        </w:rPr>
      </w:pPr>
      <w:r w:rsidRPr="005E4B87">
        <w:rPr>
          <w:sz w:val="20"/>
          <w:szCs w:val="20"/>
        </w:rPr>
        <w:t>(в том числе предельные цены товаров, работ, услуг)</w:t>
      </w:r>
    </w:p>
    <w:p w:rsidR="005E4B87" w:rsidRPr="005E4B87" w:rsidRDefault="005E4B87" w:rsidP="005E4B87">
      <w:pPr>
        <w:pStyle w:val="affb"/>
        <w:spacing w:before="0" w:beforeAutospacing="0" w:after="0" w:afterAutospacing="0"/>
        <w:jc w:val="both"/>
        <w:rPr>
          <w:sz w:val="20"/>
          <w:szCs w:val="20"/>
        </w:rPr>
      </w:pPr>
    </w:p>
    <w:p w:rsidR="005E4B87" w:rsidRPr="005E4B87" w:rsidRDefault="005E4B87" w:rsidP="005E4B87">
      <w:pPr>
        <w:spacing w:line="240" w:lineRule="exact"/>
        <w:jc w:val="center"/>
        <w:rPr>
          <w:sz w:val="20"/>
          <w:szCs w:val="20"/>
        </w:rPr>
      </w:pPr>
    </w:p>
    <w:p w:rsidR="005E4B87" w:rsidRPr="005E4B87" w:rsidRDefault="005E4B87" w:rsidP="005E4B87">
      <w:pPr>
        <w:pStyle w:val="ConsPlusTitle"/>
        <w:jc w:val="both"/>
        <w:rPr>
          <w:rFonts w:ascii="Times New Roman" w:hAnsi="Times New Roman" w:cs="Times New Roman"/>
        </w:rPr>
      </w:pPr>
    </w:p>
    <w:p w:rsidR="005E4B87" w:rsidRPr="005E4B87" w:rsidRDefault="005E4B87" w:rsidP="005E4B87">
      <w:pPr>
        <w:autoSpaceDE w:val="0"/>
        <w:autoSpaceDN w:val="0"/>
        <w:adjustRightInd w:val="0"/>
        <w:jc w:val="both"/>
        <w:rPr>
          <w:sz w:val="20"/>
          <w:szCs w:val="20"/>
        </w:rPr>
      </w:pPr>
      <w:r w:rsidRPr="005E4B87">
        <w:rPr>
          <w:sz w:val="20"/>
          <w:szCs w:val="20"/>
        </w:rPr>
        <w:t xml:space="preserve">В </w:t>
      </w:r>
      <w:proofErr w:type="gramStart"/>
      <w:r w:rsidRPr="005E4B87">
        <w:rPr>
          <w:sz w:val="20"/>
          <w:szCs w:val="20"/>
        </w:rPr>
        <w:t>соответствии</w:t>
      </w:r>
      <w:proofErr w:type="gramEnd"/>
      <w:r w:rsidRPr="005E4B87">
        <w:rPr>
          <w:sz w:val="20"/>
          <w:szCs w:val="20"/>
        </w:rPr>
        <w:t xml:space="preserve"> с пунктом 2 части 4 статьи 19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5E4B87" w:rsidRPr="005E4B87" w:rsidRDefault="005E4B87" w:rsidP="005E4B87">
      <w:pPr>
        <w:autoSpaceDE w:val="0"/>
        <w:autoSpaceDN w:val="0"/>
        <w:adjustRightInd w:val="0"/>
        <w:jc w:val="both"/>
        <w:rPr>
          <w:sz w:val="20"/>
          <w:szCs w:val="20"/>
        </w:rPr>
      </w:pPr>
    </w:p>
    <w:p w:rsidR="005E4B87" w:rsidRPr="005E4B87" w:rsidRDefault="005E4B87" w:rsidP="005E4B87">
      <w:pPr>
        <w:autoSpaceDE w:val="0"/>
        <w:autoSpaceDN w:val="0"/>
        <w:adjustRightInd w:val="0"/>
        <w:jc w:val="both"/>
        <w:rPr>
          <w:sz w:val="20"/>
          <w:szCs w:val="20"/>
        </w:rPr>
      </w:pPr>
      <w:r w:rsidRPr="005E4B87">
        <w:rPr>
          <w:sz w:val="20"/>
          <w:szCs w:val="20"/>
        </w:rPr>
        <w:t>ПОСТАНОВЛЯЮ:</w:t>
      </w:r>
    </w:p>
    <w:p w:rsidR="005E4B87" w:rsidRPr="005E4B87" w:rsidRDefault="005E4B87" w:rsidP="005E4B87">
      <w:pPr>
        <w:pStyle w:val="aff5"/>
        <w:autoSpaceDE w:val="0"/>
        <w:autoSpaceDN w:val="0"/>
        <w:adjustRightInd w:val="0"/>
        <w:ind w:left="0"/>
        <w:jc w:val="both"/>
        <w:rPr>
          <w:sz w:val="20"/>
          <w:szCs w:val="20"/>
        </w:rPr>
      </w:pPr>
    </w:p>
    <w:p w:rsidR="005E4B87" w:rsidRPr="005E4B87" w:rsidRDefault="005E4B87" w:rsidP="005E4B87">
      <w:pPr>
        <w:pStyle w:val="aff5"/>
        <w:numPr>
          <w:ilvl w:val="0"/>
          <w:numId w:val="39"/>
        </w:numPr>
        <w:autoSpaceDE w:val="0"/>
        <w:autoSpaceDN w:val="0"/>
        <w:adjustRightInd w:val="0"/>
        <w:contextualSpacing w:val="0"/>
        <w:jc w:val="both"/>
        <w:rPr>
          <w:sz w:val="20"/>
          <w:szCs w:val="20"/>
        </w:rPr>
      </w:pPr>
      <w:r w:rsidRPr="005E4B87">
        <w:rPr>
          <w:sz w:val="20"/>
          <w:szCs w:val="20"/>
        </w:rPr>
        <w:t>Утвердить Правила определения требований к закупаемым муниципальным образованием Побединское сельское поселение отдельным видам товаров, работ, услуг (в том числе предельные цены товаров, работ, услуг) согласно приложению к настоящему постановлению.</w:t>
      </w:r>
    </w:p>
    <w:p w:rsidR="005E4B87" w:rsidRPr="005E4B87" w:rsidRDefault="005E4B87" w:rsidP="005E4B87">
      <w:pPr>
        <w:pStyle w:val="aff5"/>
        <w:numPr>
          <w:ilvl w:val="0"/>
          <w:numId w:val="39"/>
        </w:numPr>
        <w:autoSpaceDE w:val="0"/>
        <w:autoSpaceDN w:val="0"/>
        <w:adjustRightInd w:val="0"/>
        <w:contextualSpacing w:val="0"/>
        <w:jc w:val="both"/>
        <w:rPr>
          <w:sz w:val="20"/>
          <w:szCs w:val="20"/>
        </w:rPr>
      </w:pPr>
      <w:r w:rsidRPr="005E4B87">
        <w:rPr>
          <w:sz w:val="20"/>
          <w:szCs w:val="20"/>
        </w:rPr>
        <w:t xml:space="preserve">Настоящее постановление обнародовать разместить в Единой информационной системе в сфере закупок </w:t>
      </w:r>
      <w:r w:rsidRPr="005E4B87">
        <w:rPr>
          <w:sz w:val="20"/>
          <w:szCs w:val="20"/>
          <w:lang w:val="en-US"/>
        </w:rPr>
        <w:t>www</w:t>
      </w:r>
      <w:r w:rsidRPr="005E4B87">
        <w:rPr>
          <w:sz w:val="20"/>
          <w:szCs w:val="20"/>
        </w:rPr>
        <w:t>.</w:t>
      </w:r>
      <w:proofErr w:type="spellStart"/>
      <w:r w:rsidRPr="005E4B87">
        <w:rPr>
          <w:sz w:val="20"/>
          <w:szCs w:val="20"/>
        </w:rPr>
        <w:t>zakupki.gov.ru</w:t>
      </w:r>
      <w:proofErr w:type="spellEnd"/>
      <w:r w:rsidRPr="005E4B87">
        <w:rPr>
          <w:sz w:val="20"/>
          <w:szCs w:val="20"/>
        </w:rPr>
        <w:t xml:space="preserve"> и на официальном сайте администрации муниципального образования Побединское сельское  поселение </w:t>
      </w:r>
      <w:hyperlink r:id="rId5" w:history="1">
        <w:r w:rsidRPr="005E4B87">
          <w:rPr>
            <w:rStyle w:val="ae"/>
            <w:color w:val="000000"/>
            <w:sz w:val="20"/>
            <w:szCs w:val="20"/>
          </w:rPr>
          <w:t>www.pobedasp.tomsk.ru</w:t>
        </w:r>
      </w:hyperlink>
      <w:r w:rsidRPr="005E4B87">
        <w:rPr>
          <w:sz w:val="20"/>
          <w:szCs w:val="20"/>
        </w:rPr>
        <w:t xml:space="preserve">. </w:t>
      </w:r>
    </w:p>
    <w:p w:rsidR="005E4B87" w:rsidRPr="005E4B87" w:rsidRDefault="005E4B87" w:rsidP="005E4B87">
      <w:pPr>
        <w:pStyle w:val="aff5"/>
        <w:numPr>
          <w:ilvl w:val="0"/>
          <w:numId w:val="39"/>
        </w:numPr>
        <w:autoSpaceDE w:val="0"/>
        <w:autoSpaceDN w:val="0"/>
        <w:adjustRightInd w:val="0"/>
        <w:contextualSpacing w:val="0"/>
        <w:jc w:val="both"/>
        <w:rPr>
          <w:sz w:val="20"/>
          <w:szCs w:val="20"/>
        </w:rPr>
      </w:pPr>
      <w:r w:rsidRPr="005E4B87">
        <w:rPr>
          <w:sz w:val="20"/>
          <w:szCs w:val="20"/>
        </w:rPr>
        <w:t>Постановление вступает в силу со дня его официального обнародования.</w:t>
      </w:r>
    </w:p>
    <w:p w:rsidR="005E4B87" w:rsidRPr="005E4B87" w:rsidRDefault="005E4B87" w:rsidP="005E4B87">
      <w:pPr>
        <w:pStyle w:val="aff5"/>
        <w:numPr>
          <w:ilvl w:val="0"/>
          <w:numId w:val="39"/>
        </w:numPr>
        <w:autoSpaceDE w:val="0"/>
        <w:autoSpaceDN w:val="0"/>
        <w:adjustRightInd w:val="0"/>
        <w:contextualSpacing w:val="0"/>
        <w:jc w:val="both"/>
        <w:rPr>
          <w:sz w:val="20"/>
          <w:szCs w:val="20"/>
        </w:rPr>
      </w:pPr>
      <w:proofErr w:type="gramStart"/>
      <w:r w:rsidRPr="005E4B87">
        <w:rPr>
          <w:color w:val="000000"/>
          <w:sz w:val="20"/>
          <w:szCs w:val="20"/>
        </w:rPr>
        <w:t>Контроль за</w:t>
      </w:r>
      <w:proofErr w:type="gramEnd"/>
      <w:r w:rsidRPr="005E4B87">
        <w:rPr>
          <w:color w:val="000000"/>
          <w:sz w:val="20"/>
          <w:szCs w:val="20"/>
        </w:rPr>
        <w:t xml:space="preserve"> исполнением настоящего постановления оставляю за собой.</w:t>
      </w:r>
    </w:p>
    <w:p w:rsidR="005E4B87" w:rsidRPr="005E4B87" w:rsidRDefault="005E4B87" w:rsidP="005E4B87">
      <w:pPr>
        <w:widowControl w:val="0"/>
        <w:autoSpaceDE w:val="0"/>
        <w:autoSpaceDN w:val="0"/>
        <w:adjustRightInd w:val="0"/>
        <w:jc w:val="both"/>
        <w:rPr>
          <w:sz w:val="20"/>
          <w:szCs w:val="20"/>
        </w:rPr>
      </w:pPr>
    </w:p>
    <w:p w:rsidR="005E4B87" w:rsidRPr="005E4B87" w:rsidRDefault="005E4B87" w:rsidP="005E4B87">
      <w:pPr>
        <w:autoSpaceDE w:val="0"/>
        <w:autoSpaceDN w:val="0"/>
        <w:adjustRightInd w:val="0"/>
        <w:jc w:val="both"/>
        <w:outlineLvl w:val="0"/>
        <w:rPr>
          <w:sz w:val="20"/>
          <w:szCs w:val="20"/>
        </w:rPr>
      </w:pPr>
    </w:p>
    <w:p w:rsidR="005E4B87" w:rsidRPr="005E4B87" w:rsidRDefault="005E4B87" w:rsidP="005E4B87">
      <w:pPr>
        <w:pStyle w:val="ConsPlusNormal"/>
        <w:jc w:val="both"/>
        <w:rPr>
          <w:rFonts w:ascii="Times New Roman" w:hAnsi="Times New Roman" w:cs="Times New Roman"/>
        </w:rPr>
      </w:pPr>
      <w:r w:rsidRPr="005E4B87">
        <w:rPr>
          <w:rFonts w:ascii="Times New Roman" w:hAnsi="Times New Roman" w:cs="Times New Roman"/>
        </w:rPr>
        <w:t xml:space="preserve">Глава поселения  </w:t>
      </w:r>
      <w:r w:rsidRPr="005E4B87">
        <w:rPr>
          <w:rFonts w:ascii="Times New Roman" w:hAnsi="Times New Roman" w:cs="Times New Roman"/>
        </w:rPr>
        <w:tab/>
      </w:r>
      <w:r w:rsidRPr="005E4B87">
        <w:rPr>
          <w:rFonts w:ascii="Times New Roman" w:hAnsi="Times New Roman" w:cs="Times New Roman"/>
        </w:rPr>
        <w:tab/>
      </w:r>
      <w:r w:rsidRPr="005E4B87">
        <w:rPr>
          <w:rFonts w:ascii="Times New Roman" w:hAnsi="Times New Roman" w:cs="Times New Roman"/>
        </w:rPr>
        <w:tab/>
        <w:t xml:space="preserve">                               </w:t>
      </w:r>
      <w:r w:rsidRPr="005E4B87">
        <w:rPr>
          <w:rFonts w:ascii="Times New Roman" w:hAnsi="Times New Roman" w:cs="Times New Roman"/>
        </w:rPr>
        <w:tab/>
      </w:r>
      <w:r w:rsidRPr="005E4B87">
        <w:rPr>
          <w:rFonts w:ascii="Times New Roman" w:hAnsi="Times New Roman" w:cs="Times New Roman"/>
        </w:rPr>
        <w:tab/>
        <w:t xml:space="preserve">Е.В. Гильд </w:t>
      </w: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 xml:space="preserve">Приложение </w:t>
      </w: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к постановлению</w:t>
      </w: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 xml:space="preserve">Администрации Побединского </w:t>
      </w: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 xml:space="preserve">сельского поселения </w:t>
      </w: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от 18 декабря N 163</w:t>
      </w: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Title"/>
        <w:jc w:val="center"/>
        <w:rPr>
          <w:rFonts w:ascii="Times New Roman" w:hAnsi="Times New Roman" w:cs="Times New Roman"/>
        </w:rPr>
      </w:pPr>
      <w:bookmarkStart w:id="0" w:name="P35"/>
      <w:bookmarkEnd w:id="0"/>
      <w:r w:rsidRPr="005E4B87">
        <w:rPr>
          <w:rFonts w:ascii="Times New Roman" w:hAnsi="Times New Roman" w:cs="Times New Roman"/>
        </w:rPr>
        <w:t>Правила</w:t>
      </w:r>
    </w:p>
    <w:p w:rsidR="005E4B87" w:rsidRPr="005E4B87" w:rsidRDefault="005E4B87" w:rsidP="005E4B87">
      <w:pPr>
        <w:pStyle w:val="ConsPlusTitle"/>
        <w:jc w:val="center"/>
        <w:rPr>
          <w:rFonts w:ascii="Times New Roman" w:hAnsi="Times New Roman" w:cs="Times New Roman"/>
        </w:rPr>
      </w:pPr>
      <w:r w:rsidRPr="005E4B87">
        <w:rPr>
          <w:rFonts w:ascii="Times New Roman" w:hAnsi="Times New Roman" w:cs="Times New Roman"/>
        </w:rPr>
        <w:t xml:space="preserve"> определения требований </w:t>
      </w:r>
      <w:proofErr w:type="gramStart"/>
      <w:r w:rsidRPr="005E4B87">
        <w:rPr>
          <w:rFonts w:ascii="Times New Roman" w:hAnsi="Times New Roman" w:cs="Times New Roman"/>
        </w:rPr>
        <w:t>к</w:t>
      </w:r>
      <w:proofErr w:type="gramEnd"/>
      <w:r w:rsidRPr="005E4B87">
        <w:rPr>
          <w:rFonts w:ascii="Times New Roman" w:hAnsi="Times New Roman" w:cs="Times New Roman"/>
        </w:rPr>
        <w:t xml:space="preserve"> закупаемым муниципальным образованием</w:t>
      </w:r>
    </w:p>
    <w:p w:rsidR="005E4B87" w:rsidRPr="005E4B87" w:rsidRDefault="005E4B87" w:rsidP="005E4B87">
      <w:pPr>
        <w:pStyle w:val="ConsPlusTitle"/>
        <w:jc w:val="center"/>
        <w:rPr>
          <w:rFonts w:ascii="Times New Roman" w:hAnsi="Times New Roman" w:cs="Times New Roman"/>
        </w:rPr>
      </w:pPr>
      <w:r w:rsidRPr="005E4B87">
        <w:rPr>
          <w:rFonts w:ascii="Times New Roman" w:hAnsi="Times New Roman" w:cs="Times New Roman"/>
        </w:rPr>
        <w:t xml:space="preserve"> Побединское сельское поселение</w:t>
      </w:r>
    </w:p>
    <w:p w:rsidR="005E4B87" w:rsidRPr="005E4B87" w:rsidRDefault="005E4B87" w:rsidP="005E4B87">
      <w:pPr>
        <w:pStyle w:val="ConsPlusTitle"/>
        <w:jc w:val="center"/>
        <w:rPr>
          <w:rFonts w:ascii="Times New Roman" w:hAnsi="Times New Roman" w:cs="Times New Roman"/>
        </w:rPr>
      </w:pPr>
      <w:r w:rsidRPr="005E4B87">
        <w:rPr>
          <w:rFonts w:ascii="Times New Roman" w:hAnsi="Times New Roman" w:cs="Times New Roman"/>
        </w:rPr>
        <w:lastRenderedPageBreak/>
        <w:t>отдельным видам товаров, работ, услуг</w:t>
      </w:r>
    </w:p>
    <w:p w:rsidR="005E4B87" w:rsidRPr="005E4B87" w:rsidRDefault="005E4B87" w:rsidP="005E4B87">
      <w:pPr>
        <w:pStyle w:val="ConsPlusTitle"/>
        <w:jc w:val="center"/>
        <w:rPr>
          <w:rFonts w:ascii="Times New Roman" w:hAnsi="Times New Roman" w:cs="Times New Roman"/>
        </w:rPr>
      </w:pPr>
      <w:r w:rsidRPr="005E4B87">
        <w:rPr>
          <w:rFonts w:ascii="Times New Roman" w:hAnsi="Times New Roman" w:cs="Times New Roman"/>
        </w:rPr>
        <w:t>(в том числе предельные цены товаров, работ, услуг)</w:t>
      </w:r>
    </w:p>
    <w:p w:rsidR="005E4B87" w:rsidRPr="005E4B87" w:rsidRDefault="005E4B87" w:rsidP="005E4B87">
      <w:pPr>
        <w:pStyle w:val="ConsPlusTitle"/>
        <w:jc w:val="center"/>
        <w:rPr>
          <w:rFonts w:ascii="Times New Roman" w:hAnsi="Times New Roman" w:cs="Times New Roman"/>
        </w:rPr>
      </w:pPr>
    </w:p>
    <w:p w:rsidR="005E4B87" w:rsidRPr="005E4B87" w:rsidRDefault="005E4B87" w:rsidP="005E4B87">
      <w:pPr>
        <w:pStyle w:val="ConsPlusTitle"/>
        <w:jc w:val="center"/>
        <w:rPr>
          <w:rFonts w:ascii="Times New Roman" w:hAnsi="Times New Roman" w:cs="Times New Roman"/>
        </w:rPr>
      </w:pP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1. Настоящие Правила устанавливают порядок определения требований к закупаемым муниципальным образованием Побединское сельское поселение (далее – муниципальным органом), отдельным видам товаров, работ, услуг (в том числе предельных цен товаров, работ, услуг).</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 xml:space="preserve">2. </w:t>
      </w:r>
      <w:proofErr w:type="gramStart"/>
      <w:r w:rsidRPr="005E4B87">
        <w:rPr>
          <w:rFonts w:ascii="Times New Roman" w:hAnsi="Times New Roman" w:cs="Times New Roman"/>
        </w:rPr>
        <w:t>Муниципальный орган утверждает определенные в соответствии с настоящими Правилами требования к закупаемым им,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Ведомственный перечень составляется по форме согласно приложению N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N 2 (далее - обязательный перечень).</w:t>
      </w:r>
    </w:p>
    <w:p w:rsidR="005E4B87" w:rsidRPr="005E4B87" w:rsidRDefault="005E4B87" w:rsidP="005E4B87">
      <w:pPr>
        <w:pStyle w:val="ConsPlusNormal"/>
        <w:ind w:firstLine="709"/>
        <w:jc w:val="both"/>
        <w:rPr>
          <w:rFonts w:ascii="Times New Roman" w:hAnsi="Times New Roman" w:cs="Times New Roman"/>
        </w:rPr>
      </w:pPr>
      <w:proofErr w:type="gramStart"/>
      <w:r w:rsidRPr="005E4B87">
        <w:rPr>
          <w:rFonts w:ascii="Times New Roman" w:hAnsi="Times New Roman" w:cs="Times New Roman"/>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roofErr w:type="gramEnd"/>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Муниципальный орган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E4B87" w:rsidRPr="005E4B87" w:rsidRDefault="005E4B87" w:rsidP="005E4B87">
      <w:pPr>
        <w:pStyle w:val="ConsPlusNormal"/>
        <w:ind w:firstLine="709"/>
        <w:jc w:val="both"/>
        <w:rPr>
          <w:rFonts w:ascii="Times New Roman" w:hAnsi="Times New Roman" w:cs="Times New Roman"/>
        </w:rPr>
      </w:pPr>
      <w:bookmarkStart w:id="1" w:name="P51"/>
      <w:bookmarkEnd w:id="1"/>
      <w:r w:rsidRPr="005E4B87">
        <w:rPr>
          <w:rFonts w:ascii="Times New Roman" w:hAnsi="Times New Roman" w:cs="Times New Roman"/>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5E4B87" w:rsidRPr="005E4B87" w:rsidRDefault="005E4B87" w:rsidP="005E4B87">
      <w:pPr>
        <w:pStyle w:val="ConsPlusNormal"/>
        <w:ind w:firstLine="709"/>
        <w:jc w:val="both"/>
        <w:rPr>
          <w:rFonts w:ascii="Times New Roman" w:hAnsi="Times New Roman" w:cs="Times New Roman"/>
        </w:rPr>
      </w:pPr>
      <w:proofErr w:type="gramStart"/>
      <w:r w:rsidRPr="005E4B87">
        <w:rPr>
          <w:rFonts w:ascii="Times New Roman" w:hAnsi="Times New Roman" w:cs="Times New Roman"/>
        </w:rPr>
        <w:t>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в общем объеме оплаты по контрактам, включенным в указанные реестры (по графикам платежей), заключенным муниципальным органом;</w:t>
      </w:r>
      <w:proofErr w:type="gramEnd"/>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б) доля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 xml:space="preserve">4. </w:t>
      </w:r>
      <w:proofErr w:type="gramStart"/>
      <w:r w:rsidRPr="005E4B87">
        <w:rPr>
          <w:rFonts w:ascii="Times New Roman" w:hAnsi="Times New Roman" w:cs="Times New Roman"/>
        </w:rPr>
        <w:t>Муниципальный орган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 органом, закупок.</w:t>
      </w:r>
      <w:proofErr w:type="gramEnd"/>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 xml:space="preserve">5. </w:t>
      </w:r>
      <w:proofErr w:type="gramStart"/>
      <w:r w:rsidRPr="005E4B87">
        <w:rPr>
          <w:rFonts w:ascii="Times New Roman" w:hAnsi="Times New Roman" w:cs="Times New Roman"/>
        </w:rPr>
        <w:t>В целях формирования ведомственного перечня муниципальный орган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roofErr w:type="gramEnd"/>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6. Муниципальный орган при формировании ведомственного перечня вправе включить в него дополнительно:</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5E4B87" w:rsidRPr="005E4B87" w:rsidRDefault="005E4B87" w:rsidP="005E4B87">
      <w:pPr>
        <w:pStyle w:val="ConsPlusNormal"/>
        <w:ind w:firstLine="709"/>
        <w:jc w:val="both"/>
        <w:rPr>
          <w:rFonts w:ascii="Times New Roman" w:hAnsi="Times New Roman" w:cs="Times New Roman"/>
        </w:rPr>
      </w:pPr>
      <w:proofErr w:type="gramStart"/>
      <w:r w:rsidRPr="005E4B87">
        <w:rPr>
          <w:rFonts w:ascii="Times New Roman" w:hAnsi="Times New Roman" w:cs="Times New Roman"/>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N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w:t>
      </w:r>
      <w:proofErr w:type="gramEnd"/>
      <w:r w:rsidRPr="005E4B87">
        <w:rPr>
          <w:rFonts w:ascii="Times New Roman" w:hAnsi="Times New Roman" w:cs="Times New Roman"/>
        </w:rPr>
        <w:t xml:space="preserve">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5E4B87" w:rsidRPr="005E4B87" w:rsidRDefault="005E4B87" w:rsidP="005E4B87">
      <w:pPr>
        <w:pStyle w:val="ConsPlusTitle"/>
        <w:ind w:firstLine="709"/>
        <w:jc w:val="both"/>
        <w:rPr>
          <w:rFonts w:ascii="Times New Roman" w:hAnsi="Times New Roman" w:cs="Times New Roman"/>
          <w:b w:val="0"/>
          <w:bCs w:val="0"/>
        </w:rPr>
      </w:pPr>
      <w:r w:rsidRPr="005E4B87">
        <w:rPr>
          <w:rFonts w:ascii="Times New Roman" w:hAnsi="Times New Roman" w:cs="Times New Roman"/>
          <w:b w:val="0"/>
          <w:bCs w:val="0"/>
        </w:rPr>
        <w:t xml:space="preserve">а) с учетом категорий и (или) групп должностей работников </w:t>
      </w:r>
      <w:r w:rsidRPr="005E4B87">
        <w:rPr>
          <w:rFonts w:ascii="Times New Roman" w:hAnsi="Times New Roman" w:cs="Times New Roman"/>
          <w:b w:val="0"/>
        </w:rPr>
        <w:t>Муниципального органа</w:t>
      </w:r>
      <w:r w:rsidRPr="005E4B87">
        <w:rPr>
          <w:rFonts w:ascii="Times New Roman" w:hAnsi="Times New Roman" w:cs="Times New Roman"/>
          <w:b w:val="0"/>
          <w:bCs w:val="0"/>
        </w:rPr>
        <w:t xml:space="preserve">,  если затраты на их приобретение в соответствии с Правилами определения нормативных затрат на обеспечение функций муниципального органа муниципального образования </w:t>
      </w:r>
      <w:r w:rsidRPr="005E4B87">
        <w:rPr>
          <w:rFonts w:ascii="Times New Roman" w:hAnsi="Times New Roman" w:cs="Times New Roman"/>
          <w:b w:val="0"/>
        </w:rPr>
        <w:t>Побединское</w:t>
      </w:r>
      <w:r w:rsidRPr="005E4B87">
        <w:rPr>
          <w:rFonts w:ascii="Times New Roman" w:hAnsi="Times New Roman" w:cs="Times New Roman"/>
        </w:rPr>
        <w:t xml:space="preserve"> </w:t>
      </w:r>
      <w:r w:rsidRPr="005E4B87">
        <w:rPr>
          <w:rFonts w:ascii="Times New Roman" w:hAnsi="Times New Roman" w:cs="Times New Roman"/>
          <w:b w:val="0"/>
        </w:rPr>
        <w:t>сельское поселение</w:t>
      </w:r>
      <w:r w:rsidRPr="005E4B87">
        <w:rPr>
          <w:rFonts w:ascii="Times New Roman" w:hAnsi="Times New Roman" w:cs="Times New Roman"/>
          <w:b w:val="0"/>
          <w:bCs w:val="0"/>
        </w:rPr>
        <w:t>, определяются с учетом категорий и (или) групп должностей работников;</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б)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w:t>
      </w:r>
    </w:p>
    <w:p w:rsidR="005E4B87" w:rsidRPr="005E4B87" w:rsidRDefault="005E4B87" w:rsidP="005E4B87">
      <w:pPr>
        <w:pStyle w:val="ConsPlusNormal"/>
        <w:ind w:firstLine="709"/>
        <w:jc w:val="both"/>
        <w:rPr>
          <w:rFonts w:ascii="Times New Roman" w:hAnsi="Times New Roman" w:cs="Times New Roman"/>
        </w:rPr>
      </w:pPr>
      <w:r w:rsidRPr="005E4B87">
        <w:rPr>
          <w:rFonts w:ascii="Times New Roman" w:hAnsi="Times New Roman" w:cs="Times New Roman"/>
        </w:rP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5E4B87" w:rsidRPr="005E4B87" w:rsidRDefault="005E4B87" w:rsidP="005E4B87">
      <w:pPr>
        <w:pStyle w:val="ConsPlusNormal"/>
        <w:ind w:firstLine="709"/>
        <w:jc w:val="both"/>
        <w:rPr>
          <w:rFonts w:ascii="Times New Roman" w:hAnsi="Times New Roman" w:cs="Times New Roman"/>
        </w:rPr>
      </w:pPr>
    </w:p>
    <w:p w:rsidR="005E4B87" w:rsidRPr="005E4B87" w:rsidRDefault="005E4B87" w:rsidP="005E4B87">
      <w:pPr>
        <w:rPr>
          <w:sz w:val="20"/>
          <w:szCs w:val="20"/>
        </w:rPr>
        <w:sectPr w:rsidR="005E4B87" w:rsidRPr="005E4B87" w:rsidSect="000C2AA1">
          <w:footerReference w:type="default" r:id="rId6"/>
          <w:pgSz w:w="11906" w:h="16838"/>
          <w:pgMar w:top="567" w:right="567" w:bottom="567" w:left="1134" w:header="709" w:footer="709" w:gutter="0"/>
          <w:cols w:space="708"/>
          <w:docGrid w:linePitch="360"/>
        </w:sectPr>
      </w:pP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lastRenderedPageBreak/>
        <w:t>Приложение N 1</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 xml:space="preserve">к Правилам определения требований </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к закупаемым муниципальным</w:t>
      </w:r>
    </w:p>
    <w:p w:rsidR="005E4B87" w:rsidRPr="005E4B87" w:rsidRDefault="005E4B87" w:rsidP="005E4B87">
      <w:pPr>
        <w:pStyle w:val="affb"/>
        <w:spacing w:before="0" w:beforeAutospacing="0" w:after="0" w:afterAutospacing="0"/>
        <w:jc w:val="both"/>
        <w:rPr>
          <w:sz w:val="20"/>
          <w:szCs w:val="20"/>
        </w:rPr>
      </w:pPr>
      <w:r w:rsidRPr="005E4B87">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5E4B87">
        <w:rPr>
          <w:sz w:val="20"/>
          <w:szCs w:val="20"/>
        </w:rPr>
        <w:t xml:space="preserve"> образованием Побединское сельское поселение</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отдельным видам товаров, работ, услуг</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(в том числе предельные цены товаров, работ, услуг)</w:t>
      </w:r>
    </w:p>
    <w:p w:rsidR="005E4B87" w:rsidRPr="005E4B87" w:rsidRDefault="005E4B87" w:rsidP="005E4B87">
      <w:pPr>
        <w:pStyle w:val="ConsPlusNormal"/>
        <w:jc w:val="right"/>
        <w:rPr>
          <w:rFonts w:ascii="Times New Roman" w:hAnsi="Times New Roman" w:cs="Times New Roman"/>
        </w:rPr>
      </w:pP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(форма)</w:t>
      </w: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center"/>
        <w:rPr>
          <w:rFonts w:ascii="Times New Roman" w:hAnsi="Times New Roman" w:cs="Times New Roman"/>
        </w:rPr>
      </w:pPr>
      <w:bookmarkStart w:id="2" w:name="P87"/>
      <w:bookmarkEnd w:id="2"/>
      <w:r w:rsidRPr="005E4B87">
        <w:rPr>
          <w:rFonts w:ascii="Times New Roman" w:hAnsi="Times New Roman" w:cs="Times New Roman"/>
        </w:rPr>
        <w:t>ПЕРЕЧЕНЬ</w:t>
      </w:r>
    </w:p>
    <w:p w:rsidR="005E4B87" w:rsidRPr="005E4B87" w:rsidRDefault="005E4B87" w:rsidP="005E4B87">
      <w:pPr>
        <w:pStyle w:val="ConsPlusNormal"/>
        <w:jc w:val="center"/>
        <w:rPr>
          <w:rFonts w:ascii="Times New Roman" w:hAnsi="Times New Roman" w:cs="Times New Roman"/>
        </w:rPr>
      </w:pPr>
      <w:r w:rsidRPr="005E4B87">
        <w:rPr>
          <w:rFonts w:ascii="Times New Roman" w:hAnsi="Times New Roman" w:cs="Times New Roman"/>
        </w:rPr>
        <w:t>отдельных видов товаров, работ, услуг, их потребительские</w:t>
      </w:r>
    </w:p>
    <w:p w:rsidR="005E4B87" w:rsidRPr="005E4B87" w:rsidRDefault="005E4B87" w:rsidP="005E4B87">
      <w:pPr>
        <w:pStyle w:val="ConsPlusNormal"/>
        <w:jc w:val="center"/>
        <w:rPr>
          <w:rFonts w:ascii="Times New Roman" w:hAnsi="Times New Roman" w:cs="Times New Roman"/>
        </w:rPr>
      </w:pPr>
      <w:r w:rsidRPr="005E4B87">
        <w:rPr>
          <w:rFonts w:ascii="Times New Roman" w:hAnsi="Times New Roman" w:cs="Times New Roman"/>
        </w:rPr>
        <w:t>свойства (в том числе качество) и иные характеристики</w:t>
      </w:r>
    </w:p>
    <w:p w:rsidR="005E4B87" w:rsidRPr="005E4B87" w:rsidRDefault="005E4B87" w:rsidP="005E4B87">
      <w:pPr>
        <w:pStyle w:val="ConsPlusNormal"/>
        <w:jc w:val="center"/>
        <w:rPr>
          <w:rFonts w:ascii="Times New Roman" w:hAnsi="Times New Roman" w:cs="Times New Roman"/>
        </w:rPr>
      </w:pPr>
      <w:r w:rsidRPr="005E4B87">
        <w:rPr>
          <w:rFonts w:ascii="Times New Roman" w:hAnsi="Times New Roman" w:cs="Times New Roman"/>
        </w:rPr>
        <w:t>(в том числе предельные цены товаров, работ, услуг) к ним</w:t>
      </w:r>
    </w:p>
    <w:p w:rsidR="005E4B87" w:rsidRPr="005E4B87" w:rsidRDefault="005E4B87" w:rsidP="005E4B87">
      <w:pPr>
        <w:pStyle w:val="ConsPlusNormal"/>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0"/>
        <w:gridCol w:w="641"/>
        <w:gridCol w:w="75"/>
        <w:gridCol w:w="769"/>
        <w:gridCol w:w="935"/>
        <w:gridCol w:w="802"/>
        <w:gridCol w:w="52"/>
        <w:gridCol w:w="850"/>
        <w:gridCol w:w="23"/>
        <w:gridCol w:w="970"/>
        <w:gridCol w:w="419"/>
        <w:gridCol w:w="1707"/>
        <w:gridCol w:w="1417"/>
        <w:gridCol w:w="993"/>
        <w:gridCol w:w="992"/>
        <w:gridCol w:w="2120"/>
        <w:gridCol w:w="1424"/>
      </w:tblGrid>
      <w:tr w:rsidR="005E4B87" w:rsidRPr="005E4B87" w:rsidTr="00BD22E0">
        <w:tc>
          <w:tcPr>
            <w:tcW w:w="480" w:type="dxa"/>
            <w:vMerge w:val="restart"/>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N </w:t>
            </w:r>
            <w:proofErr w:type="spellStart"/>
            <w:proofErr w:type="gramStart"/>
            <w:r w:rsidRPr="005E4B87">
              <w:rPr>
                <w:rFonts w:ascii="Times New Roman" w:hAnsi="Times New Roman" w:cs="Times New Roman"/>
              </w:rPr>
              <w:t>п</w:t>
            </w:r>
            <w:proofErr w:type="spellEnd"/>
            <w:proofErr w:type="gramEnd"/>
            <w:r w:rsidRPr="005E4B87">
              <w:rPr>
                <w:rFonts w:ascii="Times New Roman" w:hAnsi="Times New Roman" w:cs="Times New Roman"/>
              </w:rPr>
              <w:t>/</w:t>
            </w:r>
            <w:proofErr w:type="spellStart"/>
            <w:r w:rsidRPr="005E4B87">
              <w:rPr>
                <w:rFonts w:ascii="Times New Roman" w:hAnsi="Times New Roman" w:cs="Times New Roman"/>
              </w:rPr>
              <w:t>п</w:t>
            </w:r>
            <w:proofErr w:type="spellEnd"/>
          </w:p>
        </w:tc>
        <w:tc>
          <w:tcPr>
            <w:tcW w:w="716" w:type="dxa"/>
            <w:gridSpan w:val="2"/>
            <w:vMerge w:val="restart"/>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Код по ОКПД</w:t>
            </w:r>
            <w:proofErr w:type="gramStart"/>
            <w:r w:rsidRPr="005E4B87">
              <w:rPr>
                <w:rFonts w:ascii="Times New Roman" w:hAnsi="Times New Roman" w:cs="Times New Roman"/>
              </w:rPr>
              <w:t>1</w:t>
            </w:r>
            <w:proofErr w:type="gramEnd"/>
          </w:p>
        </w:tc>
        <w:tc>
          <w:tcPr>
            <w:tcW w:w="769" w:type="dxa"/>
            <w:vMerge w:val="restart"/>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Код по ОКПД</w:t>
            </w:r>
            <w:proofErr w:type="gramStart"/>
            <w:r w:rsidRPr="005E4B87">
              <w:rPr>
                <w:rFonts w:ascii="Times New Roman" w:hAnsi="Times New Roman" w:cs="Times New Roman"/>
              </w:rPr>
              <w:t>2</w:t>
            </w:r>
            <w:proofErr w:type="gramEnd"/>
          </w:p>
        </w:tc>
        <w:tc>
          <w:tcPr>
            <w:tcW w:w="935" w:type="dxa"/>
            <w:vMerge w:val="restart"/>
          </w:tcPr>
          <w:p w:rsidR="005E4B87" w:rsidRPr="005E4B87" w:rsidRDefault="005E4B87" w:rsidP="00BD22E0">
            <w:pPr>
              <w:pStyle w:val="ConsPlusNormal"/>
              <w:jc w:val="center"/>
              <w:rPr>
                <w:rFonts w:ascii="Times New Roman" w:hAnsi="Times New Roman" w:cs="Times New Roman"/>
              </w:rPr>
            </w:pPr>
            <w:proofErr w:type="spellStart"/>
            <w:proofErr w:type="gramStart"/>
            <w:r w:rsidRPr="005E4B87">
              <w:rPr>
                <w:rFonts w:ascii="Times New Roman" w:hAnsi="Times New Roman" w:cs="Times New Roman"/>
              </w:rPr>
              <w:t>Наимено-вание</w:t>
            </w:r>
            <w:proofErr w:type="spellEnd"/>
            <w:proofErr w:type="gramEnd"/>
            <w:r w:rsidRPr="005E4B87">
              <w:rPr>
                <w:rFonts w:ascii="Times New Roman" w:hAnsi="Times New Roman" w:cs="Times New Roman"/>
              </w:rPr>
              <w:t xml:space="preserve"> отдельного вида товаров, работ, услуг</w:t>
            </w:r>
          </w:p>
        </w:tc>
        <w:tc>
          <w:tcPr>
            <w:tcW w:w="1727" w:type="dxa"/>
            <w:gridSpan w:val="4"/>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Единица измерения</w:t>
            </w:r>
          </w:p>
        </w:tc>
        <w:tc>
          <w:tcPr>
            <w:tcW w:w="3096" w:type="dxa"/>
            <w:gridSpan w:val="3"/>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Требования к потребительским свойствам (в том числе качеству) и иным характеристикам, утвержденные Администрацией Побединского сельского поселения </w:t>
            </w:r>
          </w:p>
        </w:tc>
        <w:tc>
          <w:tcPr>
            <w:tcW w:w="6946" w:type="dxa"/>
            <w:gridSpan w:val="5"/>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Требования к потребительским свойствам (в том числе качеству) и иным характеристикам, утвержденные муниципальным органом </w:t>
            </w:r>
          </w:p>
        </w:tc>
      </w:tr>
      <w:tr w:rsidR="005E4B87" w:rsidRPr="005E4B87" w:rsidTr="00BD22E0">
        <w:tc>
          <w:tcPr>
            <w:tcW w:w="480" w:type="dxa"/>
            <w:vMerge/>
          </w:tcPr>
          <w:p w:rsidR="005E4B87" w:rsidRPr="005E4B87" w:rsidRDefault="005E4B87" w:rsidP="00BD22E0">
            <w:pPr>
              <w:rPr>
                <w:sz w:val="20"/>
                <w:szCs w:val="20"/>
              </w:rPr>
            </w:pPr>
          </w:p>
        </w:tc>
        <w:tc>
          <w:tcPr>
            <w:tcW w:w="716" w:type="dxa"/>
            <w:gridSpan w:val="2"/>
            <w:vMerge/>
          </w:tcPr>
          <w:p w:rsidR="005E4B87" w:rsidRPr="005E4B87" w:rsidRDefault="005E4B87" w:rsidP="00BD22E0">
            <w:pPr>
              <w:rPr>
                <w:sz w:val="20"/>
                <w:szCs w:val="20"/>
              </w:rPr>
            </w:pPr>
          </w:p>
        </w:tc>
        <w:tc>
          <w:tcPr>
            <w:tcW w:w="769" w:type="dxa"/>
            <w:vMerge/>
          </w:tcPr>
          <w:p w:rsidR="005E4B87" w:rsidRPr="005E4B87" w:rsidRDefault="005E4B87" w:rsidP="00BD22E0">
            <w:pPr>
              <w:rPr>
                <w:sz w:val="20"/>
                <w:szCs w:val="20"/>
              </w:rPr>
            </w:pPr>
          </w:p>
        </w:tc>
        <w:tc>
          <w:tcPr>
            <w:tcW w:w="935" w:type="dxa"/>
            <w:vMerge/>
          </w:tcPr>
          <w:p w:rsidR="005E4B87" w:rsidRPr="005E4B87" w:rsidRDefault="005E4B87" w:rsidP="00BD22E0">
            <w:pPr>
              <w:rPr>
                <w:sz w:val="20"/>
                <w:szCs w:val="20"/>
              </w:rPr>
            </w:pPr>
          </w:p>
        </w:tc>
        <w:tc>
          <w:tcPr>
            <w:tcW w:w="802"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код по ОКЕИ</w:t>
            </w:r>
          </w:p>
        </w:tc>
        <w:tc>
          <w:tcPr>
            <w:tcW w:w="925" w:type="dxa"/>
            <w:gridSpan w:val="3"/>
          </w:tcPr>
          <w:p w:rsidR="005E4B87" w:rsidRPr="005E4B87" w:rsidRDefault="005E4B87" w:rsidP="00BD22E0">
            <w:pPr>
              <w:pStyle w:val="ConsPlusNormal"/>
              <w:jc w:val="center"/>
              <w:rPr>
                <w:rFonts w:ascii="Times New Roman" w:hAnsi="Times New Roman" w:cs="Times New Roman"/>
              </w:rPr>
            </w:pPr>
            <w:proofErr w:type="spellStart"/>
            <w:proofErr w:type="gramStart"/>
            <w:r w:rsidRPr="005E4B87">
              <w:rPr>
                <w:rFonts w:ascii="Times New Roman" w:hAnsi="Times New Roman" w:cs="Times New Roman"/>
              </w:rPr>
              <w:t>Наимено-вание</w:t>
            </w:r>
            <w:proofErr w:type="spellEnd"/>
            <w:proofErr w:type="gramEnd"/>
          </w:p>
        </w:tc>
        <w:tc>
          <w:tcPr>
            <w:tcW w:w="1389" w:type="dxa"/>
            <w:gridSpan w:val="2"/>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характеристика</w:t>
            </w:r>
          </w:p>
        </w:tc>
        <w:tc>
          <w:tcPr>
            <w:tcW w:w="1707"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значение характеристики</w:t>
            </w:r>
          </w:p>
        </w:tc>
        <w:tc>
          <w:tcPr>
            <w:tcW w:w="1417"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наименование категорий и (или) групп должностей работников</w:t>
            </w:r>
          </w:p>
        </w:tc>
        <w:tc>
          <w:tcPr>
            <w:tcW w:w="993"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характеристика</w:t>
            </w:r>
          </w:p>
        </w:tc>
        <w:tc>
          <w:tcPr>
            <w:tcW w:w="992"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значение </w:t>
            </w:r>
            <w:proofErr w:type="spellStart"/>
            <w:proofErr w:type="gramStart"/>
            <w:r w:rsidRPr="005E4B87">
              <w:rPr>
                <w:rFonts w:ascii="Times New Roman" w:hAnsi="Times New Roman" w:cs="Times New Roman"/>
              </w:rPr>
              <w:t>характерис-тики</w:t>
            </w:r>
            <w:proofErr w:type="spellEnd"/>
            <w:proofErr w:type="gramEnd"/>
          </w:p>
        </w:tc>
        <w:tc>
          <w:tcPr>
            <w:tcW w:w="2120"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обоснование отклонения значения характеристики </w:t>
            </w:r>
            <w:proofErr w:type="gramStart"/>
            <w:r w:rsidRPr="005E4B87">
              <w:rPr>
                <w:rFonts w:ascii="Times New Roman" w:hAnsi="Times New Roman" w:cs="Times New Roman"/>
              </w:rPr>
              <w:t>от</w:t>
            </w:r>
            <w:proofErr w:type="gramEnd"/>
            <w:r w:rsidRPr="005E4B87">
              <w:rPr>
                <w:rFonts w:ascii="Times New Roman" w:hAnsi="Times New Roman" w:cs="Times New Roman"/>
              </w:rPr>
              <w:t xml:space="preserve"> утвержденной Администрацией  Побединского сельского поселения </w:t>
            </w:r>
          </w:p>
        </w:tc>
        <w:tc>
          <w:tcPr>
            <w:tcW w:w="1424"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 xml:space="preserve">функциональное назначение </w:t>
            </w:r>
            <w:hyperlink w:anchor="P154" w:history="1">
              <w:r w:rsidRPr="005E4B87">
                <w:rPr>
                  <w:rFonts w:ascii="Times New Roman" w:hAnsi="Times New Roman" w:cs="Times New Roman"/>
                  <w:color w:val="0000FF"/>
                </w:rPr>
                <w:t>&lt;*&gt;</w:t>
              </w:r>
            </w:hyperlink>
          </w:p>
        </w:tc>
      </w:tr>
      <w:tr w:rsidR="005E4B87" w:rsidRPr="005E4B87" w:rsidTr="00BD22E0">
        <w:tc>
          <w:tcPr>
            <w:tcW w:w="14669" w:type="dxa"/>
            <w:gridSpan w:val="17"/>
          </w:tcPr>
          <w:p w:rsidR="005E4B87" w:rsidRPr="005E4B87" w:rsidRDefault="005E4B87" w:rsidP="00BD22E0">
            <w:pPr>
              <w:pStyle w:val="ConsPlusTitle"/>
              <w:jc w:val="center"/>
              <w:rPr>
                <w:rFonts w:ascii="Times New Roman" w:hAnsi="Times New Roman" w:cs="Times New Roman"/>
              </w:rPr>
            </w:pPr>
            <w:r w:rsidRPr="005E4B87">
              <w:rPr>
                <w:rFonts w:ascii="Times New Roman" w:hAnsi="Times New Roman" w:cs="Times New Roman"/>
                <w:b w:val="0"/>
                <w:bCs w:val="0"/>
              </w:rPr>
              <w:t xml:space="preserve">Отдельные виды товаров, работ, услуг, включенные в перечень отдельных видов товаров, работ, услуг, предусмотренный </w:t>
            </w:r>
            <w:hyperlink w:anchor="P174" w:history="1">
              <w:r w:rsidRPr="005E4B87">
                <w:rPr>
                  <w:rFonts w:ascii="Times New Roman" w:hAnsi="Times New Roman" w:cs="Times New Roman"/>
                  <w:b w:val="0"/>
                  <w:bCs w:val="0"/>
                </w:rPr>
                <w:t>приложением N 2</w:t>
              </w:r>
            </w:hyperlink>
            <w:r w:rsidRPr="005E4B87">
              <w:rPr>
                <w:rFonts w:ascii="Times New Roman" w:hAnsi="Times New Roman" w:cs="Times New Roman"/>
                <w:b w:val="0"/>
                <w:bCs w:val="0"/>
              </w:rPr>
              <w:t xml:space="preserve"> к Правилам определения требований к закупаемым  муниципальным образованием «</w:t>
            </w:r>
            <w:r w:rsidRPr="005E4B87">
              <w:rPr>
                <w:rFonts w:ascii="Times New Roman" w:hAnsi="Times New Roman" w:cs="Times New Roman"/>
                <w:b w:val="0"/>
              </w:rPr>
              <w:t xml:space="preserve">Побединское сельское поселение </w:t>
            </w:r>
            <w:r w:rsidRPr="005E4B87">
              <w:rPr>
                <w:rFonts w:ascii="Times New Roman" w:hAnsi="Times New Roman" w:cs="Times New Roman"/>
                <w:b w:val="0"/>
                <w:bCs w:val="0"/>
              </w:rPr>
              <w:t>отдельным видам товаров, работ, услу</w:t>
            </w:r>
            <w:proofErr w:type="gramStart"/>
            <w:r w:rsidRPr="005E4B87">
              <w:rPr>
                <w:rFonts w:ascii="Times New Roman" w:hAnsi="Times New Roman" w:cs="Times New Roman"/>
                <w:b w:val="0"/>
                <w:bCs w:val="0"/>
              </w:rPr>
              <w:t>г(</w:t>
            </w:r>
            <w:proofErr w:type="gramEnd"/>
            <w:r w:rsidRPr="005E4B87">
              <w:rPr>
                <w:rFonts w:ascii="Times New Roman" w:hAnsi="Times New Roman" w:cs="Times New Roman"/>
                <w:b w:val="0"/>
                <w:bCs w:val="0"/>
              </w:rPr>
              <w:t>в том числе предельные цены товаров, работ, услуг)</w:t>
            </w:r>
          </w:p>
        </w:tc>
      </w:tr>
      <w:tr w:rsidR="005E4B87" w:rsidRPr="005E4B87" w:rsidTr="00BD22E0">
        <w:tc>
          <w:tcPr>
            <w:tcW w:w="480"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1.</w:t>
            </w:r>
          </w:p>
        </w:tc>
        <w:tc>
          <w:tcPr>
            <w:tcW w:w="641" w:type="dxa"/>
          </w:tcPr>
          <w:p w:rsidR="005E4B87" w:rsidRPr="005E4B87" w:rsidRDefault="005E4B87" w:rsidP="00BD22E0">
            <w:pPr>
              <w:pStyle w:val="ConsPlusNormal"/>
              <w:rPr>
                <w:rFonts w:ascii="Times New Roman" w:hAnsi="Times New Roman" w:cs="Times New Roman"/>
              </w:rPr>
            </w:pPr>
          </w:p>
        </w:tc>
        <w:tc>
          <w:tcPr>
            <w:tcW w:w="844" w:type="dxa"/>
            <w:gridSpan w:val="2"/>
          </w:tcPr>
          <w:p w:rsidR="005E4B87" w:rsidRPr="005E4B87" w:rsidRDefault="005E4B87" w:rsidP="00BD22E0">
            <w:pPr>
              <w:pStyle w:val="ConsPlusNormal"/>
              <w:rPr>
                <w:rFonts w:ascii="Times New Roman" w:hAnsi="Times New Roman" w:cs="Times New Roman"/>
              </w:rPr>
            </w:pPr>
          </w:p>
        </w:tc>
        <w:tc>
          <w:tcPr>
            <w:tcW w:w="935" w:type="dxa"/>
          </w:tcPr>
          <w:p w:rsidR="005E4B87" w:rsidRPr="005E4B87" w:rsidRDefault="005E4B87" w:rsidP="00BD22E0">
            <w:pPr>
              <w:pStyle w:val="ConsPlusNormal"/>
              <w:rPr>
                <w:rFonts w:ascii="Times New Roman" w:hAnsi="Times New Roman" w:cs="Times New Roman"/>
              </w:rPr>
            </w:pPr>
          </w:p>
        </w:tc>
        <w:tc>
          <w:tcPr>
            <w:tcW w:w="854" w:type="dxa"/>
            <w:gridSpan w:val="2"/>
          </w:tcPr>
          <w:p w:rsidR="005E4B87" w:rsidRPr="005E4B87" w:rsidRDefault="005E4B87" w:rsidP="00BD22E0">
            <w:pPr>
              <w:pStyle w:val="ConsPlusNormal"/>
              <w:rPr>
                <w:rFonts w:ascii="Times New Roman" w:hAnsi="Times New Roman" w:cs="Times New Roman"/>
              </w:rPr>
            </w:pPr>
          </w:p>
        </w:tc>
        <w:tc>
          <w:tcPr>
            <w:tcW w:w="850" w:type="dxa"/>
          </w:tcPr>
          <w:p w:rsidR="005E4B87" w:rsidRPr="005E4B87" w:rsidRDefault="005E4B87" w:rsidP="00BD22E0">
            <w:pPr>
              <w:pStyle w:val="ConsPlusNormal"/>
              <w:rPr>
                <w:rFonts w:ascii="Times New Roman" w:hAnsi="Times New Roman" w:cs="Times New Roman"/>
              </w:rPr>
            </w:pPr>
          </w:p>
        </w:tc>
        <w:tc>
          <w:tcPr>
            <w:tcW w:w="993" w:type="dxa"/>
            <w:gridSpan w:val="2"/>
          </w:tcPr>
          <w:p w:rsidR="005E4B87" w:rsidRPr="005E4B87" w:rsidRDefault="005E4B87" w:rsidP="00BD22E0">
            <w:pPr>
              <w:pStyle w:val="ConsPlusNormal"/>
              <w:rPr>
                <w:rFonts w:ascii="Times New Roman" w:hAnsi="Times New Roman" w:cs="Times New Roman"/>
              </w:rPr>
            </w:pPr>
          </w:p>
        </w:tc>
        <w:tc>
          <w:tcPr>
            <w:tcW w:w="2126" w:type="dxa"/>
            <w:gridSpan w:val="2"/>
          </w:tcPr>
          <w:p w:rsidR="005E4B87" w:rsidRPr="005E4B87" w:rsidRDefault="005E4B87" w:rsidP="00BD22E0">
            <w:pPr>
              <w:pStyle w:val="ConsPlusNormal"/>
              <w:rPr>
                <w:rFonts w:ascii="Times New Roman" w:hAnsi="Times New Roman" w:cs="Times New Roman"/>
              </w:rPr>
            </w:pPr>
          </w:p>
        </w:tc>
        <w:tc>
          <w:tcPr>
            <w:tcW w:w="1417" w:type="dxa"/>
          </w:tcPr>
          <w:p w:rsidR="005E4B87" w:rsidRPr="005E4B87" w:rsidRDefault="005E4B87" w:rsidP="00BD22E0">
            <w:pPr>
              <w:pStyle w:val="ConsPlusNormal"/>
              <w:rPr>
                <w:rFonts w:ascii="Times New Roman" w:hAnsi="Times New Roman" w:cs="Times New Roman"/>
              </w:rPr>
            </w:pPr>
          </w:p>
        </w:tc>
        <w:tc>
          <w:tcPr>
            <w:tcW w:w="993" w:type="dxa"/>
          </w:tcPr>
          <w:p w:rsidR="005E4B87" w:rsidRPr="005E4B87" w:rsidRDefault="005E4B87" w:rsidP="00BD22E0">
            <w:pPr>
              <w:pStyle w:val="ConsPlusNormal"/>
              <w:rPr>
                <w:rFonts w:ascii="Times New Roman" w:hAnsi="Times New Roman" w:cs="Times New Roman"/>
              </w:rPr>
            </w:pPr>
          </w:p>
        </w:tc>
        <w:tc>
          <w:tcPr>
            <w:tcW w:w="992" w:type="dxa"/>
          </w:tcPr>
          <w:p w:rsidR="005E4B87" w:rsidRPr="005E4B87" w:rsidRDefault="005E4B87" w:rsidP="00BD22E0">
            <w:pPr>
              <w:pStyle w:val="ConsPlusNormal"/>
              <w:rPr>
                <w:rFonts w:ascii="Times New Roman" w:hAnsi="Times New Roman" w:cs="Times New Roman"/>
              </w:rPr>
            </w:pPr>
          </w:p>
        </w:tc>
        <w:tc>
          <w:tcPr>
            <w:tcW w:w="2120" w:type="dxa"/>
          </w:tcPr>
          <w:p w:rsidR="005E4B87" w:rsidRPr="005E4B87" w:rsidRDefault="005E4B87" w:rsidP="00BD22E0">
            <w:pPr>
              <w:pStyle w:val="ConsPlusNormal"/>
              <w:rPr>
                <w:rFonts w:ascii="Times New Roman" w:hAnsi="Times New Roman" w:cs="Times New Roman"/>
              </w:rPr>
            </w:pPr>
          </w:p>
        </w:tc>
        <w:tc>
          <w:tcPr>
            <w:tcW w:w="1424" w:type="dxa"/>
          </w:tcPr>
          <w:p w:rsidR="005E4B87" w:rsidRPr="005E4B87" w:rsidRDefault="005E4B87" w:rsidP="00BD22E0">
            <w:pPr>
              <w:pStyle w:val="ConsPlusNormal"/>
              <w:rPr>
                <w:rFonts w:ascii="Times New Roman" w:hAnsi="Times New Roman" w:cs="Times New Roman"/>
              </w:rPr>
            </w:pPr>
          </w:p>
        </w:tc>
      </w:tr>
      <w:tr w:rsidR="005E4B87" w:rsidRPr="005E4B87" w:rsidTr="00BD22E0">
        <w:tc>
          <w:tcPr>
            <w:tcW w:w="14669" w:type="dxa"/>
            <w:gridSpan w:val="17"/>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Дополнительный перечень отдельных видов товаров, работ, услуг, определенный муниципальным органом</w:t>
            </w:r>
          </w:p>
        </w:tc>
      </w:tr>
      <w:tr w:rsidR="005E4B87" w:rsidRPr="005E4B87" w:rsidTr="00BD22E0">
        <w:tc>
          <w:tcPr>
            <w:tcW w:w="480" w:type="dxa"/>
          </w:tcPr>
          <w:p w:rsidR="005E4B87" w:rsidRPr="005E4B87" w:rsidRDefault="005E4B87" w:rsidP="00BD22E0">
            <w:pPr>
              <w:pStyle w:val="ConsPlusNormal"/>
              <w:jc w:val="center"/>
              <w:rPr>
                <w:rFonts w:ascii="Times New Roman" w:hAnsi="Times New Roman" w:cs="Times New Roman"/>
              </w:rPr>
            </w:pPr>
            <w:r w:rsidRPr="005E4B87">
              <w:rPr>
                <w:rFonts w:ascii="Times New Roman" w:hAnsi="Times New Roman" w:cs="Times New Roman"/>
              </w:rPr>
              <w:t>1.</w:t>
            </w:r>
          </w:p>
        </w:tc>
        <w:tc>
          <w:tcPr>
            <w:tcW w:w="641" w:type="dxa"/>
          </w:tcPr>
          <w:p w:rsidR="005E4B87" w:rsidRPr="005E4B87" w:rsidRDefault="005E4B87" w:rsidP="00BD22E0">
            <w:pPr>
              <w:pStyle w:val="ConsPlusNormal"/>
              <w:rPr>
                <w:rFonts w:ascii="Times New Roman" w:hAnsi="Times New Roman" w:cs="Times New Roman"/>
              </w:rPr>
            </w:pPr>
          </w:p>
        </w:tc>
        <w:tc>
          <w:tcPr>
            <w:tcW w:w="844" w:type="dxa"/>
            <w:gridSpan w:val="2"/>
          </w:tcPr>
          <w:p w:rsidR="005E4B87" w:rsidRPr="005E4B87" w:rsidRDefault="005E4B87" w:rsidP="00BD22E0">
            <w:pPr>
              <w:pStyle w:val="ConsPlusNormal"/>
              <w:rPr>
                <w:rFonts w:ascii="Times New Roman" w:hAnsi="Times New Roman" w:cs="Times New Roman"/>
              </w:rPr>
            </w:pPr>
          </w:p>
        </w:tc>
        <w:tc>
          <w:tcPr>
            <w:tcW w:w="935" w:type="dxa"/>
          </w:tcPr>
          <w:p w:rsidR="005E4B87" w:rsidRPr="005E4B87" w:rsidRDefault="005E4B87" w:rsidP="00BD22E0">
            <w:pPr>
              <w:pStyle w:val="ConsPlusNormal"/>
              <w:rPr>
                <w:rFonts w:ascii="Times New Roman" w:hAnsi="Times New Roman" w:cs="Times New Roman"/>
              </w:rPr>
            </w:pPr>
          </w:p>
        </w:tc>
        <w:tc>
          <w:tcPr>
            <w:tcW w:w="854" w:type="dxa"/>
            <w:gridSpan w:val="2"/>
          </w:tcPr>
          <w:p w:rsidR="005E4B87" w:rsidRPr="005E4B87" w:rsidRDefault="005E4B87" w:rsidP="00BD22E0">
            <w:pPr>
              <w:pStyle w:val="ConsPlusNormal"/>
              <w:rPr>
                <w:rFonts w:ascii="Times New Roman" w:hAnsi="Times New Roman" w:cs="Times New Roman"/>
              </w:rPr>
            </w:pPr>
          </w:p>
        </w:tc>
        <w:tc>
          <w:tcPr>
            <w:tcW w:w="850" w:type="dxa"/>
          </w:tcPr>
          <w:p w:rsidR="005E4B87" w:rsidRPr="005E4B87" w:rsidRDefault="005E4B87" w:rsidP="00BD22E0">
            <w:pPr>
              <w:pStyle w:val="ConsPlusNormal"/>
              <w:rPr>
                <w:rFonts w:ascii="Times New Roman" w:hAnsi="Times New Roman" w:cs="Times New Roman"/>
              </w:rPr>
            </w:pPr>
          </w:p>
        </w:tc>
        <w:tc>
          <w:tcPr>
            <w:tcW w:w="993" w:type="dxa"/>
            <w:gridSpan w:val="2"/>
          </w:tcPr>
          <w:p w:rsidR="005E4B87" w:rsidRPr="005E4B87" w:rsidRDefault="005E4B87" w:rsidP="00BD22E0">
            <w:pPr>
              <w:pStyle w:val="ConsPlusNormal"/>
              <w:rPr>
                <w:rFonts w:ascii="Times New Roman" w:hAnsi="Times New Roman" w:cs="Times New Roman"/>
              </w:rPr>
            </w:pPr>
          </w:p>
        </w:tc>
        <w:tc>
          <w:tcPr>
            <w:tcW w:w="2126" w:type="dxa"/>
            <w:gridSpan w:val="2"/>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17"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993" w:type="dxa"/>
          </w:tcPr>
          <w:p w:rsidR="005E4B87" w:rsidRPr="005E4B87" w:rsidRDefault="005E4B87" w:rsidP="00BD22E0">
            <w:pPr>
              <w:pStyle w:val="ConsPlusNormal"/>
              <w:rPr>
                <w:rFonts w:ascii="Times New Roman" w:hAnsi="Times New Roman" w:cs="Times New Roman"/>
              </w:rPr>
            </w:pPr>
          </w:p>
        </w:tc>
        <w:tc>
          <w:tcPr>
            <w:tcW w:w="992" w:type="dxa"/>
          </w:tcPr>
          <w:p w:rsidR="005E4B87" w:rsidRPr="005E4B87" w:rsidRDefault="005E4B87" w:rsidP="00BD22E0">
            <w:pPr>
              <w:pStyle w:val="ConsPlusNormal"/>
              <w:rPr>
                <w:rFonts w:ascii="Times New Roman" w:hAnsi="Times New Roman" w:cs="Times New Roman"/>
              </w:rPr>
            </w:pPr>
          </w:p>
        </w:tc>
        <w:tc>
          <w:tcPr>
            <w:tcW w:w="2120"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24"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r>
      <w:tr w:rsidR="005E4B87" w:rsidRPr="005E4B87" w:rsidTr="00BD22E0">
        <w:tc>
          <w:tcPr>
            <w:tcW w:w="480" w:type="dxa"/>
          </w:tcPr>
          <w:p w:rsidR="005E4B87" w:rsidRPr="005E4B87" w:rsidRDefault="005E4B87" w:rsidP="00BD22E0">
            <w:pPr>
              <w:pStyle w:val="ConsPlusNormal"/>
              <w:rPr>
                <w:rFonts w:ascii="Times New Roman" w:hAnsi="Times New Roman" w:cs="Times New Roman"/>
              </w:rPr>
            </w:pPr>
          </w:p>
        </w:tc>
        <w:tc>
          <w:tcPr>
            <w:tcW w:w="641" w:type="dxa"/>
          </w:tcPr>
          <w:p w:rsidR="005E4B87" w:rsidRPr="005E4B87" w:rsidRDefault="005E4B87" w:rsidP="00BD22E0">
            <w:pPr>
              <w:pStyle w:val="ConsPlusNormal"/>
              <w:rPr>
                <w:rFonts w:ascii="Times New Roman" w:hAnsi="Times New Roman" w:cs="Times New Roman"/>
              </w:rPr>
            </w:pPr>
          </w:p>
        </w:tc>
        <w:tc>
          <w:tcPr>
            <w:tcW w:w="844" w:type="dxa"/>
            <w:gridSpan w:val="2"/>
          </w:tcPr>
          <w:p w:rsidR="005E4B87" w:rsidRPr="005E4B87" w:rsidRDefault="005E4B87" w:rsidP="00BD22E0">
            <w:pPr>
              <w:pStyle w:val="ConsPlusNormal"/>
              <w:rPr>
                <w:rFonts w:ascii="Times New Roman" w:hAnsi="Times New Roman" w:cs="Times New Roman"/>
              </w:rPr>
            </w:pPr>
          </w:p>
        </w:tc>
        <w:tc>
          <w:tcPr>
            <w:tcW w:w="935" w:type="dxa"/>
          </w:tcPr>
          <w:p w:rsidR="005E4B87" w:rsidRPr="005E4B87" w:rsidRDefault="005E4B87" w:rsidP="00BD22E0">
            <w:pPr>
              <w:pStyle w:val="ConsPlusNormal"/>
              <w:rPr>
                <w:rFonts w:ascii="Times New Roman" w:hAnsi="Times New Roman" w:cs="Times New Roman"/>
              </w:rPr>
            </w:pPr>
          </w:p>
        </w:tc>
        <w:tc>
          <w:tcPr>
            <w:tcW w:w="854" w:type="dxa"/>
            <w:gridSpan w:val="2"/>
          </w:tcPr>
          <w:p w:rsidR="005E4B87" w:rsidRPr="005E4B87" w:rsidRDefault="005E4B87" w:rsidP="00BD22E0">
            <w:pPr>
              <w:pStyle w:val="ConsPlusNormal"/>
              <w:rPr>
                <w:rFonts w:ascii="Times New Roman" w:hAnsi="Times New Roman" w:cs="Times New Roman"/>
              </w:rPr>
            </w:pPr>
          </w:p>
        </w:tc>
        <w:tc>
          <w:tcPr>
            <w:tcW w:w="850" w:type="dxa"/>
          </w:tcPr>
          <w:p w:rsidR="005E4B87" w:rsidRPr="005E4B87" w:rsidRDefault="005E4B87" w:rsidP="00BD22E0">
            <w:pPr>
              <w:pStyle w:val="ConsPlusNormal"/>
              <w:rPr>
                <w:rFonts w:ascii="Times New Roman" w:hAnsi="Times New Roman" w:cs="Times New Roman"/>
              </w:rPr>
            </w:pPr>
          </w:p>
        </w:tc>
        <w:tc>
          <w:tcPr>
            <w:tcW w:w="993" w:type="dxa"/>
            <w:gridSpan w:val="2"/>
          </w:tcPr>
          <w:p w:rsidR="005E4B87" w:rsidRPr="005E4B87" w:rsidRDefault="005E4B87" w:rsidP="00BD22E0">
            <w:pPr>
              <w:pStyle w:val="ConsPlusNormal"/>
              <w:rPr>
                <w:rFonts w:ascii="Times New Roman" w:hAnsi="Times New Roman" w:cs="Times New Roman"/>
              </w:rPr>
            </w:pPr>
          </w:p>
        </w:tc>
        <w:tc>
          <w:tcPr>
            <w:tcW w:w="2126" w:type="dxa"/>
            <w:gridSpan w:val="2"/>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17"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993" w:type="dxa"/>
          </w:tcPr>
          <w:p w:rsidR="005E4B87" w:rsidRPr="005E4B87" w:rsidRDefault="005E4B87" w:rsidP="00BD22E0">
            <w:pPr>
              <w:pStyle w:val="ConsPlusNormal"/>
              <w:rPr>
                <w:rFonts w:ascii="Times New Roman" w:hAnsi="Times New Roman" w:cs="Times New Roman"/>
              </w:rPr>
            </w:pPr>
          </w:p>
        </w:tc>
        <w:tc>
          <w:tcPr>
            <w:tcW w:w="992" w:type="dxa"/>
          </w:tcPr>
          <w:p w:rsidR="005E4B87" w:rsidRPr="005E4B87" w:rsidRDefault="005E4B87" w:rsidP="00BD22E0">
            <w:pPr>
              <w:pStyle w:val="ConsPlusNormal"/>
              <w:rPr>
                <w:rFonts w:ascii="Times New Roman" w:hAnsi="Times New Roman" w:cs="Times New Roman"/>
              </w:rPr>
            </w:pPr>
          </w:p>
        </w:tc>
        <w:tc>
          <w:tcPr>
            <w:tcW w:w="2120"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24"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r>
      <w:tr w:rsidR="005E4B87" w:rsidRPr="005E4B87" w:rsidTr="00BD22E0">
        <w:tc>
          <w:tcPr>
            <w:tcW w:w="480" w:type="dxa"/>
          </w:tcPr>
          <w:p w:rsidR="005E4B87" w:rsidRPr="005E4B87" w:rsidRDefault="005E4B87" w:rsidP="00BD22E0">
            <w:pPr>
              <w:pStyle w:val="ConsPlusNormal"/>
              <w:rPr>
                <w:rFonts w:ascii="Times New Roman" w:hAnsi="Times New Roman" w:cs="Times New Roman"/>
              </w:rPr>
            </w:pPr>
          </w:p>
        </w:tc>
        <w:tc>
          <w:tcPr>
            <w:tcW w:w="641" w:type="dxa"/>
          </w:tcPr>
          <w:p w:rsidR="005E4B87" w:rsidRPr="005E4B87" w:rsidRDefault="005E4B87" w:rsidP="00BD22E0">
            <w:pPr>
              <w:pStyle w:val="ConsPlusNormal"/>
              <w:rPr>
                <w:rFonts w:ascii="Times New Roman" w:hAnsi="Times New Roman" w:cs="Times New Roman"/>
              </w:rPr>
            </w:pPr>
          </w:p>
        </w:tc>
        <w:tc>
          <w:tcPr>
            <w:tcW w:w="844" w:type="dxa"/>
            <w:gridSpan w:val="2"/>
          </w:tcPr>
          <w:p w:rsidR="005E4B87" w:rsidRPr="005E4B87" w:rsidRDefault="005E4B87" w:rsidP="00BD22E0">
            <w:pPr>
              <w:pStyle w:val="ConsPlusNormal"/>
              <w:rPr>
                <w:rFonts w:ascii="Times New Roman" w:hAnsi="Times New Roman" w:cs="Times New Roman"/>
              </w:rPr>
            </w:pPr>
          </w:p>
        </w:tc>
        <w:tc>
          <w:tcPr>
            <w:tcW w:w="935" w:type="dxa"/>
          </w:tcPr>
          <w:p w:rsidR="005E4B87" w:rsidRPr="005E4B87" w:rsidRDefault="005E4B87" w:rsidP="00BD22E0">
            <w:pPr>
              <w:pStyle w:val="ConsPlusNormal"/>
              <w:rPr>
                <w:rFonts w:ascii="Times New Roman" w:hAnsi="Times New Roman" w:cs="Times New Roman"/>
              </w:rPr>
            </w:pPr>
          </w:p>
        </w:tc>
        <w:tc>
          <w:tcPr>
            <w:tcW w:w="854" w:type="dxa"/>
            <w:gridSpan w:val="2"/>
          </w:tcPr>
          <w:p w:rsidR="005E4B87" w:rsidRPr="005E4B87" w:rsidRDefault="005E4B87" w:rsidP="00BD22E0">
            <w:pPr>
              <w:pStyle w:val="ConsPlusNormal"/>
              <w:rPr>
                <w:rFonts w:ascii="Times New Roman" w:hAnsi="Times New Roman" w:cs="Times New Roman"/>
              </w:rPr>
            </w:pPr>
          </w:p>
        </w:tc>
        <w:tc>
          <w:tcPr>
            <w:tcW w:w="850" w:type="dxa"/>
          </w:tcPr>
          <w:p w:rsidR="005E4B87" w:rsidRPr="005E4B87" w:rsidRDefault="005E4B87" w:rsidP="00BD22E0">
            <w:pPr>
              <w:pStyle w:val="ConsPlusNormal"/>
              <w:rPr>
                <w:rFonts w:ascii="Times New Roman" w:hAnsi="Times New Roman" w:cs="Times New Roman"/>
              </w:rPr>
            </w:pPr>
          </w:p>
        </w:tc>
        <w:tc>
          <w:tcPr>
            <w:tcW w:w="993" w:type="dxa"/>
            <w:gridSpan w:val="2"/>
          </w:tcPr>
          <w:p w:rsidR="005E4B87" w:rsidRPr="005E4B87" w:rsidRDefault="005E4B87" w:rsidP="00BD22E0">
            <w:pPr>
              <w:pStyle w:val="ConsPlusNormal"/>
              <w:rPr>
                <w:rFonts w:ascii="Times New Roman" w:hAnsi="Times New Roman" w:cs="Times New Roman"/>
              </w:rPr>
            </w:pPr>
          </w:p>
        </w:tc>
        <w:tc>
          <w:tcPr>
            <w:tcW w:w="2126" w:type="dxa"/>
            <w:gridSpan w:val="2"/>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17"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993" w:type="dxa"/>
          </w:tcPr>
          <w:p w:rsidR="005E4B87" w:rsidRPr="005E4B87" w:rsidRDefault="005E4B87" w:rsidP="00BD22E0">
            <w:pPr>
              <w:pStyle w:val="ConsPlusNormal"/>
              <w:rPr>
                <w:rFonts w:ascii="Times New Roman" w:hAnsi="Times New Roman" w:cs="Times New Roman"/>
              </w:rPr>
            </w:pPr>
          </w:p>
        </w:tc>
        <w:tc>
          <w:tcPr>
            <w:tcW w:w="992" w:type="dxa"/>
          </w:tcPr>
          <w:p w:rsidR="005E4B87" w:rsidRPr="005E4B87" w:rsidRDefault="005E4B87" w:rsidP="00BD22E0">
            <w:pPr>
              <w:pStyle w:val="ConsPlusNormal"/>
              <w:rPr>
                <w:rFonts w:ascii="Times New Roman" w:hAnsi="Times New Roman" w:cs="Times New Roman"/>
              </w:rPr>
            </w:pPr>
          </w:p>
        </w:tc>
        <w:tc>
          <w:tcPr>
            <w:tcW w:w="2120"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c>
          <w:tcPr>
            <w:tcW w:w="1424" w:type="dxa"/>
          </w:tcPr>
          <w:p w:rsidR="005E4B87" w:rsidRPr="005E4B87" w:rsidRDefault="005E4B87" w:rsidP="00BD22E0">
            <w:pPr>
              <w:pStyle w:val="ConsPlusNormal"/>
              <w:jc w:val="center"/>
              <w:rPr>
                <w:rFonts w:ascii="Times New Roman" w:hAnsi="Times New Roman" w:cs="Times New Roman"/>
              </w:rPr>
            </w:pPr>
            <w:proofErr w:type="spellStart"/>
            <w:r w:rsidRPr="005E4B87">
              <w:rPr>
                <w:rFonts w:ascii="Times New Roman" w:hAnsi="Times New Roman" w:cs="Times New Roman"/>
              </w:rPr>
              <w:t>x</w:t>
            </w:r>
            <w:proofErr w:type="spellEnd"/>
          </w:p>
        </w:tc>
      </w:tr>
    </w:tbl>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ind w:firstLine="540"/>
        <w:jc w:val="both"/>
        <w:rPr>
          <w:rFonts w:ascii="Times New Roman" w:hAnsi="Times New Roman" w:cs="Times New Roman"/>
        </w:rPr>
      </w:pPr>
      <w:r w:rsidRPr="005E4B87">
        <w:rPr>
          <w:rFonts w:ascii="Times New Roman" w:hAnsi="Times New Roman" w:cs="Times New Roman"/>
        </w:rPr>
        <w:t>--------------------------------</w:t>
      </w:r>
    </w:p>
    <w:p w:rsidR="005E4B87" w:rsidRPr="005E4B87" w:rsidRDefault="005E4B87" w:rsidP="005E4B87">
      <w:pPr>
        <w:pStyle w:val="ConsPlusNormal"/>
        <w:ind w:firstLine="540"/>
        <w:jc w:val="both"/>
        <w:rPr>
          <w:rFonts w:ascii="Times New Roman" w:hAnsi="Times New Roman" w:cs="Times New Roman"/>
        </w:rPr>
      </w:pPr>
      <w:bookmarkStart w:id="3" w:name="P154"/>
      <w:bookmarkEnd w:id="3"/>
      <w:r w:rsidRPr="005E4B87">
        <w:rPr>
          <w:rFonts w:ascii="Times New Roman" w:hAnsi="Times New Roman" w:cs="Times New Roman"/>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pStyle w:val="ConsPlusNormal"/>
        <w:jc w:val="right"/>
        <w:rPr>
          <w:rFonts w:ascii="Times New Roman" w:hAnsi="Times New Roman" w:cs="Times New Roman"/>
        </w:rPr>
      </w:pPr>
      <w:r w:rsidRPr="005E4B87">
        <w:rPr>
          <w:rFonts w:ascii="Times New Roman" w:hAnsi="Times New Roman" w:cs="Times New Roman"/>
        </w:rPr>
        <w:t xml:space="preserve">Приложение </w:t>
      </w:r>
      <w:r w:rsidRPr="005E4B87">
        <w:rPr>
          <w:rFonts w:ascii="Times New Roman" w:hAnsi="Times New Roman" w:cs="Times New Roman"/>
          <w:lang w:val="en-US"/>
        </w:rPr>
        <w:t>N</w:t>
      </w:r>
      <w:r w:rsidRPr="005E4B87">
        <w:rPr>
          <w:rFonts w:ascii="Times New Roman" w:hAnsi="Times New Roman" w:cs="Times New Roman"/>
        </w:rPr>
        <w:t xml:space="preserve"> 2</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 xml:space="preserve">к Правилам определения требований </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к закупаемым муниципальным</w:t>
      </w:r>
    </w:p>
    <w:p w:rsidR="005E4B87" w:rsidRPr="005E4B87" w:rsidRDefault="005E4B87" w:rsidP="005E4B87">
      <w:pPr>
        <w:pStyle w:val="affb"/>
        <w:spacing w:before="0" w:beforeAutospacing="0" w:after="0" w:afterAutospacing="0"/>
        <w:jc w:val="both"/>
        <w:rPr>
          <w:sz w:val="20"/>
          <w:szCs w:val="20"/>
        </w:rPr>
      </w:pPr>
      <w:r w:rsidRPr="005E4B87">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5E4B87">
        <w:rPr>
          <w:sz w:val="20"/>
          <w:szCs w:val="20"/>
        </w:rPr>
        <w:t>образованием Побединское сельское поселение</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отдельным видам товаров, работ, услуг</w:t>
      </w:r>
    </w:p>
    <w:p w:rsidR="005E4B87" w:rsidRPr="005E4B87" w:rsidRDefault="005E4B87" w:rsidP="005E4B87">
      <w:pPr>
        <w:pStyle w:val="ConsPlusTitle"/>
        <w:jc w:val="right"/>
        <w:rPr>
          <w:rFonts w:ascii="Times New Roman" w:hAnsi="Times New Roman" w:cs="Times New Roman"/>
          <w:b w:val="0"/>
          <w:bCs w:val="0"/>
        </w:rPr>
      </w:pPr>
      <w:r w:rsidRPr="005E4B87">
        <w:rPr>
          <w:rFonts w:ascii="Times New Roman" w:hAnsi="Times New Roman" w:cs="Times New Roman"/>
          <w:b w:val="0"/>
          <w:bCs w:val="0"/>
        </w:rPr>
        <w:t>(в том числе предельные цены товаров, работ, услуг)</w:t>
      </w:r>
    </w:p>
    <w:p w:rsidR="005E4B87" w:rsidRPr="005E4B87" w:rsidRDefault="005E4B87" w:rsidP="005E4B87">
      <w:pPr>
        <w:pStyle w:val="ConsPlusNormal"/>
        <w:jc w:val="both"/>
        <w:rPr>
          <w:rFonts w:ascii="Times New Roman" w:hAnsi="Times New Roman" w:cs="Times New Roman"/>
        </w:rPr>
      </w:pPr>
    </w:p>
    <w:p w:rsidR="005E4B87" w:rsidRPr="005E4B87" w:rsidRDefault="005E4B87" w:rsidP="005E4B87">
      <w:pPr>
        <w:autoSpaceDE w:val="0"/>
        <w:autoSpaceDN w:val="0"/>
        <w:adjustRightInd w:val="0"/>
        <w:jc w:val="center"/>
        <w:rPr>
          <w:b/>
          <w:bCs/>
          <w:sz w:val="20"/>
          <w:szCs w:val="20"/>
        </w:rPr>
      </w:pPr>
      <w:r w:rsidRPr="005E4B87">
        <w:rPr>
          <w:b/>
          <w:bCs/>
          <w:sz w:val="20"/>
          <w:szCs w:val="20"/>
        </w:rPr>
        <w:t>ОБЯЗАТЕЛЬНЫЙ ПЕРЕЧЕНЬ</w:t>
      </w:r>
    </w:p>
    <w:p w:rsidR="005E4B87" w:rsidRPr="005E4B87" w:rsidRDefault="005E4B87" w:rsidP="005E4B87">
      <w:pPr>
        <w:autoSpaceDE w:val="0"/>
        <w:autoSpaceDN w:val="0"/>
        <w:adjustRightInd w:val="0"/>
        <w:jc w:val="center"/>
        <w:rPr>
          <w:b/>
          <w:bCs/>
          <w:sz w:val="20"/>
          <w:szCs w:val="20"/>
        </w:rPr>
      </w:pPr>
      <w:r w:rsidRPr="005E4B87">
        <w:rPr>
          <w:b/>
          <w:bCs/>
          <w:sz w:val="20"/>
          <w:szCs w:val="20"/>
        </w:rPr>
        <w:t xml:space="preserve">ОТДЕЛЬНЫХ ВИДОВ ТОВАРОВ, РАБОТ, УСЛУГ, В </w:t>
      </w:r>
      <w:proofErr w:type="gramStart"/>
      <w:r w:rsidRPr="005E4B87">
        <w:rPr>
          <w:b/>
          <w:bCs/>
          <w:sz w:val="20"/>
          <w:szCs w:val="20"/>
        </w:rPr>
        <w:t>ОТНОШЕНИИ</w:t>
      </w:r>
      <w:proofErr w:type="gramEnd"/>
      <w:r w:rsidRPr="005E4B87">
        <w:rPr>
          <w:b/>
          <w:bCs/>
          <w:sz w:val="20"/>
          <w:szCs w:val="20"/>
        </w:rPr>
        <w:t xml:space="preserve"> КОТОРЫХ</w:t>
      </w:r>
    </w:p>
    <w:p w:rsidR="005E4B87" w:rsidRPr="005E4B87" w:rsidRDefault="005E4B87" w:rsidP="005E4B87">
      <w:pPr>
        <w:autoSpaceDE w:val="0"/>
        <w:autoSpaceDN w:val="0"/>
        <w:adjustRightInd w:val="0"/>
        <w:jc w:val="center"/>
        <w:rPr>
          <w:b/>
          <w:bCs/>
          <w:sz w:val="20"/>
          <w:szCs w:val="20"/>
        </w:rPr>
      </w:pPr>
      <w:r w:rsidRPr="005E4B87">
        <w:rPr>
          <w:b/>
          <w:bCs/>
          <w:sz w:val="20"/>
          <w:szCs w:val="20"/>
        </w:rPr>
        <w:t>ОПРЕДЕЛЯЮТСЯ ТРЕБОВАНИЯ К ПОТРЕБИТЕЛЬСКИМ СВОЙСТВАМ</w:t>
      </w:r>
    </w:p>
    <w:p w:rsidR="005E4B87" w:rsidRPr="005E4B87" w:rsidRDefault="005E4B87" w:rsidP="005E4B87">
      <w:pPr>
        <w:autoSpaceDE w:val="0"/>
        <w:autoSpaceDN w:val="0"/>
        <w:adjustRightInd w:val="0"/>
        <w:jc w:val="center"/>
        <w:rPr>
          <w:b/>
          <w:bCs/>
          <w:sz w:val="20"/>
          <w:szCs w:val="20"/>
        </w:rPr>
      </w:pPr>
      <w:r w:rsidRPr="005E4B87">
        <w:rPr>
          <w:b/>
          <w:bCs/>
          <w:sz w:val="20"/>
          <w:szCs w:val="20"/>
        </w:rPr>
        <w:t>(В ТОМ ЧИСЛЕ КАЧЕСТВУ) И ИНЫМ ХАРАКТЕРИСТИКАМ</w:t>
      </w:r>
    </w:p>
    <w:p w:rsidR="005E4B87" w:rsidRPr="005E4B87" w:rsidRDefault="005E4B87" w:rsidP="005E4B87">
      <w:pPr>
        <w:autoSpaceDE w:val="0"/>
        <w:autoSpaceDN w:val="0"/>
        <w:adjustRightInd w:val="0"/>
        <w:jc w:val="center"/>
        <w:rPr>
          <w:b/>
          <w:bCs/>
          <w:sz w:val="20"/>
          <w:szCs w:val="20"/>
        </w:rPr>
      </w:pPr>
      <w:r w:rsidRPr="005E4B87">
        <w:rPr>
          <w:b/>
          <w:bCs/>
          <w:sz w:val="20"/>
          <w:szCs w:val="20"/>
        </w:rPr>
        <w:t>(В ТОМ ЧИСЛЕ ПРЕДЕЛЬНЫЕ ЦЕНЫ ТОВАРОВ, РАБОТ, УСЛУГ)</w:t>
      </w:r>
    </w:p>
    <w:p w:rsidR="005E4B87" w:rsidRPr="005E4B87" w:rsidRDefault="005E4B87" w:rsidP="005E4B87">
      <w:pPr>
        <w:autoSpaceDE w:val="0"/>
        <w:autoSpaceDN w:val="0"/>
        <w:adjustRightInd w:val="0"/>
        <w:jc w:val="both"/>
        <w:outlineLvl w:val="0"/>
        <w:rPr>
          <w:sz w:val="20"/>
          <w:szCs w:val="20"/>
        </w:rPr>
      </w:pPr>
    </w:p>
    <w:tbl>
      <w:tblPr>
        <w:tblW w:w="15735" w:type="dxa"/>
        <w:tblInd w:w="-647" w:type="dxa"/>
        <w:tblLayout w:type="fixed"/>
        <w:tblCellMar>
          <w:top w:w="102" w:type="dxa"/>
          <w:left w:w="62" w:type="dxa"/>
          <w:bottom w:w="102" w:type="dxa"/>
          <w:right w:w="62" w:type="dxa"/>
        </w:tblCellMar>
        <w:tblLook w:val="0000"/>
      </w:tblPr>
      <w:tblGrid>
        <w:gridCol w:w="567"/>
        <w:gridCol w:w="1135"/>
        <w:gridCol w:w="1134"/>
        <w:gridCol w:w="1417"/>
        <w:gridCol w:w="1701"/>
        <w:gridCol w:w="1134"/>
        <w:gridCol w:w="1134"/>
        <w:gridCol w:w="992"/>
        <w:gridCol w:w="993"/>
        <w:gridCol w:w="1559"/>
        <w:gridCol w:w="1409"/>
        <w:gridCol w:w="1426"/>
        <w:gridCol w:w="1134"/>
      </w:tblGrid>
      <w:tr w:rsidR="005E4B87" w:rsidRPr="005E4B87" w:rsidTr="00BD22E0">
        <w:tc>
          <w:tcPr>
            <w:tcW w:w="567"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N</w:t>
            </w:r>
          </w:p>
          <w:p w:rsidR="005E4B87" w:rsidRPr="005E4B87" w:rsidRDefault="005E4B87" w:rsidP="00BD22E0">
            <w:pPr>
              <w:autoSpaceDE w:val="0"/>
              <w:autoSpaceDN w:val="0"/>
              <w:adjustRightInd w:val="0"/>
              <w:jc w:val="center"/>
              <w:rPr>
                <w:sz w:val="20"/>
                <w:szCs w:val="20"/>
              </w:rPr>
            </w:pPr>
            <w:proofErr w:type="spellStart"/>
            <w:r w:rsidRPr="005E4B87">
              <w:rPr>
                <w:sz w:val="20"/>
                <w:szCs w:val="20"/>
              </w:rPr>
              <w:t>пп</w:t>
            </w:r>
            <w:proofErr w:type="spellEnd"/>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Код в </w:t>
            </w:r>
            <w:proofErr w:type="spellStart"/>
            <w:proofErr w:type="gramStart"/>
            <w:r w:rsidRPr="005E4B87">
              <w:rPr>
                <w:sz w:val="20"/>
                <w:szCs w:val="20"/>
              </w:rPr>
              <w:t>соответст-вии</w:t>
            </w:r>
            <w:proofErr w:type="spellEnd"/>
            <w:proofErr w:type="gramEnd"/>
            <w:r w:rsidRPr="005E4B87">
              <w:rPr>
                <w:sz w:val="20"/>
                <w:szCs w:val="20"/>
              </w:rPr>
              <w:t xml:space="preserve"> с </w:t>
            </w:r>
            <w:proofErr w:type="spellStart"/>
            <w:r w:rsidRPr="005E4B87">
              <w:rPr>
                <w:sz w:val="20"/>
                <w:szCs w:val="20"/>
              </w:rPr>
              <w:t>Общерос-сийским</w:t>
            </w:r>
            <w:proofErr w:type="spellEnd"/>
            <w:r w:rsidRPr="005E4B87">
              <w:rPr>
                <w:sz w:val="20"/>
                <w:szCs w:val="20"/>
              </w:rPr>
              <w:t xml:space="preserve"> </w:t>
            </w:r>
            <w:proofErr w:type="spellStart"/>
            <w:r w:rsidRPr="005E4B87">
              <w:rPr>
                <w:color w:val="0000FF"/>
                <w:sz w:val="20"/>
                <w:szCs w:val="20"/>
              </w:rPr>
              <w:t>классифи-катором</w:t>
            </w:r>
            <w:proofErr w:type="spellEnd"/>
            <w:r w:rsidRPr="005E4B87">
              <w:rPr>
                <w:sz w:val="20"/>
                <w:szCs w:val="20"/>
              </w:rPr>
              <w:t xml:space="preserve"> продукции по видам </w:t>
            </w:r>
            <w:proofErr w:type="spellStart"/>
            <w:r w:rsidRPr="005E4B87">
              <w:rPr>
                <w:sz w:val="20"/>
                <w:szCs w:val="20"/>
              </w:rPr>
              <w:t>экономии-ческой</w:t>
            </w:r>
            <w:proofErr w:type="spellEnd"/>
            <w:r w:rsidRPr="005E4B87">
              <w:rPr>
                <w:sz w:val="20"/>
                <w:szCs w:val="20"/>
              </w:rPr>
              <w:t xml:space="preserve"> </w:t>
            </w:r>
            <w:proofErr w:type="spellStart"/>
            <w:r w:rsidRPr="005E4B87">
              <w:rPr>
                <w:sz w:val="20"/>
                <w:szCs w:val="20"/>
              </w:rPr>
              <w:t>деятель-ности</w:t>
            </w:r>
            <w:proofErr w:type="spellEnd"/>
            <w:r w:rsidRPr="005E4B87">
              <w:rPr>
                <w:sz w:val="20"/>
                <w:szCs w:val="20"/>
              </w:rPr>
              <w:t xml:space="preserve"> ОК 034-2007 (КПЕС 2002)</w:t>
            </w:r>
          </w:p>
        </w:tc>
        <w:tc>
          <w:tcPr>
            <w:tcW w:w="1134" w:type="dxa"/>
            <w:vMerge w:val="restart"/>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Код в </w:t>
            </w:r>
            <w:proofErr w:type="spellStart"/>
            <w:proofErr w:type="gramStart"/>
            <w:r w:rsidRPr="005E4B87">
              <w:rPr>
                <w:sz w:val="20"/>
                <w:szCs w:val="20"/>
              </w:rPr>
              <w:t>соответст-вии</w:t>
            </w:r>
            <w:proofErr w:type="spellEnd"/>
            <w:proofErr w:type="gramEnd"/>
            <w:r w:rsidRPr="005E4B87">
              <w:rPr>
                <w:sz w:val="20"/>
                <w:szCs w:val="20"/>
              </w:rPr>
              <w:t xml:space="preserve"> с </w:t>
            </w:r>
            <w:proofErr w:type="spellStart"/>
            <w:r w:rsidRPr="005E4B87">
              <w:rPr>
                <w:sz w:val="20"/>
                <w:szCs w:val="20"/>
              </w:rPr>
              <w:t>Общерос-сийским</w:t>
            </w:r>
            <w:proofErr w:type="spellEnd"/>
            <w:r w:rsidRPr="005E4B87">
              <w:rPr>
                <w:sz w:val="20"/>
                <w:szCs w:val="20"/>
              </w:rPr>
              <w:t xml:space="preserve"> </w:t>
            </w:r>
            <w:proofErr w:type="spellStart"/>
            <w:r w:rsidRPr="005E4B87">
              <w:rPr>
                <w:color w:val="0000FF"/>
                <w:sz w:val="20"/>
                <w:szCs w:val="20"/>
              </w:rPr>
              <w:t>классиф-икатором</w:t>
            </w:r>
            <w:proofErr w:type="spellEnd"/>
            <w:r w:rsidRPr="005E4B87">
              <w:rPr>
                <w:sz w:val="20"/>
                <w:szCs w:val="20"/>
              </w:rPr>
              <w:t xml:space="preserve"> продукции по видам </w:t>
            </w:r>
            <w:proofErr w:type="spellStart"/>
            <w:r w:rsidRPr="005E4B87">
              <w:rPr>
                <w:sz w:val="20"/>
                <w:szCs w:val="20"/>
              </w:rPr>
              <w:t>экономии-ческой</w:t>
            </w:r>
            <w:proofErr w:type="spellEnd"/>
            <w:r w:rsidRPr="005E4B87">
              <w:rPr>
                <w:sz w:val="20"/>
                <w:szCs w:val="20"/>
              </w:rPr>
              <w:t xml:space="preserve"> </w:t>
            </w:r>
            <w:proofErr w:type="spellStart"/>
            <w:r w:rsidRPr="005E4B87">
              <w:rPr>
                <w:sz w:val="20"/>
                <w:szCs w:val="20"/>
              </w:rPr>
              <w:t>деятель-ности</w:t>
            </w:r>
            <w:proofErr w:type="spellEnd"/>
            <w:r w:rsidRPr="005E4B87">
              <w:rPr>
                <w:sz w:val="20"/>
                <w:szCs w:val="20"/>
              </w:rPr>
              <w:t xml:space="preserve"> ОК 034-2014 (КПЕС 2008)</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Наименование отдельного вида товаров, работ, услуг</w:t>
            </w:r>
          </w:p>
        </w:tc>
        <w:tc>
          <w:tcPr>
            <w:tcW w:w="11482" w:type="dxa"/>
            <w:gridSpan w:val="9"/>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E4B87" w:rsidRPr="005E4B87" w:rsidTr="00BD22E0">
        <w:tc>
          <w:tcPr>
            <w:tcW w:w="56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5"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характеристика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единица измерения</w:t>
            </w:r>
          </w:p>
        </w:tc>
        <w:tc>
          <w:tcPr>
            <w:tcW w:w="7513" w:type="dxa"/>
            <w:gridSpan w:val="6"/>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значение характеристики</w:t>
            </w:r>
          </w:p>
        </w:tc>
      </w:tr>
      <w:tr w:rsidR="005E4B87" w:rsidRPr="005E4B87" w:rsidTr="00BD22E0">
        <w:tc>
          <w:tcPr>
            <w:tcW w:w="56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5"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код в </w:t>
            </w:r>
            <w:proofErr w:type="spellStart"/>
            <w:proofErr w:type="gramStart"/>
            <w:r w:rsidRPr="005E4B87">
              <w:rPr>
                <w:sz w:val="20"/>
                <w:szCs w:val="20"/>
              </w:rPr>
              <w:t>соответст-вии</w:t>
            </w:r>
            <w:proofErr w:type="spellEnd"/>
            <w:proofErr w:type="gramEnd"/>
            <w:r w:rsidRPr="005E4B87">
              <w:rPr>
                <w:sz w:val="20"/>
                <w:szCs w:val="20"/>
              </w:rPr>
              <w:t xml:space="preserve"> с </w:t>
            </w:r>
            <w:proofErr w:type="spellStart"/>
            <w:r w:rsidRPr="005E4B87">
              <w:rPr>
                <w:sz w:val="20"/>
                <w:szCs w:val="20"/>
              </w:rPr>
              <w:t>Общерос-сийским</w:t>
            </w:r>
            <w:proofErr w:type="spellEnd"/>
            <w:r w:rsidRPr="005E4B87">
              <w:rPr>
                <w:sz w:val="20"/>
                <w:szCs w:val="20"/>
              </w:rPr>
              <w:t xml:space="preserve"> </w:t>
            </w:r>
            <w:proofErr w:type="spellStart"/>
            <w:r w:rsidRPr="005E4B87">
              <w:rPr>
                <w:color w:val="0000FF"/>
                <w:sz w:val="20"/>
                <w:szCs w:val="20"/>
              </w:rPr>
              <w:t>классифи-катором</w:t>
            </w:r>
            <w:proofErr w:type="spellEnd"/>
            <w:r w:rsidRPr="005E4B87">
              <w:rPr>
                <w:sz w:val="20"/>
                <w:szCs w:val="20"/>
              </w:rPr>
              <w:t xml:space="preserve"> единиц измерения ОК 015-94 (МК 002-97)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roofErr w:type="spellStart"/>
            <w:proofErr w:type="gramStart"/>
            <w:r w:rsidRPr="005E4B87">
              <w:rPr>
                <w:sz w:val="20"/>
                <w:szCs w:val="20"/>
              </w:rPr>
              <w:t>Наимено</w:t>
            </w:r>
            <w:proofErr w:type="spellEnd"/>
            <w:r w:rsidRPr="005E4B87">
              <w:rPr>
                <w:sz w:val="20"/>
                <w:szCs w:val="20"/>
                <w:lang w:val="en-US"/>
              </w:rPr>
              <w:t>-</w:t>
            </w:r>
            <w:proofErr w:type="spellStart"/>
            <w:r w:rsidRPr="005E4B87">
              <w:rPr>
                <w:sz w:val="20"/>
                <w:szCs w:val="20"/>
              </w:rPr>
              <w:t>вание</w:t>
            </w:r>
            <w:proofErr w:type="spellEnd"/>
            <w:proofErr w:type="gramEnd"/>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Должности муниципальной службы, служебная функция по которым предполагает руководство подчиненными</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jc w:val="center"/>
              <w:rPr>
                <w:sz w:val="20"/>
                <w:szCs w:val="20"/>
              </w:rPr>
            </w:pPr>
            <w:r w:rsidRPr="005E4B87">
              <w:rPr>
                <w:sz w:val="20"/>
                <w:szCs w:val="20"/>
              </w:rPr>
              <w:t>Должности муниципальной службы, служебная функция по которым предполагает руководство подчиненными, в отделе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Должности муниципальной службы, служебная функция по которым не предполагает руководства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roofErr w:type="spellStart"/>
            <w:proofErr w:type="gramStart"/>
            <w:r w:rsidRPr="005E4B87">
              <w:rPr>
                <w:sz w:val="20"/>
                <w:szCs w:val="20"/>
              </w:rPr>
              <w:t>Сотруд-ники</w:t>
            </w:r>
            <w:proofErr w:type="spellEnd"/>
            <w:proofErr w:type="gramEnd"/>
            <w:r w:rsidRPr="005E4B87">
              <w:rPr>
                <w:sz w:val="20"/>
                <w:szCs w:val="20"/>
              </w:rPr>
              <w:t xml:space="preserve"> не </w:t>
            </w:r>
            <w:proofErr w:type="spellStart"/>
            <w:r w:rsidRPr="005E4B87">
              <w:rPr>
                <w:sz w:val="20"/>
                <w:szCs w:val="20"/>
              </w:rPr>
              <w:t>являющие-ся</w:t>
            </w:r>
            <w:proofErr w:type="spellEnd"/>
            <w:r w:rsidRPr="005E4B87">
              <w:rPr>
                <w:sz w:val="20"/>
                <w:szCs w:val="20"/>
              </w:rPr>
              <w:t xml:space="preserve"> </w:t>
            </w:r>
            <w:proofErr w:type="spellStart"/>
            <w:r w:rsidRPr="005E4B87">
              <w:rPr>
                <w:sz w:val="20"/>
                <w:szCs w:val="20"/>
              </w:rPr>
              <w:t>муници-пальными</w:t>
            </w:r>
            <w:proofErr w:type="spellEnd"/>
            <w:r w:rsidRPr="005E4B87">
              <w:rPr>
                <w:sz w:val="20"/>
                <w:szCs w:val="20"/>
              </w:rPr>
              <w:t xml:space="preserve"> </w:t>
            </w:r>
            <w:proofErr w:type="spellStart"/>
            <w:r w:rsidRPr="005E4B87">
              <w:rPr>
                <w:sz w:val="20"/>
                <w:szCs w:val="20"/>
              </w:rPr>
              <w:t>служа-щими</w:t>
            </w:r>
            <w:proofErr w:type="spellEnd"/>
            <w:r w:rsidRPr="005E4B87">
              <w:rPr>
                <w:sz w:val="20"/>
                <w:szCs w:val="20"/>
              </w:rPr>
              <w:t xml:space="preserve"> </w:t>
            </w:r>
          </w:p>
        </w:tc>
      </w:tr>
      <w:tr w:rsidR="005E4B87" w:rsidRPr="005E4B87" w:rsidTr="00BD22E0">
        <w:tc>
          <w:tcPr>
            <w:tcW w:w="56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5"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группа ведущих </w:t>
            </w:r>
            <w:proofErr w:type="spellStart"/>
            <w:proofErr w:type="gramStart"/>
            <w:r w:rsidRPr="005E4B87">
              <w:rPr>
                <w:sz w:val="20"/>
                <w:szCs w:val="20"/>
              </w:rPr>
              <w:t>должнос</w:t>
            </w:r>
            <w:proofErr w:type="spellEnd"/>
            <w:r w:rsidRPr="005E4B87">
              <w:rPr>
                <w:sz w:val="20"/>
                <w:szCs w:val="20"/>
                <w:lang w:val="en-US"/>
              </w:rPr>
              <w:t>-</w:t>
            </w:r>
            <w:proofErr w:type="spellStart"/>
            <w:r w:rsidRPr="005E4B87">
              <w:rPr>
                <w:sz w:val="20"/>
                <w:szCs w:val="20"/>
              </w:rPr>
              <w:lastRenderedPageBreak/>
              <w:t>тей</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lastRenderedPageBreak/>
              <w:t xml:space="preserve">группа старших </w:t>
            </w:r>
            <w:proofErr w:type="spellStart"/>
            <w:proofErr w:type="gramStart"/>
            <w:r w:rsidRPr="005E4B87">
              <w:rPr>
                <w:sz w:val="20"/>
                <w:szCs w:val="20"/>
              </w:rPr>
              <w:t>должнос</w:t>
            </w:r>
            <w:proofErr w:type="spellEnd"/>
            <w:r w:rsidRPr="005E4B87">
              <w:rPr>
                <w:sz w:val="20"/>
                <w:szCs w:val="20"/>
                <w:lang w:val="en-US"/>
              </w:rPr>
              <w:t>-</w:t>
            </w:r>
            <w:proofErr w:type="spellStart"/>
            <w:r w:rsidRPr="005E4B87">
              <w:rPr>
                <w:sz w:val="20"/>
                <w:szCs w:val="20"/>
              </w:rPr>
              <w:lastRenderedPageBreak/>
              <w:t>тей</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группа старших должностей</w:t>
            </w:r>
          </w:p>
        </w:tc>
        <w:tc>
          <w:tcPr>
            <w:tcW w:w="1409"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группа старших должностей</w:t>
            </w:r>
          </w:p>
        </w:tc>
        <w:tc>
          <w:tcPr>
            <w:tcW w:w="1426"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группа младших должностей</w:t>
            </w:r>
          </w:p>
        </w:tc>
        <w:tc>
          <w:tcPr>
            <w:tcW w:w="1134"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1</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30.02.12</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26.20.11</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5E4B87">
            <w:pPr>
              <w:autoSpaceDE w:val="0"/>
              <w:autoSpaceDN w:val="0"/>
              <w:adjustRightInd w:val="0"/>
              <w:rPr>
                <w:sz w:val="20"/>
                <w:szCs w:val="20"/>
              </w:rPr>
            </w:pPr>
            <w:r w:rsidRPr="005E4B87">
              <w:rPr>
                <w:sz w:val="20"/>
                <w:szCs w:val="20"/>
              </w:rPr>
              <w:t>Машины вычислительные электронные цифровые портативные массой не более 10 кг для автоматической обработки данных ("лэптопы", "ноутбуки", "</w:t>
            </w:r>
            <w:proofErr w:type="spellStart"/>
            <w:r w:rsidRPr="005E4B87">
              <w:rPr>
                <w:sz w:val="20"/>
                <w:szCs w:val="20"/>
              </w:rPr>
              <w:t>сабноутбуки</w:t>
            </w:r>
            <w:proofErr w:type="spellEnd"/>
            <w:r w:rsidRPr="005E4B87">
              <w:rPr>
                <w:sz w:val="20"/>
                <w:szCs w:val="20"/>
              </w:rPr>
              <w:t>"). Пояснения по требуемой продукции: ноутбуки, планшетные компьютеры</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5E4B87">
            <w:pPr>
              <w:autoSpaceDE w:val="0"/>
              <w:autoSpaceDN w:val="0"/>
              <w:adjustRightInd w:val="0"/>
              <w:rPr>
                <w:sz w:val="20"/>
                <w:szCs w:val="20"/>
              </w:rPr>
            </w:pPr>
            <w:r w:rsidRPr="005E4B87">
              <w:rPr>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5E4B87">
              <w:rPr>
                <w:sz w:val="20"/>
                <w:szCs w:val="20"/>
              </w:rPr>
              <w:t>Wi-Fi</w:t>
            </w:r>
            <w:proofErr w:type="spellEnd"/>
            <w:r w:rsidRPr="005E4B87">
              <w:rPr>
                <w:sz w:val="20"/>
                <w:szCs w:val="20"/>
              </w:rPr>
              <w:t xml:space="preserve">, </w:t>
            </w:r>
            <w:proofErr w:type="spellStart"/>
            <w:r w:rsidRPr="005E4B87">
              <w:rPr>
                <w:sz w:val="20"/>
                <w:szCs w:val="20"/>
              </w:rPr>
              <w:t>Bluetooth</w:t>
            </w:r>
            <w:proofErr w:type="spellEnd"/>
            <w:r w:rsidRPr="005E4B87">
              <w:rPr>
                <w:sz w:val="20"/>
                <w:szCs w:val="20"/>
              </w:rPr>
              <w:t>, поддержки 3G (UMTS), тип видеоадаптера, время работы, операционная система, предустановленное программное обеспечение, предельная цена</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2</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30.02.15</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26.20.15</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5E4B87">
            <w:pPr>
              <w:autoSpaceDE w:val="0"/>
              <w:autoSpaceDN w:val="0"/>
              <w:adjustRightInd w:val="0"/>
              <w:rPr>
                <w:sz w:val="20"/>
                <w:szCs w:val="20"/>
              </w:rPr>
            </w:pPr>
            <w:r w:rsidRPr="005E4B87">
              <w:rPr>
                <w:sz w:val="20"/>
                <w:szCs w:val="20"/>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5E4B87">
              <w:rPr>
                <w:sz w:val="20"/>
                <w:szCs w:val="20"/>
              </w:rPr>
              <w:t>ств дл</w:t>
            </w:r>
            <w:proofErr w:type="gramEnd"/>
            <w:r w:rsidRPr="005E4B87">
              <w:rPr>
                <w:sz w:val="20"/>
                <w:szCs w:val="20"/>
              </w:rPr>
              <w:t xml:space="preserve">я автоматической обработки </w:t>
            </w:r>
            <w:r w:rsidRPr="005E4B87">
              <w:rPr>
                <w:sz w:val="20"/>
                <w:szCs w:val="20"/>
              </w:rPr>
              <w:lastRenderedPageBreak/>
              <w:t>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5E4B87">
            <w:pPr>
              <w:autoSpaceDE w:val="0"/>
              <w:autoSpaceDN w:val="0"/>
              <w:adjustRightInd w:val="0"/>
              <w:rPr>
                <w:sz w:val="20"/>
                <w:szCs w:val="20"/>
              </w:rPr>
            </w:pPr>
            <w:proofErr w:type="gramStart"/>
            <w:r w:rsidRPr="005E4B87">
              <w:rPr>
                <w:sz w:val="20"/>
                <w:szCs w:val="20"/>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w:t>
            </w:r>
            <w:r w:rsidRPr="005E4B87">
              <w:rPr>
                <w:sz w:val="20"/>
                <w:szCs w:val="20"/>
              </w:rPr>
              <w:lastRenderedPageBreak/>
              <w:t>видеоадаптера, операционная система, предустановленное программное обеспечение, предельная цена</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r w:rsidRPr="005E4B87">
              <w:rPr>
                <w:bCs/>
                <w:sz w:val="20"/>
                <w:szCs w:val="20"/>
              </w:rPr>
              <w:t>Системный блок и монитор; размер экрана/</w:t>
            </w:r>
          </w:p>
          <w:p w:rsidR="005E4B87" w:rsidRPr="005E4B87" w:rsidRDefault="005E4B87" w:rsidP="00BD22E0">
            <w:pPr>
              <w:autoSpaceDE w:val="0"/>
              <w:autoSpaceDN w:val="0"/>
              <w:adjustRightInd w:val="0"/>
              <w:rPr>
                <w:sz w:val="20"/>
                <w:szCs w:val="20"/>
              </w:rPr>
            </w:pPr>
            <w:r w:rsidRPr="005E4B87">
              <w:rPr>
                <w:bCs/>
                <w:sz w:val="20"/>
                <w:szCs w:val="20"/>
              </w:rPr>
              <w:t xml:space="preserve">монитора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w:t>
            </w:r>
            <w:r w:rsidRPr="005E4B87">
              <w:rPr>
                <w:bCs/>
                <w:sz w:val="20"/>
                <w:szCs w:val="20"/>
              </w:rPr>
              <w:lastRenderedPageBreak/>
              <w:t xml:space="preserve">процессора – не менее </w:t>
            </w:r>
            <w:proofErr w:type="spellStart"/>
            <w:r w:rsidRPr="005E4B87">
              <w:rPr>
                <w:bCs/>
                <w:sz w:val="20"/>
                <w:szCs w:val="20"/>
              </w:rPr>
              <w:t>двух-ядерный</w:t>
            </w:r>
            <w:proofErr w:type="spellEnd"/>
            <w:r w:rsidRPr="005E4B87">
              <w:rPr>
                <w:bCs/>
                <w:sz w:val="20"/>
                <w:szCs w:val="20"/>
              </w:rPr>
              <w:t xml:space="preserve">, не более </w:t>
            </w:r>
            <w:proofErr w:type="spellStart"/>
            <w:r w:rsidRPr="005E4B87">
              <w:rPr>
                <w:bCs/>
                <w:sz w:val="20"/>
                <w:szCs w:val="20"/>
              </w:rPr>
              <w:t>восьми-ядерный</w:t>
            </w:r>
            <w:proofErr w:type="spellEnd"/>
            <w:r w:rsidRPr="005E4B87">
              <w:rPr>
                <w:bCs/>
                <w:sz w:val="20"/>
                <w:szCs w:val="20"/>
              </w:rPr>
              <w:t xml:space="preserve">,; частота </w:t>
            </w:r>
            <w:proofErr w:type="spellStart"/>
            <w:r w:rsidRPr="005E4B87">
              <w:rPr>
                <w:bCs/>
                <w:sz w:val="20"/>
                <w:szCs w:val="20"/>
              </w:rPr>
              <w:t>процесс-сора</w:t>
            </w:r>
            <w:proofErr w:type="spellEnd"/>
            <w:r w:rsidRPr="005E4B87">
              <w:rPr>
                <w:bCs/>
                <w:sz w:val="20"/>
                <w:szCs w:val="20"/>
              </w:rPr>
              <w:t xml:space="preserve">– </w:t>
            </w:r>
            <w:proofErr w:type="gramStart"/>
            <w:r w:rsidRPr="005E4B87">
              <w:rPr>
                <w:bCs/>
                <w:sz w:val="20"/>
                <w:szCs w:val="20"/>
              </w:rPr>
              <w:t>не</w:t>
            </w:r>
            <w:proofErr w:type="gramEnd"/>
            <w:r w:rsidRPr="005E4B87">
              <w:rPr>
                <w:bCs/>
                <w:sz w:val="20"/>
                <w:szCs w:val="20"/>
              </w:rPr>
              <w:t xml:space="preserve"> менее 2,1 ГГц и не более 3,7 ГГц; размер </w:t>
            </w:r>
            <w:proofErr w:type="spellStart"/>
            <w:r w:rsidRPr="005E4B87">
              <w:rPr>
                <w:bCs/>
                <w:sz w:val="20"/>
                <w:szCs w:val="20"/>
              </w:rPr>
              <w:t>опера-тивной</w:t>
            </w:r>
            <w:proofErr w:type="spellEnd"/>
            <w:r w:rsidRPr="005E4B87">
              <w:rPr>
                <w:bCs/>
                <w:sz w:val="20"/>
                <w:szCs w:val="20"/>
              </w:rPr>
              <w:t xml:space="preserve"> памяти – не менее 8 Гб и не более 16 Гб; объем </w:t>
            </w:r>
            <w:proofErr w:type="spellStart"/>
            <w:r w:rsidRPr="005E4B87">
              <w:rPr>
                <w:bCs/>
                <w:sz w:val="20"/>
                <w:szCs w:val="20"/>
              </w:rPr>
              <w:t>накопи-теля</w:t>
            </w:r>
            <w:proofErr w:type="spellEnd"/>
            <w:r w:rsidRPr="005E4B87">
              <w:rPr>
                <w:bCs/>
                <w:sz w:val="20"/>
                <w:szCs w:val="20"/>
              </w:rPr>
              <w:t xml:space="preserve"> –не более 2 Тб; тип жесткого диска – </w:t>
            </w:r>
            <w:proofErr w:type="spellStart"/>
            <w:proofErr w:type="gramStart"/>
            <w:r w:rsidRPr="005E4B87">
              <w:rPr>
                <w:bCs/>
                <w:sz w:val="20"/>
                <w:szCs w:val="20"/>
              </w:rPr>
              <w:t>твердо-тельный</w:t>
            </w:r>
            <w:proofErr w:type="spellEnd"/>
            <w:proofErr w:type="gramEnd"/>
            <w:r w:rsidRPr="005E4B87">
              <w:rPr>
                <w:bCs/>
                <w:sz w:val="20"/>
                <w:szCs w:val="20"/>
              </w:rPr>
              <w:t xml:space="preserve">, </w:t>
            </w:r>
            <w:proofErr w:type="spellStart"/>
            <w:r w:rsidRPr="005E4B87">
              <w:rPr>
                <w:bCs/>
                <w:sz w:val="20"/>
                <w:szCs w:val="20"/>
              </w:rPr>
              <w:t>гибрид-ный</w:t>
            </w:r>
            <w:proofErr w:type="spellEnd"/>
            <w:r w:rsidRPr="005E4B87">
              <w:rPr>
                <w:bCs/>
                <w:sz w:val="20"/>
                <w:szCs w:val="20"/>
              </w:rPr>
              <w:t xml:space="preserve"> или НЖМД; </w:t>
            </w:r>
            <w:proofErr w:type="spellStart"/>
            <w:r w:rsidRPr="005E4B87">
              <w:rPr>
                <w:bCs/>
                <w:sz w:val="20"/>
                <w:szCs w:val="20"/>
              </w:rPr>
              <w:t>оптичес-кий</w:t>
            </w:r>
            <w:proofErr w:type="spellEnd"/>
            <w:r w:rsidRPr="005E4B87">
              <w:rPr>
                <w:bCs/>
                <w:sz w:val="20"/>
                <w:szCs w:val="20"/>
              </w:rPr>
              <w:t xml:space="preserve"> привод – не </w:t>
            </w:r>
            <w:proofErr w:type="spellStart"/>
            <w:r w:rsidRPr="005E4B87">
              <w:rPr>
                <w:bCs/>
                <w:sz w:val="20"/>
                <w:szCs w:val="20"/>
              </w:rPr>
              <w:t>обяза-тельно</w:t>
            </w:r>
            <w:proofErr w:type="spellEnd"/>
            <w:r w:rsidRPr="005E4B87">
              <w:rPr>
                <w:bCs/>
                <w:sz w:val="20"/>
                <w:szCs w:val="20"/>
              </w:rPr>
              <w:t xml:space="preserve">; тип </w:t>
            </w:r>
            <w:proofErr w:type="spellStart"/>
            <w:r w:rsidRPr="005E4B87">
              <w:rPr>
                <w:bCs/>
                <w:sz w:val="20"/>
                <w:szCs w:val="20"/>
              </w:rPr>
              <w:t>видео-адаптера</w:t>
            </w:r>
            <w:proofErr w:type="spellEnd"/>
            <w:r w:rsidRPr="005E4B87">
              <w:rPr>
                <w:bCs/>
                <w:sz w:val="20"/>
                <w:szCs w:val="20"/>
              </w:rPr>
              <w:t xml:space="preserve"> </w:t>
            </w:r>
            <w:r w:rsidRPr="005E4B87">
              <w:rPr>
                <w:bCs/>
                <w:sz w:val="20"/>
                <w:szCs w:val="20"/>
              </w:rPr>
              <w:lastRenderedPageBreak/>
              <w:t xml:space="preserve">– </w:t>
            </w:r>
            <w:proofErr w:type="spellStart"/>
            <w:r w:rsidRPr="005E4B87">
              <w:rPr>
                <w:bCs/>
                <w:sz w:val="20"/>
                <w:szCs w:val="20"/>
              </w:rPr>
              <w:t>интегри-рованный</w:t>
            </w:r>
            <w:proofErr w:type="spellEnd"/>
            <w:r w:rsidRPr="005E4B87">
              <w:rPr>
                <w:bCs/>
                <w:sz w:val="20"/>
                <w:szCs w:val="20"/>
              </w:rPr>
              <w:t xml:space="preserve"> или </w:t>
            </w:r>
            <w:proofErr w:type="spellStart"/>
            <w:r w:rsidRPr="005E4B87">
              <w:rPr>
                <w:bCs/>
                <w:sz w:val="20"/>
                <w:szCs w:val="20"/>
              </w:rPr>
              <w:t>дискрет-ный</w:t>
            </w:r>
            <w:proofErr w:type="spellEnd"/>
            <w:r w:rsidRPr="005E4B87">
              <w:rPr>
                <w:bCs/>
                <w:sz w:val="20"/>
                <w:szCs w:val="20"/>
              </w:rPr>
              <w:t xml:space="preserve">; </w:t>
            </w:r>
            <w:proofErr w:type="spellStart"/>
            <w:r w:rsidRPr="005E4B87">
              <w:rPr>
                <w:bCs/>
                <w:sz w:val="20"/>
                <w:szCs w:val="20"/>
              </w:rPr>
              <w:t>опера-ционная</w:t>
            </w:r>
            <w:proofErr w:type="spellEnd"/>
            <w:r w:rsidRPr="005E4B87">
              <w:rPr>
                <w:bCs/>
                <w:sz w:val="20"/>
                <w:szCs w:val="20"/>
              </w:rPr>
              <w:t xml:space="preserve"> система – не требуется, 64-разрядная; </w:t>
            </w:r>
            <w:proofErr w:type="spellStart"/>
            <w:r w:rsidRPr="005E4B87">
              <w:rPr>
                <w:bCs/>
                <w:sz w:val="20"/>
                <w:szCs w:val="20"/>
              </w:rPr>
              <w:t>пред-установ-ленное</w:t>
            </w:r>
            <w:proofErr w:type="spellEnd"/>
            <w:r w:rsidRPr="005E4B87">
              <w:rPr>
                <w:bCs/>
                <w:sz w:val="20"/>
                <w:szCs w:val="20"/>
              </w:rPr>
              <w:t xml:space="preserve"> </w:t>
            </w:r>
            <w:proofErr w:type="spellStart"/>
            <w:r w:rsidRPr="005E4B87">
              <w:rPr>
                <w:bCs/>
                <w:sz w:val="20"/>
                <w:szCs w:val="20"/>
              </w:rPr>
              <w:t>програм-мное</w:t>
            </w:r>
            <w:proofErr w:type="spellEnd"/>
            <w:r w:rsidRPr="005E4B87">
              <w:rPr>
                <w:bCs/>
                <w:sz w:val="20"/>
                <w:szCs w:val="20"/>
              </w:rPr>
              <w:t xml:space="preserve"> </w:t>
            </w:r>
            <w:proofErr w:type="spellStart"/>
            <w:r w:rsidRPr="005E4B87">
              <w:rPr>
                <w:bCs/>
                <w:sz w:val="20"/>
                <w:szCs w:val="20"/>
              </w:rPr>
              <w:t>обеспе-чение</w:t>
            </w:r>
            <w:proofErr w:type="spellEnd"/>
            <w:r w:rsidRPr="005E4B87">
              <w:rPr>
                <w:bCs/>
                <w:sz w:val="20"/>
                <w:szCs w:val="20"/>
              </w:rPr>
              <w:t xml:space="preserve"> – не требуется; </w:t>
            </w:r>
            <w:proofErr w:type="spellStart"/>
            <w:r w:rsidRPr="005E4B87">
              <w:rPr>
                <w:bCs/>
                <w:sz w:val="20"/>
                <w:szCs w:val="20"/>
              </w:rPr>
              <w:t>предель-ная</w:t>
            </w:r>
            <w:proofErr w:type="spellEnd"/>
            <w:r w:rsidRPr="005E4B87">
              <w:rPr>
                <w:bCs/>
                <w:sz w:val="20"/>
                <w:szCs w:val="20"/>
              </w:rPr>
              <w:t xml:space="preserve"> цена – 110 000 руб.</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r w:rsidRPr="005E4B87">
              <w:rPr>
                <w:bCs/>
                <w:sz w:val="20"/>
                <w:szCs w:val="20"/>
              </w:rPr>
              <w:lastRenderedPageBreak/>
              <w:t>Системный блок и монитор; размер экрана/</w:t>
            </w:r>
          </w:p>
          <w:p w:rsidR="005E4B87" w:rsidRPr="005E4B87" w:rsidRDefault="005E4B87" w:rsidP="00BD22E0">
            <w:pPr>
              <w:autoSpaceDE w:val="0"/>
              <w:autoSpaceDN w:val="0"/>
              <w:adjustRightInd w:val="0"/>
              <w:rPr>
                <w:sz w:val="20"/>
                <w:szCs w:val="20"/>
              </w:rPr>
            </w:pPr>
            <w:r w:rsidRPr="005E4B87">
              <w:rPr>
                <w:bCs/>
                <w:sz w:val="20"/>
                <w:szCs w:val="20"/>
              </w:rPr>
              <w:t xml:space="preserve">монитора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w:t>
            </w:r>
            <w:proofErr w:type="spellStart"/>
            <w:r w:rsidRPr="005E4B87">
              <w:rPr>
                <w:bCs/>
                <w:sz w:val="20"/>
                <w:szCs w:val="20"/>
              </w:rPr>
              <w:lastRenderedPageBreak/>
              <w:t>процесс-сора</w:t>
            </w:r>
            <w:proofErr w:type="spellEnd"/>
            <w:r w:rsidRPr="005E4B87">
              <w:rPr>
                <w:bCs/>
                <w:sz w:val="20"/>
                <w:szCs w:val="20"/>
              </w:rPr>
              <w:t xml:space="preserve"> – не менее </w:t>
            </w:r>
            <w:proofErr w:type="spellStart"/>
            <w:r w:rsidRPr="005E4B87">
              <w:rPr>
                <w:bCs/>
                <w:sz w:val="20"/>
                <w:szCs w:val="20"/>
              </w:rPr>
              <w:t>двух-ядерный</w:t>
            </w:r>
            <w:proofErr w:type="spellEnd"/>
            <w:r w:rsidRPr="005E4B87">
              <w:rPr>
                <w:bCs/>
                <w:sz w:val="20"/>
                <w:szCs w:val="20"/>
              </w:rPr>
              <w:t xml:space="preserve">, не более </w:t>
            </w:r>
            <w:proofErr w:type="spellStart"/>
            <w:r w:rsidRPr="005E4B87">
              <w:rPr>
                <w:bCs/>
                <w:sz w:val="20"/>
                <w:szCs w:val="20"/>
              </w:rPr>
              <w:t>восьми-ядерный</w:t>
            </w:r>
            <w:proofErr w:type="spellEnd"/>
            <w:r w:rsidRPr="005E4B87">
              <w:rPr>
                <w:bCs/>
                <w:sz w:val="20"/>
                <w:szCs w:val="20"/>
              </w:rPr>
              <w:t xml:space="preserve">,; частота </w:t>
            </w:r>
            <w:proofErr w:type="spellStart"/>
            <w:r w:rsidRPr="005E4B87">
              <w:rPr>
                <w:bCs/>
                <w:sz w:val="20"/>
                <w:szCs w:val="20"/>
              </w:rPr>
              <w:t>процесс-сора</w:t>
            </w:r>
            <w:proofErr w:type="spellEnd"/>
            <w:r w:rsidRPr="005E4B87">
              <w:rPr>
                <w:bCs/>
                <w:sz w:val="20"/>
                <w:szCs w:val="20"/>
              </w:rPr>
              <w:t xml:space="preserve">– </w:t>
            </w:r>
            <w:proofErr w:type="gramStart"/>
            <w:r w:rsidRPr="005E4B87">
              <w:rPr>
                <w:bCs/>
                <w:sz w:val="20"/>
                <w:szCs w:val="20"/>
              </w:rPr>
              <w:t>не</w:t>
            </w:r>
            <w:proofErr w:type="gramEnd"/>
            <w:r w:rsidRPr="005E4B87">
              <w:rPr>
                <w:bCs/>
                <w:sz w:val="20"/>
                <w:szCs w:val="20"/>
              </w:rPr>
              <w:t xml:space="preserve"> менее 2,1 ГГц и не более 3,7 ГГц; размер </w:t>
            </w:r>
            <w:proofErr w:type="spellStart"/>
            <w:r w:rsidRPr="005E4B87">
              <w:rPr>
                <w:bCs/>
                <w:sz w:val="20"/>
                <w:szCs w:val="20"/>
              </w:rPr>
              <w:t>опера-тивной</w:t>
            </w:r>
            <w:proofErr w:type="spellEnd"/>
            <w:r w:rsidRPr="005E4B87">
              <w:rPr>
                <w:bCs/>
                <w:sz w:val="20"/>
                <w:szCs w:val="20"/>
              </w:rPr>
              <w:t xml:space="preserve"> памяти – не менее 8 Гб и не более 16 Гб; объем </w:t>
            </w:r>
            <w:proofErr w:type="spellStart"/>
            <w:r w:rsidRPr="005E4B87">
              <w:rPr>
                <w:bCs/>
                <w:sz w:val="20"/>
                <w:szCs w:val="20"/>
              </w:rPr>
              <w:t>накопи-теля</w:t>
            </w:r>
            <w:proofErr w:type="spellEnd"/>
            <w:r w:rsidRPr="005E4B87">
              <w:rPr>
                <w:bCs/>
                <w:sz w:val="20"/>
                <w:szCs w:val="20"/>
              </w:rPr>
              <w:t xml:space="preserve"> –не более 2 Тб; тип жесткого диска – </w:t>
            </w:r>
            <w:proofErr w:type="spellStart"/>
            <w:proofErr w:type="gramStart"/>
            <w:r w:rsidRPr="005E4B87">
              <w:rPr>
                <w:bCs/>
                <w:sz w:val="20"/>
                <w:szCs w:val="20"/>
              </w:rPr>
              <w:t>твердо-тельный</w:t>
            </w:r>
            <w:proofErr w:type="spellEnd"/>
            <w:proofErr w:type="gramEnd"/>
            <w:r w:rsidRPr="005E4B87">
              <w:rPr>
                <w:bCs/>
                <w:sz w:val="20"/>
                <w:szCs w:val="20"/>
              </w:rPr>
              <w:t xml:space="preserve">, </w:t>
            </w:r>
            <w:proofErr w:type="spellStart"/>
            <w:r w:rsidRPr="005E4B87">
              <w:rPr>
                <w:bCs/>
                <w:sz w:val="20"/>
                <w:szCs w:val="20"/>
              </w:rPr>
              <w:t>гибрид-ный</w:t>
            </w:r>
            <w:proofErr w:type="spellEnd"/>
            <w:r w:rsidRPr="005E4B87">
              <w:rPr>
                <w:bCs/>
                <w:sz w:val="20"/>
                <w:szCs w:val="20"/>
              </w:rPr>
              <w:t xml:space="preserve"> или НЖМД; </w:t>
            </w:r>
            <w:proofErr w:type="spellStart"/>
            <w:r w:rsidRPr="005E4B87">
              <w:rPr>
                <w:bCs/>
                <w:sz w:val="20"/>
                <w:szCs w:val="20"/>
              </w:rPr>
              <w:t>опти-ческий</w:t>
            </w:r>
            <w:proofErr w:type="spellEnd"/>
            <w:r w:rsidRPr="005E4B87">
              <w:rPr>
                <w:bCs/>
                <w:sz w:val="20"/>
                <w:szCs w:val="20"/>
              </w:rPr>
              <w:t xml:space="preserve"> привод – не </w:t>
            </w:r>
            <w:proofErr w:type="spellStart"/>
            <w:r w:rsidRPr="005E4B87">
              <w:rPr>
                <w:bCs/>
                <w:sz w:val="20"/>
                <w:szCs w:val="20"/>
              </w:rPr>
              <w:t>обяза-тельно</w:t>
            </w:r>
            <w:proofErr w:type="spellEnd"/>
            <w:r w:rsidRPr="005E4B87">
              <w:rPr>
                <w:bCs/>
                <w:sz w:val="20"/>
                <w:szCs w:val="20"/>
              </w:rPr>
              <w:t xml:space="preserve">; тип </w:t>
            </w:r>
            <w:proofErr w:type="spellStart"/>
            <w:r w:rsidRPr="005E4B87">
              <w:rPr>
                <w:bCs/>
                <w:sz w:val="20"/>
                <w:szCs w:val="20"/>
              </w:rPr>
              <w:t>видеоа-даптера</w:t>
            </w:r>
            <w:proofErr w:type="spellEnd"/>
            <w:r w:rsidRPr="005E4B87">
              <w:rPr>
                <w:bCs/>
                <w:sz w:val="20"/>
                <w:szCs w:val="20"/>
              </w:rPr>
              <w:t xml:space="preserve"> – </w:t>
            </w:r>
            <w:proofErr w:type="spellStart"/>
            <w:r w:rsidRPr="005E4B87">
              <w:rPr>
                <w:bCs/>
                <w:sz w:val="20"/>
                <w:szCs w:val="20"/>
              </w:rPr>
              <w:lastRenderedPageBreak/>
              <w:t>интег-рирован-ный</w:t>
            </w:r>
            <w:proofErr w:type="spellEnd"/>
            <w:r w:rsidRPr="005E4B87">
              <w:rPr>
                <w:bCs/>
                <w:sz w:val="20"/>
                <w:szCs w:val="20"/>
              </w:rPr>
              <w:t xml:space="preserve"> или </w:t>
            </w:r>
            <w:proofErr w:type="spellStart"/>
            <w:r w:rsidRPr="005E4B87">
              <w:rPr>
                <w:bCs/>
                <w:sz w:val="20"/>
                <w:szCs w:val="20"/>
              </w:rPr>
              <w:t>дискрет-ный</w:t>
            </w:r>
            <w:proofErr w:type="spellEnd"/>
            <w:r w:rsidRPr="005E4B87">
              <w:rPr>
                <w:bCs/>
                <w:sz w:val="20"/>
                <w:szCs w:val="20"/>
              </w:rPr>
              <w:t xml:space="preserve">; </w:t>
            </w:r>
            <w:proofErr w:type="spellStart"/>
            <w:r w:rsidRPr="005E4B87">
              <w:rPr>
                <w:bCs/>
                <w:sz w:val="20"/>
                <w:szCs w:val="20"/>
              </w:rPr>
              <w:t>опера-ционная</w:t>
            </w:r>
            <w:proofErr w:type="spellEnd"/>
            <w:r w:rsidRPr="005E4B87">
              <w:rPr>
                <w:bCs/>
                <w:sz w:val="20"/>
                <w:szCs w:val="20"/>
              </w:rPr>
              <w:t xml:space="preserve"> система – не требуется, 64-разрядная; </w:t>
            </w:r>
            <w:proofErr w:type="spellStart"/>
            <w:r w:rsidRPr="005E4B87">
              <w:rPr>
                <w:bCs/>
                <w:sz w:val="20"/>
                <w:szCs w:val="20"/>
              </w:rPr>
              <w:t>предустановлен-ное</w:t>
            </w:r>
            <w:proofErr w:type="spellEnd"/>
            <w:r w:rsidRPr="005E4B87">
              <w:rPr>
                <w:bCs/>
                <w:sz w:val="20"/>
                <w:szCs w:val="20"/>
              </w:rPr>
              <w:t xml:space="preserve"> </w:t>
            </w:r>
            <w:proofErr w:type="spellStart"/>
            <w:r w:rsidRPr="005E4B87">
              <w:rPr>
                <w:bCs/>
                <w:sz w:val="20"/>
                <w:szCs w:val="20"/>
              </w:rPr>
              <w:t>програм-мное</w:t>
            </w:r>
            <w:proofErr w:type="spellEnd"/>
            <w:r w:rsidRPr="005E4B87">
              <w:rPr>
                <w:bCs/>
                <w:sz w:val="20"/>
                <w:szCs w:val="20"/>
              </w:rPr>
              <w:t xml:space="preserve"> </w:t>
            </w:r>
            <w:proofErr w:type="spellStart"/>
            <w:r w:rsidRPr="005E4B87">
              <w:rPr>
                <w:bCs/>
                <w:sz w:val="20"/>
                <w:szCs w:val="20"/>
              </w:rPr>
              <w:t>обеспе-чение</w:t>
            </w:r>
            <w:proofErr w:type="spellEnd"/>
            <w:r w:rsidRPr="005E4B87">
              <w:rPr>
                <w:bCs/>
                <w:sz w:val="20"/>
                <w:szCs w:val="20"/>
              </w:rPr>
              <w:t xml:space="preserve"> – не требуется; </w:t>
            </w:r>
            <w:proofErr w:type="spellStart"/>
            <w:r w:rsidRPr="005E4B87">
              <w:rPr>
                <w:bCs/>
                <w:sz w:val="20"/>
                <w:szCs w:val="20"/>
              </w:rPr>
              <w:t>предель-ная</w:t>
            </w:r>
            <w:proofErr w:type="spellEnd"/>
            <w:r w:rsidRPr="005E4B87">
              <w:rPr>
                <w:bCs/>
                <w:sz w:val="20"/>
                <w:szCs w:val="20"/>
              </w:rPr>
              <w:t xml:space="preserve"> цена – 110 000 руб.</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r w:rsidRPr="005E4B87">
              <w:rPr>
                <w:bCs/>
                <w:sz w:val="20"/>
                <w:szCs w:val="20"/>
              </w:rPr>
              <w:lastRenderedPageBreak/>
              <w:t xml:space="preserve">Системный блок и монитор; размер экрана/монитора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процессора – не менее </w:t>
            </w:r>
            <w:proofErr w:type="spellStart"/>
            <w:r w:rsidRPr="005E4B87">
              <w:rPr>
                <w:bCs/>
                <w:sz w:val="20"/>
                <w:szCs w:val="20"/>
              </w:rPr>
              <w:t>двухядерный</w:t>
            </w:r>
            <w:proofErr w:type="spellEnd"/>
            <w:r w:rsidRPr="005E4B87">
              <w:rPr>
                <w:bCs/>
                <w:sz w:val="20"/>
                <w:szCs w:val="20"/>
              </w:rPr>
              <w:t xml:space="preserve">, </w:t>
            </w:r>
          </w:p>
          <w:p w:rsidR="005E4B87" w:rsidRPr="005E4B87" w:rsidRDefault="005E4B87" w:rsidP="00BD22E0">
            <w:pPr>
              <w:autoSpaceDE w:val="0"/>
              <w:autoSpaceDN w:val="0"/>
              <w:adjustRightInd w:val="0"/>
              <w:rPr>
                <w:sz w:val="20"/>
                <w:szCs w:val="20"/>
              </w:rPr>
            </w:pPr>
            <w:r w:rsidRPr="005E4B87">
              <w:rPr>
                <w:bCs/>
                <w:sz w:val="20"/>
                <w:szCs w:val="20"/>
              </w:rPr>
              <w:t xml:space="preserve">не более </w:t>
            </w:r>
            <w:proofErr w:type="spellStart"/>
            <w:r w:rsidRPr="005E4B87">
              <w:rPr>
                <w:bCs/>
                <w:sz w:val="20"/>
                <w:szCs w:val="20"/>
              </w:rPr>
              <w:t>восьмиядерный</w:t>
            </w:r>
            <w:proofErr w:type="spellEnd"/>
            <w:r w:rsidRPr="005E4B87">
              <w:rPr>
                <w:bCs/>
                <w:sz w:val="20"/>
                <w:szCs w:val="20"/>
              </w:rPr>
              <w:t xml:space="preserve">,; частота </w:t>
            </w:r>
            <w:r w:rsidRPr="005E4B87">
              <w:rPr>
                <w:bCs/>
                <w:sz w:val="20"/>
                <w:szCs w:val="20"/>
              </w:rPr>
              <w:lastRenderedPageBreak/>
              <w:t xml:space="preserve">процессора– </w:t>
            </w:r>
            <w:proofErr w:type="gramStart"/>
            <w:r w:rsidRPr="005E4B87">
              <w:rPr>
                <w:bCs/>
                <w:sz w:val="20"/>
                <w:szCs w:val="20"/>
              </w:rPr>
              <w:t>не</w:t>
            </w:r>
            <w:proofErr w:type="gramEnd"/>
            <w:r w:rsidRPr="005E4B87">
              <w:rPr>
                <w:bCs/>
                <w:sz w:val="20"/>
                <w:szCs w:val="20"/>
              </w:rPr>
              <w:t xml:space="preserve"> менее 2,1 ГГц и не более 3,7 ГГц; размер оперативной памяти – не менее 8 Гб и не более 16 Гб; объем накопителя –не более 2 Тб; тип жесткого диска – твердотельный, гибридный или НЖМД; оптический привод – не обязательно; тип видеоадаптера – </w:t>
            </w:r>
            <w:proofErr w:type="spellStart"/>
            <w:r w:rsidRPr="005E4B87">
              <w:rPr>
                <w:bCs/>
                <w:sz w:val="20"/>
                <w:szCs w:val="20"/>
              </w:rPr>
              <w:t>интегрирован-ный</w:t>
            </w:r>
            <w:proofErr w:type="spellEnd"/>
            <w:r w:rsidRPr="005E4B87">
              <w:rPr>
                <w:bCs/>
                <w:sz w:val="20"/>
                <w:szCs w:val="20"/>
              </w:rPr>
              <w:t xml:space="preserve"> или дискретный; операционная система – не требуется, 64-разрядная; </w:t>
            </w:r>
            <w:proofErr w:type="spellStart"/>
            <w:proofErr w:type="gramStart"/>
            <w:r w:rsidRPr="005E4B87">
              <w:rPr>
                <w:bCs/>
                <w:sz w:val="20"/>
                <w:szCs w:val="20"/>
              </w:rPr>
              <w:t>предустанов-ленное</w:t>
            </w:r>
            <w:proofErr w:type="spellEnd"/>
            <w:proofErr w:type="gramEnd"/>
            <w:r w:rsidRPr="005E4B87">
              <w:rPr>
                <w:bCs/>
                <w:sz w:val="20"/>
                <w:szCs w:val="20"/>
              </w:rPr>
              <w:t xml:space="preserve"> программное обеспечение – не требуется; предельная цена – 110 000 руб.</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5E4B87">
            <w:pPr>
              <w:autoSpaceDE w:val="0"/>
              <w:autoSpaceDN w:val="0"/>
              <w:adjustRightInd w:val="0"/>
              <w:rPr>
                <w:sz w:val="20"/>
                <w:szCs w:val="20"/>
              </w:rPr>
            </w:pPr>
            <w:r w:rsidRPr="005E4B87">
              <w:rPr>
                <w:bCs/>
                <w:sz w:val="20"/>
                <w:szCs w:val="20"/>
              </w:rPr>
              <w:lastRenderedPageBreak/>
              <w:t xml:space="preserve">Системный блок и монитор; размер экрана/монитора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процессора – не менее </w:t>
            </w:r>
            <w:proofErr w:type="spellStart"/>
            <w:r w:rsidRPr="005E4B87">
              <w:rPr>
                <w:bCs/>
                <w:sz w:val="20"/>
                <w:szCs w:val="20"/>
              </w:rPr>
              <w:t>двухядерный</w:t>
            </w:r>
            <w:proofErr w:type="spellEnd"/>
            <w:r w:rsidRPr="005E4B87">
              <w:rPr>
                <w:bCs/>
                <w:sz w:val="20"/>
                <w:szCs w:val="20"/>
              </w:rPr>
              <w:t xml:space="preserve">, не более </w:t>
            </w:r>
            <w:proofErr w:type="spellStart"/>
            <w:r w:rsidRPr="005E4B87">
              <w:rPr>
                <w:bCs/>
                <w:sz w:val="20"/>
                <w:szCs w:val="20"/>
              </w:rPr>
              <w:lastRenderedPageBreak/>
              <w:t>восьмиядер-ный</w:t>
            </w:r>
            <w:proofErr w:type="spellEnd"/>
            <w:r w:rsidRPr="005E4B87">
              <w:rPr>
                <w:bCs/>
                <w:sz w:val="20"/>
                <w:szCs w:val="20"/>
              </w:rPr>
              <w:t xml:space="preserve">,; частота процессора– </w:t>
            </w:r>
            <w:proofErr w:type="gramStart"/>
            <w:r w:rsidRPr="005E4B87">
              <w:rPr>
                <w:bCs/>
                <w:sz w:val="20"/>
                <w:szCs w:val="20"/>
              </w:rPr>
              <w:t>не</w:t>
            </w:r>
            <w:proofErr w:type="gramEnd"/>
            <w:r w:rsidRPr="005E4B87">
              <w:rPr>
                <w:bCs/>
                <w:sz w:val="20"/>
                <w:szCs w:val="20"/>
              </w:rPr>
              <w:t xml:space="preserve"> менее 2,1 ГГц и не более 3,7 ГГц; размер оперативной памяти – не менее 8 Гб и не более 16 Гб; объем накопителя </w:t>
            </w:r>
            <w:proofErr w:type="gramStart"/>
            <w:r w:rsidRPr="005E4B87">
              <w:rPr>
                <w:bCs/>
                <w:sz w:val="20"/>
                <w:szCs w:val="20"/>
              </w:rPr>
              <w:t>–н</w:t>
            </w:r>
            <w:proofErr w:type="gramEnd"/>
            <w:r w:rsidRPr="005E4B87">
              <w:rPr>
                <w:bCs/>
                <w:sz w:val="20"/>
                <w:szCs w:val="20"/>
              </w:rPr>
              <w:t xml:space="preserve">е более 2 Тб; тип жесткого диска – </w:t>
            </w:r>
            <w:proofErr w:type="spellStart"/>
            <w:r w:rsidRPr="005E4B87">
              <w:rPr>
                <w:bCs/>
                <w:sz w:val="20"/>
                <w:szCs w:val="20"/>
              </w:rPr>
              <w:t>твердотель-ный</w:t>
            </w:r>
            <w:proofErr w:type="spellEnd"/>
            <w:r w:rsidRPr="005E4B87">
              <w:rPr>
                <w:bCs/>
                <w:sz w:val="20"/>
                <w:szCs w:val="20"/>
              </w:rPr>
              <w:t xml:space="preserve">, гибридный или НЖМД; оптический привод – не обязательно; тип видеоадаптера – </w:t>
            </w:r>
            <w:proofErr w:type="spellStart"/>
            <w:r w:rsidRPr="005E4B87">
              <w:rPr>
                <w:bCs/>
                <w:sz w:val="20"/>
                <w:szCs w:val="20"/>
              </w:rPr>
              <w:t>интегрирован-ный</w:t>
            </w:r>
            <w:proofErr w:type="spellEnd"/>
            <w:r w:rsidRPr="005E4B87">
              <w:rPr>
                <w:bCs/>
                <w:sz w:val="20"/>
                <w:szCs w:val="20"/>
              </w:rPr>
              <w:t xml:space="preserve"> или дискретный; операционная система – не требуется, 64-разрядная; </w:t>
            </w:r>
            <w:proofErr w:type="spellStart"/>
            <w:r w:rsidRPr="005E4B87">
              <w:rPr>
                <w:bCs/>
                <w:sz w:val="20"/>
                <w:szCs w:val="20"/>
              </w:rPr>
              <w:t>предустанов-ленное</w:t>
            </w:r>
            <w:proofErr w:type="spellEnd"/>
            <w:r w:rsidRPr="005E4B87">
              <w:rPr>
                <w:bCs/>
                <w:sz w:val="20"/>
                <w:szCs w:val="20"/>
              </w:rPr>
              <w:t xml:space="preserve"> программное обеспечение – не требуется; предельная цена – 110 000 руб.</w:t>
            </w: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5E4B87">
            <w:pPr>
              <w:autoSpaceDE w:val="0"/>
              <w:autoSpaceDN w:val="0"/>
              <w:adjustRightInd w:val="0"/>
              <w:rPr>
                <w:sz w:val="20"/>
                <w:szCs w:val="20"/>
              </w:rPr>
            </w:pPr>
            <w:r w:rsidRPr="005E4B87">
              <w:rPr>
                <w:bCs/>
                <w:sz w:val="20"/>
                <w:szCs w:val="20"/>
              </w:rPr>
              <w:lastRenderedPageBreak/>
              <w:t xml:space="preserve">Системный блок и монитор; размер экрана/монитора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процессора – не менее </w:t>
            </w:r>
            <w:proofErr w:type="spellStart"/>
            <w:r w:rsidRPr="005E4B87">
              <w:rPr>
                <w:bCs/>
                <w:sz w:val="20"/>
                <w:szCs w:val="20"/>
              </w:rPr>
              <w:t>двухядерный</w:t>
            </w:r>
            <w:proofErr w:type="spellEnd"/>
            <w:r w:rsidRPr="005E4B87">
              <w:rPr>
                <w:bCs/>
                <w:sz w:val="20"/>
                <w:szCs w:val="20"/>
              </w:rPr>
              <w:t xml:space="preserve">, не более </w:t>
            </w:r>
            <w:proofErr w:type="spellStart"/>
            <w:r w:rsidRPr="005E4B87">
              <w:rPr>
                <w:bCs/>
                <w:sz w:val="20"/>
                <w:szCs w:val="20"/>
              </w:rPr>
              <w:lastRenderedPageBreak/>
              <w:t>восьмиядер-ный</w:t>
            </w:r>
            <w:proofErr w:type="spellEnd"/>
            <w:r w:rsidRPr="005E4B87">
              <w:rPr>
                <w:bCs/>
                <w:sz w:val="20"/>
                <w:szCs w:val="20"/>
              </w:rPr>
              <w:t xml:space="preserve">,; частота процессора– </w:t>
            </w:r>
            <w:proofErr w:type="gramStart"/>
            <w:r w:rsidRPr="005E4B87">
              <w:rPr>
                <w:bCs/>
                <w:sz w:val="20"/>
                <w:szCs w:val="20"/>
              </w:rPr>
              <w:t>не</w:t>
            </w:r>
            <w:proofErr w:type="gramEnd"/>
            <w:r w:rsidRPr="005E4B87">
              <w:rPr>
                <w:bCs/>
                <w:sz w:val="20"/>
                <w:szCs w:val="20"/>
              </w:rPr>
              <w:t xml:space="preserve"> менее 2,1 ГГц и не более 3,7 ГГц; размер оперативной памяти – не менее 8 Гб и не более 16 Гб; объем накопителя </w:t>
            </w:r>
            <w:proofErr w:type="gramStart"/>
            <w:r w:rsidRPr="005E4B87">
              <w:rPr>
                <w:bCs/>
                <w:sz w:val="20"/>
                <w:szCs w:val="20"/>
              </w:rPr>
              <w:t>–н</w:t>
            </w:r>
            <w:proofErr w:type="gramEnd"/>
            <w:r w:rsidRPr="005E4B87">
              <w:rPr>
                <w:bCs/>
                <w:sz w:val="20"/>
                <w:szCs w:val="20"/>
              </w:rPr>
              <w:t xml:space="preserve">е более 2 Тб; тип жесткого диска – </w:t>
            </w:r>
            <w:proofErr w:type="spellStart"/>
            <w:r w:rsidRPr="005E4B87">
              <w:rPr>
                <w:bCs/>
                <w:sz w:val="20"/>
                <w:szCs w:val="20"/>
              </w:rPr>
              <w:t>твердотель-ный</w:t>
            </w:r>
            <w:proofErr w:type="spellEnd"/>
            <w:r w:rsidRPr="005E4B87">
              <w:rPr>
                <w:bCs/>
                <w:sz w:val="20"/>
                <w:szCs w:val="20"/>
              </w:rPr>
              <w:t xml:space="preserve">, гибридный или НЖМД; оптический привод – не обязательно; тип видеоадаптера – </w:t>
            </w:r>
            <w:proofErr w:type="spellStart"/>
            <w:r w:rsidRPr="005E4B87">
              <w:rPr>
                <w:bCs/>
                <w:sz w:val="20"/>
                <w:szCs w:val="20"/>
              </w:rPr>
              <w:t>интегрирован-ный</w:t>
            </w:r>
            <w:proofErr w:type="spellEnd"/>
            <w:r w:rsidRPr="005E4B87">
              <w:rPr>
                <w:bCs/>
                <w:sz w:val="20"/>
                <w:szCs w:val="20"/>
              </w:rPr>
              <w:t xml:space="preserve"> или дискретный; операционная система – не требуется, 64-разрядная; </w:t>
            </w:r>
            <w:proofErr w:type="spellStart"/>
            <w:r w:rsidRPr="005E4B87">
              <w:rPr>
                <w:bCs/>
                <w:sz w:val="20"/>
                <w:szCs w:val="20"/>
              </w:rPr>
              <w:t>предустанов-ленное</w:t>
            </w:r>
            <w:proofErr w:type="spellEnd"/>
            <w:r w:rsidRPr="005E4B87">
              <w:rPr>
                <w:bCs/>
                <w:sz w:val="20"/>
                <w:szCs w:val="20"/>
              </w:rPr>
              <w:t xml:space="preserve"> программное обеспечение – не требуется; предельная цена – 110 000 руб.</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r w:rsidRPr="005E4B87">
              <w:rPr>
                <w:bCs/>
                <w:sz w:val="20"/>
                <w:szCs w:val="20"/>
              </w:rPr>
              <w:lastRenderedPageBreak/>
              <w:t>Системный блок и монитор; размер экрана/м</w:t>
            </w:r>
            <w:proofErr w:type="gramStart"/>
            <w:r w:rsidRPr="005E4B87">
              <w:rPr>
                <w:bCs/>
                <w:sz w:val="20"/>
                <w:szCs w:val="20"/>
              </w:rPr>
              <w:t>о-</w:t>
            </w:r>
            <w:proofErr w:type="gramEnd"/>
            <w:r w:rsidRPr="005E4B87">
              <w:rPr>
                <w:bCs/>
                <w:sz w:val="20"/>
                <w:szCs w:val="20"/>
              </w:rPr>
              <w:t>-</w:t>
            </w:r>
            <w:proofErr w:type="spellStart"/>
            <w:r w:rsidRPr="005E4B87">
              <w:rPr>
                <w:bCs/>
                <w:sz w:val="20"/>
                <w:szCs w:val="20"/>
              </w:rPr>
              <w:t>нитора</w:t>
            </w:r>
            <w:proofErr w:type="spellEnd"/>
            <w:r w:rsidRPr="005E4B87">
              <w:rPr>
                <w:bCs/>
                <w:sz w:val="20"/>
                <w:szCs w:val="20"/>
              </w:rPr>
              <w:t xml:space="preserve"> – не менее </w:t>
            </w:r>
            <w:smartTag w:uri="urn:schemas-microsoft-com:office:smarttags" w:element="metricconverter">
              <w:smartTagPr>
                <w:attr w:name="ProductID" w:val="19 дюймов"/>
              </w:smartTagPr>
              <w:r w:rsidRPr="005E4B87">
                <w:rPr>
                  <w:bCs/>
                  <w:sz w:val="20"/>
                  <w:szCs w:val="20"/>
                </w:rPr>
                <w:t>19 дюймов</w:t>
              </w:r>
            </w:smartTag>
            <w:r w:rsidRPr="005E4B87">
              <w:rPr>
                <w:bCs/>
                <w:sz w:val="20"/>
                <w:szCs w:val="20"/>
              </w:rPr>
              <w:t xml:space="preserve"> (</w:t>
            </w:r>
            <w:smartTag w:uri="urn:schemas-microsoft-com:office:smarttags" w:element="metricconverter">
              <w:smartTagPr>
                <w:attr w:name="ProductID" w:val="48,26 см"/>
              </w:smartTagPr>
              <w:r w:rsidRPr="005E4B87">
                <w:rPr>
                  <w:bCs/>
                  <w:sz w:val="20"/>
                  <w:szCs w:val="20"/>
                </w:rPr>
                <w:t>48,26 см</w:t>
              </w:r>
            </w:smartTag>
            <w:r w:rsidRPr="005E4B87">
              <w:rPr>
                <w:bCs/>
                <w:sz w:val="20"/>
                <w:szCs w:val="20"/>
              </w:rPr>
              <w:t xml:space="preserve">) и не более </w:t>
            </w:r>
            <w:smartTag w:uri="urn:schemas-microsoft-com:office:smarttags" w:element="metricconverter">
              <w:smartTagPr>
                <w:attr w:name="ProductID" w:val="29 дюймов"/>
              </w:smartTagPr>
              <w:r w:rsidRPr="005E4B87">
                <w:rPr>
                  <w:bCs/>
                  <w:sz w:val="20"/>
                  <w:szCs w:val="20"/>
                </w:rPr>
                <w:t>29 дюймов</w:t>
              </w:r>
            </w:smartTag>
            <w:r w:rsidRPr="005E4B87">
              <w:rPr>
                <w:bCs/>
                <w:sz w:val="20"/>
                <w:szCs w:val="20"/>
              </w:rPr>
              <w:t xml:space="preserve"> (</w:t>
            </w:r>
            <w:smartTag w:uri="urn:schemas-microsoft-com:office:smarttags" w:element="metricconverter">
              <w:smartTagPr>
                <w:attr w:name="ProductID" w:val="73.7 см"/>
              </w:smartTagPr>
              <w:r w:rsidRPr="005E4B87">
                <w:rPr>
                  <w:bCs/>
                  <w:sz w:val="20"/>
                  <w:szCs w:val="20"/>
                </w:rPr>
                <w:t>73.7 см</w:t>
              </w:r>
            </w:smartTag>
            <w:r w:rsidRPr="005E4B87">
              <w:rPr>
                <w:bCs/>
                <w:sz w:val="20"/>
                <w:szCs w:val="20"/>
              </w:rPr>
              <w:t xml:space="preserve">); тип процессора – не менее </w:t>
            </w:r>
            <w:proofErr w:type="spellStart"/>
            <w:r w:rsidRPr="005E4B87">
              <w:rPr>
                <w:bCs/>
                <w:sz w:val="20"/>
                <w:szCs w:val="20"/>
              </w:rPr>
              <w:lastRenderedPageBreak/>
              <w:t>двухядер-ный</w:t>
            </w:r>
            <w:proofErr w:type="spellEnd"/>
            <w:r w:rsidRPr="005E4B87">
              <w:rPr>
                <w:bCs/>
                <w:sz w:val="20"/>
                <w:szCs w:val="20"/>
              </w:rPr>
              <w:t xml:space="preserve">, не более </w:t>
            </w:r>
            <w:proofErr w:type="spellStart"/>
            <w:r w:rsidRPr="005E4B87">
              <w:rPr>
                <w:bCs/>
                <w:sz w:val="20"/>
                <w:szCs w:val="20"/>
              </w:rPr>
              <w:t>восьми-ядерный</w:t>
            </w:r>
            <w:proofErr w:type="spellEnd"/>
            <w:r w:rsidRPr="005E4B87">
              <w:rPr>
                <w:bCs/>
                <w:sz w:val="20"/>
                <w:szCs w:val="20"/>
              </w:rPr>
              <w:t xml:space="preserve">,; частота процессора– не менее 2,1 ГГц и не более 3,7 ГГц; размер </w:t>
            </w:r>
            <w:proofErr w:type="spellStart"/>
            <w:r w:rsidRPr="005E4B87">
              <w:rPr>
                <w:bCs/>
                <w:sz w:val="20"/>
                <w:szCs w:val="20"/>
              </w:rPr>
              <w:t>оператив-ной</w:t>
            </w:r>
            <w:proofErr w:type="spellEnd"/>
            <w:r w:rsidRPr="005E4B87">
              <w:rPr>
                <w:bCs/>
                <w:sz w:val="20"/>
                <w:szCs w:val="20"/>
              </w:rPr>
              <w:t xml:space="preserve"> памяти – не менее 8 Гб и не более 16 Гб; объем накопителя </w:t>
            </w:r>
            <w:proofErr w:type="gramStart"/>
            <w:r w:rsidRPr="005E4B87">
              <w:rPr>
                <w:bCs/>
                <w:sz w:val="20"/>
                <w:szCs w:val="20"/>
              </w:rPr>
              <w:t>–н</w:t>
            </w:r>
            <w:proofErr w:type="gramEnd"/>
            <w:r w:rsidRPr="005E4B87">
              <w:rPr>
                <w:bCs/>
                <w:sz w:val="20"/>
                <w:szCs w:val="20"/>
              </w:rPr>
              <w:t xml:space="preserve">е более 2 Тб; тип жесткого диска – </w:t>
            </w:r>
            <w:proofErr w:type="spellStart"/>
            <w:r w:rsidRPr="005E4B87">
              <w:rPr>
                <w:bCs/>
                <w:sz w:val="20"/>
                <w:szCs w:val="20"/>
              </w:rPr>
              <w:t>твердо-тельный</w:t>
            </w:r>
            <w:proofErr w:type="spellEnd"/>
            <w:r w:rsidRPr="005E4B87">
              <w:rPr>
                <w:bCs/>
                <w:sz w:val="20"/>
                <w:szCs w:val="20"/>
              </w:rPr>
              <w:t xml:space="preserve">, гибридный или НЖМД; оптический привод – не </w:t>
            </w:r>
            <w:proofErr w:type="spellStart"/>
            <w:r w:rsidRPr="005E4B87">
              <w:rPr>
                <w:bCs/>
                <w:sz w:val="20"/>
                <w:szCs w:val="20"/>
              </w:rPr>
              <w:t>обяза</w:t>
            </w:r>
            <w:proofErr w:type="spellEnd"/>
          </w:p>
          <w:p w:rsidR="005E4B87" w:rsidRPr="005E4B87" w:rsidRDefault="005E4B87" w:rsidP="00BD22E0">
            <w:pPr>
              <w:autoSpaceDE w:val="0"/>
              <w:autoSpaceDN w:val="0"/>
              <w:adjustRightInd w:val="0"/>
              <w:rPr>
                <w:bCs/>
                <w:sz w:val="20"/>
                <w:szCs w:val="20"/>
              </w:rPr>
            </w:pPr>
            <w:proofErr w:type="spellStart"/>
            <w:r w:rsidRPr="005E4B87">
              <w:rPr>
                <w:bCs/>
                <w:sz w:val="20"/>
                <w:szCs w:val="20"/>
              </w:rPr>
              <w:t>тельно</w:t>
            </w:r>
            <w:proofErr w:type="spellEnd"/>
            <w:r w:rsidRPr="005E4B87">
              <w:rPr>
                <w:bCs/>
                <w:sz w:val="20"/>
                <w:szCs w:val="20"/>
              </w:rPr>
              <w:t xml:space="preserve">; тип </w:t>
            </w:r>
            <w:proofErr w:type="spellStart"/>
            <w:r w:rsidRPr="005E4B87">
              <w:rPr>
                <w:bCs/>
                <w:sz w:val="20"/>
                <w:szCs w:val="20"/>
              </w:rPr>
              <w:t>видеоадап</w:t>
            </w:r>
            <w:proofErr w:type="spellEnd"/>
          </w:p>
          <w:p w:rsidR="005E4B87" w:rsidRPr="005E4B87" w:rsidRDefault="005E4B87" w:rsidP="00BD22E0">
            <w:pPr>
              <w:autoSpaceDE w:val="0"/>
              <w:autoSpaceDN w:val="0"/>
              <w:adjustRightInd w:val="0"/>
              <w:rPr>
                <w:sz w:val="20"/>
                <w:szCs w:val="20"/>
              </w:rPr>
            </w:pPr>
            <w:proofErr w:type="spellStart"/>
            <w:r w:rsidRPr="005E4B87">
              <w:rPr>
                <w:bCs/>
                <w:sz w:val="20"/>
                <w:szCs w:val="20"/>
              </w:rPr>
              <w:t>тера</w:t>
            </w:r>
            <w:proofErr w:type="spellEnd"/>
            <w:r w:rsidRPr="005E4B87">
              <w:rPr>
                <w:bCs/>
                <w:sz w:val="20"/>
                <w:szCs w:val="20"/>
              </w:rPr>
              <w:t xml:space="preserve"> – </w:t>
            </w:r>
            <w:proofErr w:type="spellStart"/>
            <w:r w:rsidRPr="005E4B87">
              <w:rPr>
                <w:bCs/>
                <w:sz w:val="20"/>
                <w:szCs w:val="20"/>
              </w:rPr>
              <w:t>интегриро-ванный</w:t>
            </w:r>
            <w:proofErr w:type="spellEnd"/>
            <w:r w:rsidRPr="005E4B87">
              <w:rPr>
                <w:bCs/>
                <w:sz w:val="20"/>
                <w:szCs w:val="20"/>
              </w:rPr>
              <w:t xml:space="preserve"> или </w:t>
            </w:r>
            <w:proofErr w:type="spellStart"/>
            <w:r w:rsidRPr="005E4B87">
              <w:rPr>
                <w:bCs/>
                <w:sz w:val="20"/>
                <w:szCs w:val="20"/>
              </w:rPr>
              <w:t>дискрет-ный</w:t>
            </w:r>
            <w:proofErr w:type="spellEnd"/>
            <w:r w:rsidRPr="005E4B87">
              <w:rPr>
                <w:bCs/>
                <w:sz w:val="20"/>
                <w:szCs w:val="20"/>
              </w:rPr>
              <w:t xml:space="preserve">; </w:t>
            </w:r>
            <w:proofErr w:type="spellStart"/>
            <w:r w:rsidRPr="005E4B87">
              <w:rPr>
                <w:bCs/>
                <w:sz w:val="20"/>
                <w:szCs w:val="20"/>
              </w:rPr>
              <w:t>операции-онная</w:t>
            </w:r>
            <w:proofErr w:type="spellEnd"/>
            <w:r w:rsidRPr="005E4B87">
              <w:rPr>
                <w:bCs/>
                <w:sz w:val="20"/>
                <w:szCs w:val="20"/>
              </w:rPr>
              <w:t xml:space="preserve"> система – не </w:t>
            </w:r>
            <w:r w:rsidRPr="005E4B87">
              <w:rPr>
                <w:bCs/>
                <w:sz w:val="20"/>
                <w:szCs w:val="20"/>
              </w:rPr>
              <w:lastRenderedPageBreak/>
              <w:t xml:space="preserve">требуется, 64-разрядная; </w:t>
            </w:r>
            <w:proofErr w:type="gramStart"/>
            <w:r w:rsidRPr="005E4B87">
              <w:rPr>
                <w:bCs/>
                <w:sz w:val="20"/>
                <w:szCs w:val="20"/>
              </w:rPr>
              <w:t>предустановленное</w:t>
            </w:r>
            <w:proofErr w:type="gramEnd"/>
            <w:r w:rsidRPr="005E4B87">
              <w:rPr>
                <w:bCs/>
                <w:sz w:val="20"/>
                <w:szCs w:val="20"/>
              </w:rPr>
              <w:t xml:space="preserve"> </w:t>
            </w:r>
            <w:proofErr w:type="spellStart"/>
            <w:r w:rsidRPr="005E4B87">
              <w:rPr>
                <w:bCs/>
                <w:sz w:val="20"/>
                <w:szCs w:val="20"/>
              </w:rPr>
              <w:t>програм-мное</w:t>
            </w:r>
            <w:proofErr w:type="spellEnd"/>
            <w:r w:rsidRPr="005E4B87">
              <w:rPr>
                <w:bCs/>
                <w:sz w:val="20"/>
                <w:szCs w:val="20"/>
              </w:rPr>
              <w:t xml:space="preserve"> </w:t>
            </w:r>
            <w:proofErr w:type="spellStart"/>
            <w:r w:rsidRPr="005E4B87">
              <w:rPr>
                <w:bCs/>
                <w:sz w:val="20"/>
                <w:szCs w:val="20"/>
              </w:rPr>
              <w:t>обеспече-ние</w:t>
            </w:r>
            <w:proofErr w:type="spellEnd"/>
            <w:r w:rsidRPr="005E4B87">
              <w:rPr>
                <w:bCs/>
                <w:sz w:val="20"/>
                <w:szCs w:val="20"/>
              </w:rPr>
              <w:t xml:space="preserve"> – не требуется; предельная цена – 110 000 руб.</w:t>
            </w: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3</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30.02.16</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26.20.16</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 xml:space="preserve">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w:t>
            </w:r>
            <w:proofErr w:type="spellStart"/>
            <w:proofErr w:type="gramStart"/>
            <w:r w:rsidRPr="005E4B87">
              <w:rPr>
                <w:sz w:val="20"/>
                <w:szCs w:val="20"/>
              </w:rPr>
              <w:t>многофунк-</w:t>
            </w:r>
            <w:r w:rsidRPr="005E4B87">
              <w:rPr>
                <w:sz w:val="20"/>
                <w:szCs w:val="20"/>
              </w:rPr>
              <w:lastRenderedPageBreak/>
              <w:t>циональные</w:t>
            </w:r>
            <w:proofErr w:type="spellEnd"/>
            <w:proofErr w:type="gramEnd"/>
            <w:r w:rsidRPr="005E4B87">
              <w:rPr>
                <w:sz w:val="20"/>
                <w:szCs w:val="20"/>
              </w:rPr>
              <w:t xml:space="preserve"> устройства</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lastRenderedPageBreak/>
              <w:t>Метод печати (струйный/</w:t>
            </w:r>
            <w:proofErr w:type="spellStart"/>
            <w:proofErr w:type="gramStart"/>
            <w:r w:rsidRPr="005E4B87">
              <w:rPr>
                <w:sz w:val="20"/>
                <w:szCs w:val="20"/>
              </w:rPr>
              <w:t>лазер-ный</w:t>
            </w:r>
            <w:proofErr w:type="spellEnd"/>
            <w:proofErr w:type="gramEnd"/>
            <w:r w:rsidRPr="005E4B87">
              <w:rPr>
                <w:sz w:val="20"/>
                <w:szCs w:val="20"/>
              </w:rPr>
              <w:t xml:space="preserve"> - для принтера/</w:t>
            </w:r>
            <w:proofErr w:type="spellStart"/>
            <w:r w:rsidRPr="005E4B87">
              <w:rPr>
                <w:sz w:val="20"/>
                <w:szCs w:val="20"/>
              </w:rPr>
              <w:t>много-функционального</w:t>
            </w:r>
            <w:proofErr w:type="spellEnd"/>
            <w:r w:rsidRPr="005E4B87">
              <w:rPr>
                <w:sz w:val="20"/>
                <w:szCs w:val="20"/>
              </w:rPr>
              <w:t xml:space="preserve"> устройства), разрешение сканирования (для сканера/</w:t>
            </w:r>
            <w:proofErr w:type="spellStart"/>
            <w:r w:rsidRPr="005E4B87">
              <w:rPr>
                <w:sz w:val="20"/>
                <w:szCs w:val="20"/>
              </w:rPr>
              <w:t>много-функционального</w:t>
            </w:r>
            <w:proofErr w:type="spellEnd"/>
            <w:r w:rsidRPr="005E4B87">
              <w:rPr>
                <w:sz w:val="20"/>
                <w:szCs w:val="20"/>
              </w:rPr>
              <w:t xml:space="preserve"> устройства), цветность (цветной/черно-белый), </w:t>
            </w:r>
            <w:r w:rsidRPr="005E4B87">
              <w:rPr>
                <w:sz w:val="20"/>
                <w:szCs w:val="20"/>
              </w:rPr>
              <w:lastRenderedPageBreak/>
              <w:t>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proofErr w:type="gramStart"/>
            <w:r w:rsidRPr="005E4B87">
              <w:rPr>
                <w:bCs/>
                <w:sz w:val="20"/>
                <w:szCs w:val="20"/>
              </w:rPr>
              <w:t>Метод печати – лазерный или струйный (для принтера/</w:t>
            </w:r>
            <w:proofErr w:type="spellStart"/>
            <w:r w:rsidRPr="005E4B87">
              <w:rPr>
                <w:bCs/>
                <w:sz w:val="20"/>
                <w:szCs w:val="20"/>
              </w:rPr>
              <w:t>много-функци-ональ-ного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w:t>
            </w:r>
            <w:proofErr w:type="spellStart"/>
            <w:r w:rsidRPr="005E4B87">
              <w:rPr>
                <w:bCs/>
                <w:sz w:val="20"/>
                <w:szCs w:val="20"/>
              </w:rPr>
              <w:t>разреше-ние</w:t>
            </w:r>
            <w:proofErr w:type="spellEnd"/>
            <w:r w:rsidRPr="005E4B87">
              <w:rPr>
                <w:bCs/>
                <w:sz w:val="20"/>
                <w:szCs w:val="20"/>
              </w:rPr>
              <w:t xml:space="preserve"> </w:t>
            </w:r>
            <w:proofErr w:type="spellStart"/>
            <w:r w:rsidRPr="005E4B87">
              <w:rPr>
                <w:bCs/>
                <w:sz w:val="20"/>
                <w:szCs w:val="20"/>
              </w:rPr>
              <w:lastRenderedPageBreak/>
              <w:t>сканиро-вания</w:t>
            </w:r>
            <w:proofErr w:type="spellEnd"/>
            <w:r w:rsidRPr="005E4B87">
              <w:rPr>
                <w:bCs/>
                <w:sz w:val="20"/>
                <w:szCs w:val="20"/>
              </w:rPr>
              <w:t xml:space="preserve"> – не менее 600 </w:t>
            </w:r>
            <w:proofErr w:type="spellStart"/>
            <w:r w:rsidRPr="005E4B87">
              <w:rPr>
                <w:bCs/>
                <w:sz w:val="20"/>
                <w:szCs w:val="20"/>
              </w:rPr>
              <w:t>dpi</w:t>
            </w:r>
            <w:proofErr w:type="spellEnd"/>
            <w:r w:rsidRPr="005E4B87">
              <w:rPr>
                <w:bCs/>
                <w:sz w:val="20"/>
                <w:szCs w:val="20"/>
              </w:rPr>
              <w:t xml:space="preserve"> (для сканера/</w:t>
            </w:r>
            <w:proofErr w:type="gramEnd"/>
          </w:p>
          <w:p w:rsidR="005E4B87" w:rsidRPr="005E4B87" w:rsidRDefault="005E4B87" w:rsidP="00BD22E0">
            <w:pPr>
              <w:autoSpaceDE w:val="0"/>
              <w:autoSpaceDN w:val="0"/>
              <w:adjustRightInd w:val="0"/>
              <w:rPr>
                <w:sz w:val="20"/>
                <w:szCs w:val="20"/>
              </w:rPr>
            </w:pPr>
            <w:proofErr w:type="spellStart"/>
            <w:proofErr w:type="gramStart"/>
            <w:r w:rsidRPr="005E4B87">
              <w:rPr>
                <w:bCs/>
                <w:sz w:val="20"/>
                <w:szCs w:val="20"/>
              </w:rPr>
              <w:t>много-функци-ональ-ного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цветность – черно-белый или цветной; </w:t>
            </w:r>
            <w:proofErr w:type="spellStart"/>
            <w:r w:rsidRPr="005E4B87">
              <w:rPr>
                <w:bCs/>
                <w:sz w:val="20"/>
                <w:szCs w:val="20"/>
              </w:rPr>
              <w:t>макси-мальный</w:t>
            </w:r>
            <w:proofErr w:type="spellEnd"/>
            <w:r w:rsidRPr="005E4B87">
              <w:rPr>
                <w:bCs/>
                <w:sz w:val="20"/>
                <w:szCs w:val="20"/>
              </w:rPr>
              <w:t xml:space="preserve"> формат – A3;</w:t>
            </w:r>
            <w:proofErr w:type="gramEnd"/>
            <w:r w:rsidRPr="005E4B87">
              <w:rPr>
                <w:bCs/>
                <w:sz w:val="20"/>
                <w:szCs w:val="20"/>
              </w:rPr>
              <w:t xml:space="preserve"> </w:t>
            </w:r>
            <w:proofErr w:type="gramStart"/>
            <w:r w:rsidRPr="005E4B87">
              <w:rPr>
                <w:bCs/>
                <w:sz w:val="20"/>
                <w:szCs w:val="20"/>
              </w:rPr>
              <w:t xml:space="preserve">скорость печати – не менее 30 стр./мин., скорость </w:t>
            </w:r>
            <w:proofErr w:type="spellStart"/>
            <w:r w:rsidRPr="005E4B87">
              <w:rPr>
                <w:bCs/>
                <w:sz w:val="20"/>
                <w:szCs w:val="20"/>
              </w:rPr>
              <w:t>скани-рования</w:t>
            </w:r>
            <w:proofErr w:type="spellEnd"/>
            <w:r w:rsidRPr="005E4B87">
              <w:rPr>
                <w:bCs/>
                <w:sz w:val="20"/>
                <w:szCs w:val="20"/>
              </w:rPr>
              <w:t xml:space="preserve"> – не менее 15 стр./мин.; наличие </w:t>
            </w:r>
            <w:proofErr w:type="spellStart"/>
            <w:r w:rsidRPr="005E4B87">
              <w:rPr>
                <w:bCs/>
                <w:sz w:val="20"/>
                <w:szCs w:val="20"/>
              </w:rPr>
              <w:t>допол-нитель-ных</w:t>
            </w:r>
            <w:proofErr w:type="spellEnd"/>
            <w:r w:rsidRPr="005E4B87">
              <w:rPr>
                <w:bCs/>
                <w:sz w:val="20"/>
                <w:szCs w:val="20"/>
              </w:rPr>
              <w:t xml:space="preserve"> модулей и </w:t>
            </w:r>
            <w:proofErr w:type="spellStart"/>
            <w:r w:rsidRPr="005E4B87">
              <w:rPr>
                <w:bCs/>
                <w:sz w:val="20"/>
                <w:szCs w:val="20"/>
              </w:rPr>
              <w:t>интер-фейсов</w:t>
            </w:r>
            <w:proofErr w:type="spellEnd"/>
            <w:r w:rsidRPr="005E4B87">
              <w:rPr>
                <w:bCs/>
                <w:sz w:val="20"/>
                <w:szCs w:val="20"/>
              </w:rPr>
              <w:t xml:space="preserve"> – сетевой </w:t>
            </w:r>
            <w:proofErr w:type="spellStart"/>
            <w:r w:rsidRPr="005E4B87">
              <w:rPr>
                <w:bCs/>
                <w:sz w:val="20"/>
                <w:szCs w:val="20"/>
              </w:rPr>
              <w:t>интер-фейс</w:t>
            </w:r>
            <w:proofErr w:type="spellEnd"/>
            <w:r w:rsidRPr="005E4B87">
              <w:rPr>
                <w:bCs/>
                <w:sz w:val="20"/>
                <w:szCs w:val="20"/>
              </w:rPr>
              <w:t xml:space="preserve"> – не </w:t>
            </w:r>
            <w:proofErr w:type="spellStart"/>
            <w:r w:rsidRPr="005E4B87">
              <w:rPr>
                <w:bCs/>
                <w:sz w:val="20"/>
                <w:szCs w:val="20"/>
              </w:rPr>
              <w:lastRenderedPageBreak/>
              <w:t>обяза-тельно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чтения карт памяти – не </w:t>
            </w:r>
            <w:proofErr w:type="spellStart"/>
            <w:r w:rsidRPr="005E4B87">
              <w:rPr>
                <w:bCs/>
                <w:sz w:val="20"/>
                <w:szCs w:val="20"/>
              </w:rPr>
              <w:t>обяза-тельно</w:t>
            </w:r>
            <w:proofErr w:type="spellEnd"/>
            <w:r w:rsidRPr="005E4B87">
              <w:rPr>
                <w:bCs/>
                <w:sz w:val="20"/>
                <w:szCs w:val="20"/>
              </w:rPr>
              <w:t xml:space="preserve">, модуль </w:t>
            </w:r>
            <w:proofErr w:type="spellStart"/>
            <w:r w:rsidRPr="005E4B87">
              <w:rPr>
                <w:bCs/>
                <w:sz w:val="20"/>
                <w:szCs w:val="20"/>
              </w:rPr>
              <w:t>двусто-ронней</w:t>
            </w:r>
            <w:proofErr w:type="spellEnd"/>
            <w:r w:rsidRPr="005E4B87">
              <w:rPr>
                <w:bCs/>
                <w:sz w:val="20"/>
                <w:szCs w:val="20"/>
              </w:rPr>
              <w:t xml:space="preserve"> печати - не </w:t>
            </w:r>
            <w:proofErr w:type="spellStart"/>
            <w:r w:rsidRPr="005E4B87">
              <w:rPr>
                <w:bCs/>
                <w:sz w:val="20"/>
                <w:szCs w:val="20"/>
              </w:rPr>
              <w:t>обяза-тельно</w:t>
            </w:r>
            <w:proofErr w:type="spellEnd"/>
            <w:r w:rsidRPr="005E4B87">
              <w:rPr>
                <w:bCs/>
                <w:sz w:val="20"/>
                <w:szCs w:val="20"/>
              </w:rPr>
              <w:t xml:space="preserve">, слот </w:t>
            </w:r>
            <w:proofErr w:type="spellStart"/>
            <w:r w:rsidRPr="005E4B87">
              <w:rPr>
                <w:bCs/>
                <w:sz w:val="20"/>
                <w:szCs w:val="20"/>
              </w:rPr>
              <w:t>расши-рения</w:t>
            </w:r>
            <w:proofErr w:type="spellEnd"/>
            <w:r w:rsidRPr="005E4B87">
              <w:rPr>
                <w:bCs/>
                <w:sz w:val="20"/>
                <w:szCs w:val="20"/>
              </w:rPr>
              <w:t xml:space="preserve"> для сервера печати – не обязательно, USB-хост для </w:t>
            </w:r>
            <w:proofErr w:type="spellStart"/>
            <w:r w:rsidRPr="005E4B87">
              <w:rPr>
                <w:bCs/>
                <w:sz w:val="20"/>
                <w:szCs w:val="20"/>
              </w:rPr>
              <w:t>исполь-зования</w:t>
            </w:r>
            <w:proofErr w:type="spellEnd"/>
            <w:r w:rsidRPr="005E4B87">
              <w:rPr>
                <w:bCs/>
                <w:sz w:val="20"/>
                <w:szCs w:val="20"/>
              </w:rPr>
              <w:t xml:space="preserve"> </w:t>
            </w:r>
            <w:proofErr w:type="spellStart"/>
            <w:r w:rsidRPr="005E4B87">
              <w:rPr>
                <w:bCs/>
                <w:sz w:val="20"/>
                <w:szCs w:val="20"/>
              </w:rPr>
              <w:t>USB-накопи-телей</w:t>
            </w:r>
            <w:proofErr w:type="spellEnd"/>
            <w:r w:rsidRPr="005E4B87">
              <w:rPr>
                <w:bCs/>
                <w:sz w:val="20"/>
                <w:szCs w:val="20"/>
              </w:rPr>
              <w:t xml:space="preserve"> – не </w:t>
            </w:r>
            <w:proofErr w:type="spellStart"/>
            <w:r w:rsidRPr="005E4B87">
              <w:rPr>
                <w:bCs/>
                <w:sz w:val="20"/>
                <w:szCs w:val="20"/>
              </w:rPr>
              <w:t>обяза-тельно</w:t>
            </w:r>
            <w:proofErr w:type="spellEnd"/>
            <w:r w:rsidRPr="005E4B87">
              <w:rPr>
                <w:bCs/>
                <w:sz w:val="20"/>
                <w:szCs w:val="20"/>
              </w:rPr>
              <w:t xml:space="preserve">, разъем для </w:t>
            </w:r>
            <w:proofErr w:type="spellStart"/>
            <w:r w:rsidRPr="005E4B87">
              <w:rPr>
                <w:bCs/>
                <w:sz w:val="20"/>
                <w:szCs w:val="20"/>
              </w:rPr>
              <w:t>допол-нитель-ной</w:t>
            </w:r>
            <w:proofErr w:type="spellEnd"/>
            <w:r w:rsidRPr="005E4B87">
              <w:rPr>
                <w:bCs/>
                <w:sz w:val="20"/>
                <w:szCs w:val="20"/>
              </w:rPr>
              <w:t xml:space="preserve"> карты </w:t>
            </w:r>
            <w:proofErr w:type="spellStart"/>
            <w:r w:rsidRPr="005E4B87">
              <w:rPr>
                <w:bCs/>
                <w:sz w:val="20"/>
                <w:szCs w:val="20"/>
              </w:rPr>
              <w:t>CompactFlash</w:t>
            </w:r>
            <w:proofErr w:type="spellEnd"/>
            <w:r w:rsidRPr="005E4B87">
              <w:rPr>
                <w:bCs/>
                <w:sz w:val="20"/>
                <w:szCs w:val="20"/>
              </w:rPr>
              <w:t xml:space="preserve"> – не </w:t>
            </w:r>
            <w:proofErr w:type="spellStart"/>
            <w:r w:rsidRPr="005E4B87">
              <w:rPr>
                <w:bCs/>
                <w:sz w:val="20"/>
                <w:szCs w:val="20"/>
              </w:rPr>
              <w:t>обяза-тельно</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proofErr w:type="gramStart"/>
            <w:r w:rsidRPr="005E4B87">
              <w:rPr>
                <w:bCs/>
                <w:sz w:val="20"/>
                <w:szCs w:val="20"/>
              </w:rPr>
              <w:lastRenderedPageBreak/>
              <w:t>Метод печати – лазерный или струйный (для принтера/</w:t>
            </w:r>
            <w:proofErr w:type="spellStart"/>
            <w:r w:rsidRPr="005E4B87">
              <w:rPr>
                <w:bCs/>
                <w:sz w:val="20"/>
                <w:szCs w:val="20"/>
              </w:rPr>
              <w:t>много-функци-ональ-ного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w:t>
            </w:r>
            <w:proofErr w:type="spellStart"/>
            <w:r w:rsidRPr="005E4B87">
              <w:rPr>
                <w:bCs/>
                <w:sz w:val="20"/>
                <w:szCs w:val="20"/>
              </w:rPr>
              <w:t>разре-шение</w:t>
            </w:r>
            <w:proofErr w:type="spellEnd"/>
            <w:r w:rsidRPr="005E4B87">
              <w:rPr>
                <w:bCs/>
                <w:sz w:val="20"/>
                <w:szCs w:val="20"/>
              </w:rPr>
              <w:t xml:space="preserve"> </w:t>
            </w:r>
            <w:proofErr w:type="spellStart"/>
            <w:r w:rsidRPr="005E4B87">
              <w:rPr>
                <w:bCs/>
                <w:sz w:val="20"/>
                <w:szCs w:val="20"/>
              </w:rPr>
              <w:lastRenderedPageBreak/>
              <w:t>сканиро-вания</w:t>
            </w:r>
            <w:proofErr w:type="spellEnd"/>
            <w:r w:rsidRPr="005E4B87">
              <w:rPr>
                <w:bCs/>
                <w:sz w:val="20"/>
                <w:szCs w:val="20"/>
              </w:rPr>
              <w:t xml:space="preserve"> – не менее 600 </w:t>
            </w:r>
            <w:proofErr w:type="spellStart"/>
            <w:r w:rsidRPr="005E4B87">
              <w:rPr>
                <w:bCs/>
                <w:sz w:val="20"/>
                <w:szCs w:val="20"/>
              </w:rPr>
              <w:t>dpi</w:t>
            </w:r>
            <w:proofErr w:type="spellEnd"/>
            <w:r w:rsidRPr="005E4B87">
              <w:rPr>
                <w:bCs/>
                <w:sz w:val="20"/>
                <w:szCs w:val="20"/>
              </w:rPr>
              <w:t xml:space="preserve"> (для сканера/</w:t>
            </w:r>
            <w:proofErr w:type="gramEnd"/>
          </w:p>
          <w:p w:rsidR="005E4B87" w:rsidRPr="005E4B87" w:rsidRDefault="005E4B87" w:rsidP="00BD22E0">
            <w:pPr>
              <w:autoSpaceDE w:val="0"/>
              <w:autoSpaceDN w:val="0"/>
              <w:adjustRightInd w:val="0"/>
              <w:rPr>
                <w:sz w:val="20"/>
                <w:szCs w:val="20"/>
              </w:rPr>
            </w:pPr>
            <w:proofErr w:type="spellStart"/>
            <w:proofErr w:type="gramStart"/>
            <w:r w:rsidRPr="005E4B87">
              <w:rPr>
                <w:bCs/>
                <w:sz w:val="20"/>
                <w:szCs w:val="20"/>
              </w:rPr>
              <w:t>много-функци-ональ-ного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цветность – черно-белый или цветной; </w:t>
            </w:r>
            <w:proofErr w:type="spellStart"/>
            <w:r w:rsidRPr="005E4B87">
              <w:rPr>
                <w:bCs/>
                <w:sz w:val="20"/>
                <w:szCs w:val="20"/>
              </w:rPr>
              <w:t>макси-мальный</w:t>
            </w:r>
            <w:proofErr w:type="spellEnd"/>
            <w:r w:rsidRPr="005E4B87">
              <w:rPr>
                <w:bCs/>
                <w:sz w:val="20"/>
                <w:szCs w:val="20"/>
              </w:rPr>
              <w:t xml:space="preserve"> формат – A3;</w:t>
            </w:r>
            <w:proofErr w:type="gramEnd"/>
            <w:r w:rsidRPr="005E4B87">
              <w:rPr>
                <w:bCs/>
                <w:sz w:val="20"/>
                <w:szCs w:val="20"/>
              </w:rPr>
              <w:t xml:space="preserve"> </w:t>
            </w:r>
            <w:proofErr w:type="gramStart"/>
            <w:r w:rsidRPr="005E4B87">
              <w:rPr>
                <w:bCs/>
                <w:sz w:val="20"/>
                <w:szCs w:val="20"/>
              </w:rPr>
              <w:t xml:space="preserve">скорость печати – не менее 30 стр./мин., скорость </w:t>
            </w:r>
            <w:proofErr w:type="spellStart"/>
            <w:r w:rsidRPr="005E4B87">
              <w:rPr>
                <w:bCs/>
                <w:sz w:val="20"/>
                <w:szCs w:val="20"/>
              </w:rPr>
              <w:t>сканиро-вания</w:t>
            </w:r>
            <w:proofErr w:type="spellEnd"/>
            <w:r w:rsidRPr="005E4B87">
              <w:rPr>
                <w:bCs/>
                <w:sz w:val="20"/>
                <w:szCs w:val="20"/>
              </w:rPr>
              <w:t xml:space="preserve"> – не менее 15 стр./мин.; наличие </w:t>
            </w:r>
            <w:proofErr w:type="spellStart"/>
            <w:r w:rsidRPr="005E4B87">
              <w:rPr>
                <w:bCs/>
                <w:sz w:val="20"/>
                <w:szCs w:val="20"/>
              </w:rPr>
              <w:t>дополни-тельных</w:t>
            </w:r>
            <w:proofErr w:type="spellEnd"/>
            <w:r w:rsidRPr="005E4B87">
              <w:rPr>
                <w:bCs/>
                <w:sz w:val="20"/>
                <w:szCs w:val="20"/>
              </w:rPr>
              <w:t xml:space="preserve"> модулей и </w:t>
            </w:r>
            <w:proofErr w:type="spellStart"/>
            <w:r w:rsidRPr="005E4B87">
              <w:rPr>
                <w:bCs/>
                <w:sz w:val="20"/>
                <w:szCs w:val="20"/>
              </w:rPr>
              <w:t>интер-фейсов</w:t>
            </w:r>
            <w:proofErr w:type="spellEnd"/>
            <w:r w:rsidRPr="005E4B87">
              <w:rPr>
                <w:bCs/>
                <w:sz w:val="20"/>
                <w:szCs w:val="20"/>
              </w:rPr>
              <w:t xml:space="preserve"> – сетевой </w:t>
            </w:r>
            <w:proofErr w:type="spellStart"/>
            <w:r w:rsidRPr="005E4B87">
              <w:rPr>
                <w:bCs/>
                <w:sz w:val="20"/>
                <w:szCs w:val="20"/>
              </w:rPr>
              <w:t>интер-фейс</w:t>
            </w:r>
            <w:proofErr w:type="spellEnd"/>
            <w:r w:rsidRPr="005E4B87">
              <w:rPr>
                <w:bCs/>
                <w:sz w:val="20"/>
                <w:szCs w:val="20"/>
              </w:rPr>
              <w:t xml:space="preserve"> – не </w:t>
            </w:r>
            <w:proofErr w:type="spellStart"/>
            <w:r w:rsidRPr="005E4B87">
              <w:rPr>
                <w:bCs/>
                <w:sz w:val="20"/>
                <w:szCs w:val="20"/>
              </w:rPr>
              <w:t>обяза-</w:t>
            </w:r>
            <w:r w:rsidRPr="005E4B87">
              <w:rPr>
                <w:bCs/>
                <w:sz w:val="20"/>
                <w:szCs w:val="20"/>
              </w:rPr>
              <w:lastRenderedPageBreak/>
              <w:t>тельно</w:t>
            </w:r>
            <w:proofErr w:type="spellEnd"/>
            <w:r w:rsidRPr="005E4B87">
              <w:rPr>
                <w:bCs/>
                <w:sz w:val="20"/>
                <w:szCs w:val="20"/>
              </w:rPr>
              <w:t xml:space="preserve">, </w:t>
            </w:r>
            <w:proofErr w:type="spellStart"/>
            <w:r w:rsidRPr="005E4B87">
              <w:rPr>
                <w:bCs/>
                <w:sz w:val="20"/>
                <w:szCs w:val="20"/>
              </w:rPr>
              <w:t>устройст-ва</w:t>
            </w:r>
            <w:proofErr w:type="spellEnd"/>
            <w:r w:rsidRPr="005E4B87">
              <w:rPr>
                <w:bCs/>
                <w:sz w:val="20"/>
                <w:szCs w:val="20"/>
              </w:rPr>
              <w:t xml:space="preserve"> чтения карт памяти – не </w:t>
            </w:r>
            <w:proofErr w:type="spellStart"/>
            <w:r w:rsidRPr="005E4B87">
              <w:rPr>
                <w:bCs/>
                <w:sz w:val="20"/>
                <w:szCs w:val="20"/>
              </w:rPr>
              <w:t>обяза-тельно</w:t>
            </w:r>
            <w:proofErr w:type="spellEnd"/>
            <w:r w:rsidRPr="005E4B87">
              <w:rPr>
                <w:bCs/>
                <w:sz w:val="20"/>
                <w:szCs w:val="20"/>
              </w:rPr>
              <w:t xml:space="preserve">, модуль </w:t>
            </w:r>
            <w:proofErr w:type="spellStart"/>
            <w:r w:rsidRPr="005E4B87">
              <w:rPr>
                <w:bCs/>
                <w:sz w:val="20"/>
                <w:szCs w:val="20"/>
              </w:rPr>
              <w:t>двусто-ронней</w:t>
            </w:r>
            <w:proofErr w:type="spellEnd"/>
            <w:r w:rsidRPr="005E4B87">
              <w:rPr>
                <w:bCs/>
                <w:sz w:val="20"/>
                <w:szCs w:val="20"/>
              </w:rPr>
              <w:t xml:space="preserve"> печати - не </w:t>
            </w:r>
            <w:proofErr w:type="spellStart"/>
            <w:r w:rsidRPr="005E4B87">
              <w:rPr>
                <w:bCs/>
                <w:sz w:val="20"/>
                <w:szCs w:val="20"/>
              </w:rPr>
              <w:t>обяза-тельно</w:t>
            </w:r>
            <w:proofErr w:type="spellEnd"/>
            <w:r w:rsidRPr="005E4B87">
              <w:rPr>
                <w:bCs/>
                <w:sz w:val="20"/>
                <w:szCs w:val="20"/>
              </w:rPr>
              <w:t xml:space="preserve">, слот </w:t>
            </w:r>
            <w:proofErr w:type="spellStart"/>
            <w:r w:rsidRPr="005E4B87">
              <w:rPr>
                <w:bCs/>
                <w:sz w:val="20"/>
                <w:szCs w:val="20"/>
              </w:rPr>
              <w:t>расши-рения</w:t>
            </w:r>
            <w:proofErr w:type="spellEnd"/>
            <w:r w:rsidRPr="005E4B87">
              <w:rPr>
                <w:bCs/>
                <w:sz w:val="20"/>
                <w:szCs w:val="20"/>
              </w:rPr>
              <w:t xml:space="preserve"> для сервера печати – не обязательно, USB-хост для </w:t>
            </w:r>
            <w:proofErr w:type="spellStart"/>
            <w:r w:rsidRPr="005E4B87">
              <w:rPr>
                <w:bCs/>
                <w:sz w:val="20"/>
                <w:szCs w:val="20"/>
              </w:rPr>
              <w:t>исполь-зования</w:t>
            </w:r>
            <w:proofErr w:type="spellEnd"/>
            <w:r w:rsidRPr="005E4B87">
              <w:rPr>
                <w:bCs/>
                <w:sz w:val="20"/>
                <w:szCs w:val="20"/>
              </w:rPr>
              <w:t xml:space="preserve"> </w:t>
            </w:r>
            <w:proofErr w:type="spellStart"/>
            <w:r w:rsidRPr="005E4B87">
              <w:rPr>
                <w:bCs/>
                <w:sz w:val="20"/>
                <w:szCs w:val="20"/>
              </w:rPr>
              <w:t>USB-накопи-телей</w:t>
            </w:r>
            <w:proofErr w:type="spellEnd"/>
            <w:r w:rsidRPr="005E4B87">
              <w:rPr>
                <w:bCs/>
                <w:sz w:val="20"/>
                <w:szCs w:val="20"/>
              </w:rPr>
              <w:t xml:space="preserve"> – не </w:t>
            </w:r>
            <w:proofErr w:type="spellStart"/>
            <w:r w:rsidRPr="005E4B87">
              <w:rPr>
                <w:bCs/>
                <w:sz w:val="20"/>
                <w:szCs w:val="20"/>
              </w:rPr>
              <w:t>обяза-тельно</w:t>
            </w:r>
            <w:proofErr w:type="spellEnd"/>
            <w:r w:rsidRPr="005E4B87">
              <w:rPr>
                <w:bCs/>
                <w:sz w:val="20"/>
                <w:szCs w:val="20"/>
              </w:rPr>
              <w:t xml:space="preserve">, разъем для </w:t>
            </w:r>
            <w:proofErr w:type="spellStart"/>
            <w:r w:rsidRPr="005E4B87">
              <w:rPr>
                <w:bCs/>
                <w:sz w:val="20"/>
                <w:szCs w:val="20"/>
              </w:rPr>
              <w:t>допол-нитель-ной</w:t>
            </w:r>
            <w:proofErr w:type="spellEnd"/>
            <w:r w:rsidRPr="005E4B87">
              <w:rPr>
                <w:bCs/>
                <w:sz w:val="20"/>
                <w:szCs w:val="20"/>
              </w:rPr>
              <w:t xml:space="preserve"> карты </w:t>
            </w:r>
            <w:proofErr w:type="spellStart"/>
            <w:r w:rsidRPr="005E4B87">
              <w:rPr>
                <w:bCs/>
                <w:sz w:val="20"/>
                <w:szCs w:val="20"/>
              </w:rPr>
              <w:t>CompactFlash</w:t>
            </w:r>
            <w:proofErr w:type="spellEnd"/>
            <w:r w:rsidRPr="005E4B87">
              <w:rPr>
                <w:bCs/>
                <w:sz w:val="20"/>
                <w:szCs w:val="20"/>
              </w:rPr>
              <w:t xml:space="preserve"> – не </w:t>
            </w:r>
            <w:proofErr w:type="spellStart"/>
            <w:r w:rsidRPr="005E4B87">
              <w:rPr>
                <w:bCs/>
                <w:sz w:val="20"/>
                <w:szCs w:val="20"/>
              </w:rPr>
              <w:t>обяза-тельно</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bCs/>
                <w:sz w:val="20"/>
                <w:szCs w:val="20"/>
              </w:rPr>
              <w:lastRenderedPageBreak/>
              <w:t>Метод печати – лазерный или струйный (для принтера/</w:t>
            </w:r>
            <w:proofErr w:type="spellStart"/>
            <w:proofErr w:type="gramStart"/>
            <w:r w:rsidRPr="005E4B87">
              <w:rPr>
                <w:bCs/>
                <w:sz w:val="20"/>
                <w:szCs w:val="20"/>
              </w:rPr>
              <w:t>мно-гофункционального</w:t>
            </w:r>
            <w:proofErr w:type="spellEnd"/>
            <w:proofErr w:type="gramEnd"/>
            <w:r w:rsidRPr="005E4B87">
              <w:rPr>
                <w:bCs/>
                <w:sz w:val="20"/>
                <w:szCs w:val="20"/>
              </w:rPr>
              <w:t xml:space="preserve"> устройства); разрешение сканирования – не менее 600 </w:t>
            </w:r>
            <w:proofErr w:type="spellStart"/>
            <w:r w:rsidRPr="005E4B87">
              <w:rPr>
                <w:bCs/>
                <w:sz w:val="20"/>
                <w:szCs w:val="20"/>
              </w:rPr>
              <w:t>dpi</w:t>
            </w:r>
            <w:proofErr w:type="spellEnd"/>
            <w:r w:rsidRPr="005E4B87">
              <w:rPr>
                <w:bCs/>
                <w:sz w:val="20"/>
                <w:szCs w:val="20"/>
              </w:rPr>
              <w:t xml:space="preserve"> (для сканера/</w:t>
            </w:r>
            <w:proofErr w:type="spellStart"/>
            <w:r w:rsidRPr="005E4B87">
              <w:rPr>
                <w:bCs/>
                <w:sz w:val="20"/>
                <w:szCs w:val="20"/>
              </w:rPr>
              <w:t>мно-гофункциональ-ного</w:t>
            </w:r>
            <w:proofErr w:type="spellEnd"/>
            <w:r w:rsidRPr="005E4B87">
              <w:rPr>
                <w:bCs/>
                <w:sz w:val="20"/>
                <w:szCs w:val="20"/>
              </w:rPr>
              <w:t xml:space="preserve"> устройства); цветность – </w:t>
            </w:r>
            <w:r w:rsidRPr="005E4B87">
              <w:rPr>
                <w:bCs/>
                <w:sz w:val="20"/>
                <w:szCs w:val="20"/>
              </w:rPr>
              <w:lastRenderedPageBreak/>
              <w:t xml:space="preserve">черно-белый или цветной; максимальный формат – A3; </w:t>
            </w:r>
            <w:proofErr w:type="gramStart"/>
            <w:r w:rsidRPr="005E4B87">
              <w:rPr>
                <w:bCs/>
                <w:sz w:val="20"/>
                <w:szCs w:val="20"/>
              </w:rPr>
              <w:t xml:space="preserve">скорость печати – не менее 30 стр./мин., скорость сканирования – не менее 15 стр./мин.; наличие дополнительных модулей и интерфейсов – сетевой интерфейс – не обязательно, устройства чтения карт памяти – не обязательно, модуль двусторонней печати - не обязательно, слот расширения для сервера печати – не обязательно, USB-хост для использования USB-накопителей – не обязательно, разъем для дополнительной карты </w:t>
            </w:r>
            <w:proofErr w:type="spellStart"/>
            <w:r w:rsidRPr="005E4B87">
              <w:rPr>
                <w:bCs/>
                <w:sz w:val="20"/>
                <w:szCs w:val="20"/>
              </w:rPr>
              <w:t>CompactFlash</w:t>
            </w:r>
            <w:proofErr w:type="spellEnd"/>
            <w:r w:rsidRPr="005E4B87">
              <w:rPr>
                <w:bCs/>
                <w:sz w:val="20"/>
                <w:szCs w:val="20"/>
              </w:rPr>
              <w:t xml:space="preserve"> – не обязательно</w:t>
            </w:r>
            <w:proofErr w:type="gramEnd"/>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bCs/>
                <w:sz w:val="20"/>
                <w:szCs w:val="20"/>
              </w:rPr>
              <w:lastRenderedPageBreak/>
              <w:t>Метод печати – лазерный или струйный (для принтера/</w:t>
            </w:r>
            <w:proofErr w:type="spellStart"/>
            <w:r w:rsidRPr="005E4B87">
              <w:rPr>
                <w:bCs/>
                <w:sz w:val="20"/>
                <w:szCs w:val="20"/>
              </w:rPr>
              <w:t>мно-гофункцио-нального</w:t>
            </w:r>
            <w:proofErr w:type="spellEnd"/>
            <w:r w:rsidRPr="005E4B87">
              <w:rPr>
                <w:bCs/>
                <w:sz w:val="20"/>
                <w:szCs w:val="20"/>
              </w:rPr>
              <w:t xml:space="preserve"> устройства); разрешение сканирования – не менее 600 </w:t>
            </w:r>
            <w:proofErr w:type="spellStart"/>
            <w:r w:rsidRPr="005E4B87">
              <w:rPr>
                <w:bCs/>
                <w:sz w:val="20"/>
                <w:szCs w:val="20"/>
              </w:rPr>
              <w:t>dpi</w:t>
            </w:r>
            <w:proofErr w:type="spellEnd"/>
            <w:r w:rsidRPr="005E4B87">
              <w:rPr>
                <w:bCs/>
                <w:sz w:val="20"/>
                <w:szCs w:val="20"/>
              </w:rPr>
              <w:t xml:space="preserve"> (для сканера/</w:t>
            </w:r>
            <w:proofErr w:type="spellStart"/>
            <w:r w:rsidRPr="005E4B87">
              <w:rPr>
                <w:bCs/>
                <w:sz w:val="20"/>
                <w:szCs w:val="20"/>
              </w:rPr>
              <w:t>мно-гофункцио-нального</w:t>
            </w:r>
            <w:proofErr w:type="spellEnd"/>
            <w:r w:rsidRPr="005E4B87">
              <w:rPr>
                <w:bCs/>
                <w:sz w:val="20"/>
                <w:szCs w:val="20"/>
              </w:rPr>
              <w:t xml:space="preserve"> </w:t>
            </w:r>
            <w:r w:rsidRPr="005E4B87">
              <w:rPr>
                <w:bCs/>
                <w:sz w:val="20"/>
                <w:szCs w:val="20"/>
              </w:rPr>
              <w:lastRenderedPageBreak/>
              <w:t xml:space="preserve">устройства); цветность – черно-белый или цветной; максимальный формат – A3; </w:t>
            </w:r>
            <w:proofErr w:type="gramStart"/>
            <w:r w:rsidRPr="005E4B87">
              <w:rPr>
                <w:bCs/>
                <w:sz w:val="20"/>
                <w:szCs w:val="20"/>
              </w:rPr>
              <w:t xml:space="preserve">скорость печати – не менее 30 стр./мин., скорость сканирования – не менее 15 стр./мин.; наличие </w:t>
            </w:r>
            <w:proofErr w:type="spellStart"/>
            <w:r w:rsidRPr="005E4B87">
              <w:rPr>
                <w:bCs/>
                <w:sz w:val="20"/>
                <w:szCs w:val="20"/>
              </w:rPr>
              <w:t>дополнитель-ных</w:t>
            </w:r>
            <w:proofErr w:type="spellEnd"/>
            <w:r w:rsidRPr="005E4B87">
              <w:rPr>
                <w:bCs/>
                <w:sz w:val="20"/>
                <w:szCs w:val="20"/>
              </w:rPr>
              <w:t xml:space="preserve"> модулей и интерфейсов – сетевой интерфейс – не обязательно, устройства чтения карт памяти – не обязательно, модуль двусторонней печати - не обязательно, слот расширения для сервера печати – не обязательно, USB-хост для использования USB-накопителей – не обязательно, разъем для </w:t>
            </w:r>
            <w:proofErr w:type="spellStart"/>
            <w:r w:rsidRPr="005E4B87">
              <w:rPr>
                <w:bCs/>
                <w:sz w:val="20"/>
                <w:szCs w:val="20"/>
              </w:rPr>
              <w:lastRenderedPageBreak/>
              <w:t>дополнитель-ной</w:t>
            </w:r>
            <w:proofErr w:type="spellEnd"/>
            <w:r w:rsidRPr="005E4B87">
              <w:rPr>
                <w:bCs/>
                <w:sz w:val="20"/>
                <w:szCs w:val="20"/>
              </w:rPr>
              <w:t xml:space="preserve"> карты </w:t>
            </w:r>
            <w:proofErr w:type="spellStart"/>
            <w:r w:rsidRPr="005E4B87">
              <w:rPr>
                <w:bCs/>
                <w:sz w:val="20"/>
                <w:szCs w:val="20"/>
              </w:rPr>
              <w:t>CompactFlash</w:t>
            </w:r>
            <w:proofErr w:type="spellEnd"/>
            <w:r w:rsidRPr="005E4B87">
              <w:rPr>
                <w:bCs/>
                <w:sz w:val="20"/>
                <w:szCs w:val="20"/>
              </w:rPr>
              <w:t xml:space="preserve"> – не обязательно</w:t>
            </w:r>
            <w:proofErr w:type="gramEnd"/>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bCs/>
                <w:sz w:val="20"/>
                <w:szCs w:val="20"/>
              </w:rPr>
              <w:lastRenderedPageBreak/>
              <w:t xml:space="preserve">Метод печати – лазерный или струйный (для принтера/многофункционального устройства); разрешение сканирования – не менее 600 </w:t>
            </w:r>
            <w:proofErr w:type="spellStart"/>
            <w:r w:rsidRPr="005E4B87">
              <w:rPr>
                <w:bCs/>
                <w:sz w:val="20"/>
                <w:szCs w:val="20"/>
              </w:rPr>
              <w:t>dpi</w:t>
            </w:r>
            <w:proofErr w:type="spellEnd"/>
            <w:r w:rsidRPr="005E4B87">
              <w:rPr>
                <w:bCs/>
                <w:sz w:val="20"/>
                <w:szCs w:val="20"/>
              </w:rPr>
              <w:t xml:space="preserve"> (для сканера/</w:t>
            </w:r>
            <w:proofErr w:type="spellStart"/>
            <w:r w:rsidRPr="005E4B87">
              <w:rPr>
                <w:bCs/>
                <w:sz w:val="20"/>
                <w:szCs w:val="20"/>
              </w:rPr>
              <w:t>мно-гофункцио-нального</w:t>
            </w:r>
            <w:proofErr w:type="spellEnd"/>
            <w:r w:rsidRPr="005E4B87">
              <w:rPr>
                <w:bCs/>
                <w:sz w:val="20"/>
                <w:szCs w:val="20"/>
              </w:rPr>
              <w:t xml:space="preserve"> </w:t>
            </w:r>
            <w:r w:rsidRPr="005E4B87">
              <w:rPr>
                <w:bCs/>
                <w:sz w:val="20"/>
                <w:szCs w:val="20"/>
              </w:rPr>
              <w:lastRenderedPageBreak/>
              <w:t xml:space="preserve">устройства); цветность – черно-белый или цветной; максимальный формат – A3; </w:t>
            </w:r>
            <w:proofErr w:type="gramStart"/>
            <w:r w:rsidRPr="005E4B87">
              <w:rPr>
                <w:bCs/>
                <w:sz w:val="20"/>
                <w:szCs w:val="20"/>
              </w:rPr>
              <w:t xml:space="preserve">скорость печати – не менее 30 стр./мин., скорость сканирования – не менее 15 стр./мин.; наличие </w:t>
            </w:r>
            <w:proofErr w:type="spellStart"/>
            <w:r w:rsidRPr="005E4B87">
              <w:rPr>
                <w:bCs/>
                <w:sz w:val="20"/>
                <w:szCs w:val="20"/>
              </w:rPr>
              <w:t>дополнитель-ных</w:t>
            </w:r>
            <w:proofErr w:type="spellEnd"/>
            <w:r w:rsidRPr="005E4B87">
              <w:rPr>
                <w:bCs/>
                <w:sz w:val="20"/>
                <w:szCs w:val="20"/>
              </w:rPr>
              <w:t xml:space="preserve"> модулей и интерфейсов – сетевой интерфейс – не обязательно, устройства чтения карт памяти – не обязательно, модуль двусторонней печати - не обязательно, слот расширения для сервера печати – не обязательно, USB-хост для использования USB-накопителей – не обязательно, разъем для </w:t>
            </w:r>
            <w:proofErr w:type="spellStart"/>
            <w:r w:rsidRPr="005E4B87">
              <w:rPr>
                <w:bCs/>
                <w:sz w:val="20"/>
                <w:szCs w:val="20"/>
              </w:rPr>
              <w:t>дополнитель-</w:t>
            </w:r>
            <w:r w:rsidRPr="005E4B87">
              <w:rPr>
                <w:bCs/>
                <w:sz w:val="20"/>
                <w:szCs w:val="20"/>
              </w:rPr>
              <w:lastRenderedPageBreak/>
              <w:t>ной</w:t>
            </w:r>
            <w:proofErr w:type="spellEnd"/>
            <w:r w:rsidRPr="005E4B87">
              <w:rPr>
                <w:bCs/>
                <w:sz w:val="20"/>
                <w:szCs w:val="20"/>
              </w:rPr>
              <w:t xml:space="preserve"> карты </w:t>
            </w:r>
            <w:proofErr w:type="spellStart"/>
            <w:r w:rsidRPr="005E4B87">
              <w:rPr>
                <w:bCs/>
                <w:sz w:val="20"/>
                <w:szCs w:val="20"/>
              </w:rPr>
              <w:t>CompactFlash</w:t>
            </w:r>
            <w:proofErr w:type="spellEnd"/>
            <w:r w:rsidRPr="005E4B87">
              <w:rPr>
                <w:bCs/>
                <w:sz w:val="20"/>
                <w:szCs w:val="20"/>
              </w:rPr>
              <w:t xml:space="preserve"> – не обязательно</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bCs/>
                <w:sz w:val="20"/>
                <w:szCs w:val="20"/>
              </w:rPr>
            </w:pPr>
            <w:proofErr w:type="gramStart"/>
            <w:r w:rsidRPr="005E4B87">
              <w:rPr>
                <w:bCs/>
                <w:sz w:val="20"/>
                <w:szCs w:val="20"/>
              </w:rPr>
              <w:lastRenderedPageBreak/>
              <w:t>Метод печати – лазерный или струйный (для принтера/</w:t>
            </w:r>
            <w:proofErr w:type="gramEnd"/>
          </w:p>
          <w:p w:rsidR="005E4B87" w:rsidRPr="005E4B87" w:rsidRDefault="005E4B87" w:rsidP="00BD22E0">
            <w:pPr>
              <w:autoSpaceDE w:val="0"/>
              <w:autoSpaceDN w:val="0"/>
              <w:adjustRightInd w:val="0"/>
              <w:rPr>
                <w:bCs/>
                <w:sz w:val="20"/>
                <w:szCs w:val="20"/>
              </w:rPr>
            </w:pPr>
            <w:proofErr w:type="spellStart"/>
            <w:r w:rsidRPr="005E4B87">
              <w:rPr>
                <w:bCs/>
                <w:sz w:val="20"/>
                <w:szCs w:val="20"/>
              </w:rPr>
              <w:t>много-функцио-нального</w:t>
            </w:r>
            <w:proofErr w:type="spellEnd"/>
            <w:r w:rsidRPr="005E4B87">
              <w:rPr>
                <w:bCs/>
                <w:sz w:val="20"/>
                <w:szCs w:val="20"/>
              </w:rPr>
              <w:t xml:space="preserve"> устройства); разрешение </w:t>
            </w:r>
            <w:proofErr w:type="spellStart"/>
            <w:proofErr w:type="gramStart"/>
            <w:r w:rsidRPr="005E4B87">
              <w:rPr>
                <w:bCs/>
                <w:sz w:val="20"/>
                <w:szCs w:val="20"/>
              </w:rPr>
              <w:t>сканиро-вания</w:t>
            </w:r>
            <w:proofErr w:type="spellEnd"/>
            <w:proofErr w:type="gramEnd"/>
            <w:r w:rsidRPr="005E4B87">
              <w:rPr>
                <w:bCs/>
                <w:sz w:val="20"/>
                <w:szCs w:val="20"/>
              </w:rPr>
              <w:t xml:space="preserve"> – не </w:t>
            </w:r>
            <w:r w:rsidRPr="005E4B87">
              <w:rPr>
                <w:bCs/>
                <w:sz w:val="20"/>
                <w:szCs w:val="20"/>
              </w:rPr>
              <w:lastRenderedPageBreak/>
              <w:t xml:space="preserve">менее 600 </w:t>
            </w:r>
            <w:proofErr w:type="spellStart"/>
            <w:r w:rsidRPr="005E4B87">
              <w:rPr>
                <w:bCs/>
                <w:sz w:val="20"/>
                <w:szCs w:val="20"/>
              </w:rPr>
              <w:t>dpi</w:t>
            </w:r>
            <w:proofErr w:type="spellEnd"/>
            <w:r w:rsidRPr="005E4B87">
              <w:rPr>
                <w:bCs/>
                <w:sz w:val="20"/>
                <w:szCs w:val="20"/>
              </w:rPr>
              <w:t xml:space="preserve"> (для сканера/</w:t>
            </w:r>
          </w:p>
          <w:p w:rsidR="005E4B87" w:rsidRPr="005E4B87" w:rsidRDefault="005E4B87" w:rsidP="00BD22E0">
            <w:pPr>
              <w:autoSpaceDE w:val="0"/>
              <w:autoSpaceDN w:val="0"/>
              <w:adjustRightInd w:val="0"/>
              <w:rPr>
                <w:sz w:val="20"/>
                <w:szCs w:val="20"/>
              </w:rPr>
            </w:pPr>
            <w:proofErr w:type="spellStart"/>
            <w:proofErr w:type="gramStart"/>
            <w:r w:rsidRPr="005E4B87">
              <w:rPr>
                <w:bCs/>
                <w:sz w:val="20"/>
                <w:szCs w:val="20"/>
              </w:rPr>
              <w:t>много-функцио-нального</w:t>
            </w:r>
            <w:proofErr w:type="spellEnd"/>
            <w:r w:rsidRPr="005E4B87">
              <w:rPr>
                <w:bCs/>
                <w:sz w:val="20"/>
                <w:szCs w:val="20"/>
              </w:rPr>
              <w:t xml:space="preserve"> устройства); цветность – черно-белый или цветной; </w:t>
            </w:r>
            <w:proofErr w:type="spellStart"/>
            <w:r w:rsidRPr="005E4B87">
              <w:rPr>
                <w:bCs/>
                <w:sz w:val="20"/>
                <w:szCs w:val="20"/>
              </w:rPr>
              <w:t>макси-мальный</w:t>
            </w:r>
            <w:proofErr w:type="spellEnd"/>
            <w:r w:rsidRPr="005E4B87">
              <w:rPr>
                <w:bCs/>
                <w:sz w:val="20"/>
                <w:szCs w:val="20"/>
              </w:rPr>
              <w:t xml:space="preserve"> формат – A3;</w:t>
            </w:r>
            <w:proofErr w:type="gramEnd"/>
            <w:r w:rsidRPr="005E4B87">
              <w:rPr>
                <w:bCs/>
                <w:sz w:val="20"/>
                <w:szCs w:val="20"/>
              </w:rPr>
              <w:t xml:space="preserve"> </w:t>
            </w:r>
            <w:proofErr w:type="gramStart"/>
            <w:r w:rsidRPr="005E4B87">
              <w:rPr>
                <w:bCs/>
                <w:sz w:val="20"/>
                <w:szCs w:val="20"/>
              </w:rPr>
              <w:t xml:space="preserve">скорость печати – не менее 30 стр./мин., скорость </w:t>
            </w:r>
            <w:proofErr w:type="spellStart"/>
            <w:r w:rsidRPr="005E4B87">
              <w:rPr>
                <w:bCs/>
                <w:sz w:val="20"/>
                <w:szCs w:val="20"/>
              </w:rPr>
              <w:t>сканиро-вания</w:t>
            </w:r>
            <w:proofErr w:type="spellEnd"/>
            <w:r w:rsidRPr="005E4B87">
              <w:rPr>
                <w:bCs/>
                <w:sz w:val="20"/>
                <w:szCs w:val="20"/>
              </w:rPr>
              <w:t xml:space="preserve"> – не менее 15 стр./мин.; наличие </w:t>
            </w:r>
            <w:proofErr w:type="spellStart"/>
            <w:r w:rsidRPr="005E4B87">
              <w:rPr>
                <w:bCs/>
                <w:sz w:val="20"/>
                <w:szCs w:val="20"/>
              </w:rPr>
              <w:t>дополни-тельных</w:t>
            </w:r>
            <w:proofErr w:type="spellEnd"/>
            <w:r w:rsidRPr="005E4B87">
              <w:rPr>
                <w:bCs/>
                <w:sz w:val="20"/>
                <w:szCs w:val="20"/>
              </w:rPr>
              <w:t xml:space="preserve"> модулей и </w:t>
            </w:r>
            <w:proofErr w:type="spellStart"/>
            <w:r w:rsidRPr="005E4B87">
              <w:rPr>
                <w:bCs/>
                <w:sz w:val="20"/>
                <w:szCs w:val="20"/>
              </w:rPr>
              <w:t>интер-фейсов</w:t>
            </w:r>
            <w:proofErr w:type="spellEnd"/>
            <w:r w:rsidRPr="005E4B87">
              <w:rPr>
                <w:bCs/>
                <w:sz w:val="20"/>
                <w:szCs w:val="20"/>
              </w:rPr>
              <w:t xml:space="preserve"> – сетевой интерфейс – не </w:t>
            </w:r>
            <w:proofErr w:type="spellStart"/>
            <w:r w:rsidRPr="005E4B87">
              <w:rPr>
                <w:bCs/>
                <w:sz w:val="20"/>
                <w:szCs w:val="20"/>
              </w:rPr>
              <w:t>обязатель-но</w:t>
            </w:r>
            <w:proofErr w:type="spellEnd"/>
            <w:r w:rsidRPr="005E4B87">
              <w:rPr>
                <w:bCs/>
                <w:sz w:val="20"/>
                <w:szCs w:val="20"/>
              </w:rPr>
              <w:t xml:space="preserve">, устройства чтения карт памяти – не </w:t>
            </w:r>
            <w:proofErr w:type="spellStart"/>
            <w:r w:rsidRPr="005E4B87">
              <w:rPr>
                <w:bCs/>
                <w:sz w:val="20"/>
                <w:szCs w:val="20"/>
              </w:rPr>
              <w:t>обязатель-но</w:t>
            </w:r>
            <w:proofErr w:type="spellEnd"/>
            <w:r w:rsidRPr="005E4B87">
              <w:rPr>
                <w:bCs/>
                <w:sz w:val="20"/>
                <w:szCs w:val="20"/>
              </w:rPr>
              <w:t xml:space="preserve">, модуль </w:t>
            </w:r>
            <w:proofErr w:type="spellStart"/>
            <w:r w:rsidRPr="005E4B87">
              <w:rPr>
                <w:bCs/>
                <w:sz w:val="20"/>
                <w:szCs w:val="20"/>
              </w:rPr>
              <w:t>двусторон-ней</w:t>
            </w:r>
            <w:proofErr w:type="spellEnd"/>
            <w:r w:rsidRPr="005E4B87">
              <w:rPr>
                <w:bCs/>
                <w:sz w:val="20"/>
                <w:szCs w:val="20"/>
              </w:rPr>
              <w:t xml:space="preserve"> печати </w:t>
            </w:r>
            <w:r w:rsidRPr="005E4B87">
              <w:rPr>
                <w:bCs/>
                <w:sz w:val="20"/>
                <w:szCs w:val="20"/>
              </w:rPr>
              <w:lastRenderedPageBreak/>
              <w:t xml:space="preserve">- не </w:t>
            </w:r>
            <w:proofErr w:type="spellStart"/>
            <w:r w:rsidRPr="005E4B87">
              <w:rPr>
                <w:bCs/>
                <w:sz w:val="20"/>
                <w:szCs w:val="20"/>
              </w:rPr>
              <w:t>обязатель-но</w:t>
            </w:r>
            <w:proofErr w:type="spellEnd"/>
            <w:r w:rsidRPr="005E4B87">
              <w:rPr>
                <w:bCs/>
                <w:sz w:val="20"/>
                <w:szCs w:val="20"/>
              </w:rPr>
              <w:t xml:space="preserve">, слот </w:t>
            </w:r>
            <w:proofErr w:type="spellStart"/>
            <w:r w:rsidRPr="005E4B87">
              <w:rPr>
                <w:bCs/>
                <w:sz w:val="20"/>
                <w:szCs w:val="20"/>
              </w:rPr>
              <w:t>расшире-ния</w:t>
            </w:r>
            <w:proofErr w:type="spellEnd"/>
            <w:r w:rsidRPr="005E4B87">
              <w:rPr>
                <w:bCs/>
                <w:sz w:val="20"/>
                <w:szCs w:val="20"/>
              </w:rPr>
              <w:t xml:space="preserve"> для сервера печати – не </w:t>
            </w:r>
            <w:proofErr w:type="spellStart"/>
            <w:r w:rsidRPr="005E4B87">
              <w:rPr>
                <w:bCs/>
                <w:sz w:val="20"/>
                <w:szCs w:val="20"/>
              </w:rPr>
              <w:t>обязатель-но</w:t>
            </w:r>
            <w:proofErr w:type="spellEnd"/>
            <w:r w:rsidRPr="005E4B87">
              <w:rPr>
                <w:bCs/>
                <w:sz w:val="20"/>
                <w:szCs w:val="20"/>
              </w:rPr>
              <w:t xml:space="preserve">, USB-хост для </w:t>
            </w:r>
            <w:proofErr w:type="spellStart"/>
            <w:r w:rsidRPr="005E4B87">
              <w:rPr>
                <w:bCs/>
                <w:sz w:val="20"/>
                <w:szCs w:val="20"/>
              </w:rPr>
              <w:t>использо-вания</w:t>
            </w:r>
            <w:proofErr w:type="spellEnd"/>
            <w:r w:rsidRPr="005E4B87">
              <w:rPr>
                <w:bCs/>
                <w:sz w:val="20"/>
                <w:szCs w:val="20"/>
              </w:rPr>
              <w:t xml:space="preserve"> </w:t>
            </w:r>
            <w:proofErr w:type="spellStart"/>
            <w:r w:rsidRPr="005E4B87">
              <w:rPr>
                <w:bCs/>
                <w:sz w:val="20"/>
                <w:szCs w:val="20"/>
              </w:rPr>
              <w:t>USB-накопите-лей</w:t>
            </w:r>
            <w:proofErr w:type="spellEnd"/>
            <w:r w:rsidRPr="005E4B87">
              <w:rPr>
                <w:bCs/>
                <w:sz w:val="20"/>
                <w:szCs w:val="20"/>
              </w:rPr>
              <w:t xml:space="preserve"> – не </w:t>
            </w:r>
            <w:proofErr w:type="spellStart"/>
            <w:r w:rsidRPr="005E4B87">
              <w:rPr>
                <w:bCs/>
                <w:sz w:val="20"/>
                <w:szCs w:val="20"/>
              </w:rPr>
              <w:t>обязатель-но</w:t>
            </w:r>
            <w:proofErr w:type="spellEnd"/>
            <w:r w:rsidRPr="005E4B87">
              <w:rPr>
                <w:bCs/>
                <w:sz w:val="20"/>
                <w:szCs w:val="20"/>
              </w:rPr>
              <w:t xml:space="preserve">, разъем для </w:t>
            </w:r>
            <w:proofErr w:type="spellStart"/>
            <w:r w:rsidRPr="005E4B87">
              <w:rPr>
                <w:bCs/>
                <w:sz w:val="20"/>
                <w:szCs w:val="20"/>
              </w:rPr>
              <w:t>дополни-тельной</w:t>
            </w:r>
            <w:proofErr w:type="spellEnd"/>
            <w:r w:rsidRPr="005E4B87">
              <w:rPr>
                <w:bCs/>
                <w:sz w:val="20"/>
                <w:szCs w:val="20"/>
              </w:rPr>
              <w:t xml:space="preserve"> карты </w:t>
            </w:r>
            <w:proofErr w:type="spellStart"/>
            <w:r w:rsidRPr="005E4B87">
              <w:rPr>
                <w:bCs/>
                <w:sz w:val="20"/>
                <w:szCs w:val="20"/>
              </w:rPr>
              <w:t>CompactFlash</w:t>
            </w:r>
            <w:proofErr w:type="spellEnd"/>
            <w:r w:rsidRPr="005E4B87">
              <w:rPr>
                <w:bCs/>
                <w:sz w:val="20"/>
                <w:szCs w:val="20"/>
              </w:rPr>
              <w:t xml:space="preserve"> – не </w:t>
            </w:r>
            <w:proofErr w:type="spellStart"/>
            <w:r w:rsidRPr="005E4B87">
              <w:rPr>
                <w:bCs/>
                <w:sz w:val="20"/>
                <w:szCs w:val="20"/>
              </w:rPr>
              <w:t>обязатель-но</w:t>
            </w:r>
            <w:proofErr w:type="spellEnd"/>
            <w:proofErr w:type="gramEnd"/>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4</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32.20.11</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t>26.30.22</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proofErr w:type="gramStart"/>
            <w:r w:rsidRPr="005E4B87">
              <w:rPr>
                <w:sz w:val="20"/>
                <w:szCs w:val="20"/>
              </w:rPr>
              <w:t>Аппаратура</w:t>
            </w:r>
            <w:proofErr w:type="gramEnd"/>
            <w:r w:rsidRPr="005E4B87">
              <w:rPr>
                <w:sz w:val="20"/>
                <w:szCs w:val="20"/>
              </w:rPr>
              <w:t xml:space="preserve"> </w:t>
            </w:r>
            <w:r w:rsidRPr="005E4B87">
              <w:rPr>
                <w:sz w:val="20"/>
                <w:szCs w:val="20"/>
              </w:rPr>
              <w:lastRenderedPageBreak/>
              <w:t>передающая для радиосвязи, радиовещания и телевидения. Пояснения по требуемой продукции: телефоны мобильные</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r w:rsidRPr="005E4B87">
              <w:rPr>
                <w:sz w:val="20"/>
                <w:szCs w:val="20"/>
              </w:rPr>
              <w:lastRenderedPageBreak/>
              <w:t xml:space="preserve">Тип устройства </w:t>
            </w:r>
            <w:r w:rsidRPr="005E4B87">
              <w:rPr>
                <w:sz w:val="20"/>
                <w:szCs w:val="20"/>
              </w:rPr>
              <w:lastRenderedPageBreak/>
              <w:t>(телефон/</w:t>
            </w:r>
            <w:proofErr w:type="spellStart"/>
            <w:proofErr w:type="gramStart"/>
            <w:r w:rsidRPr="005E4B87">
              <w:rPr>
                <w:sz w:val="20"/>
                <w:szCs w:val="20"/>
              </w:rPr>
              <w:t>смарт-фон</w:t>
            </w:r>
            <w:proofErr w:type="spellEnd"/>
            <w:proofErr w:type="gramEnd"/>
            <w:r w:rsidRPr="005E4B87">
              <w:rPr>
                <w:sz w:val="20"/>
                <w:szCs w:val="20"/>
              </w:rPr>
              <w:t>), поддерживаемые стандарты, операционная система, время работы, метод управления (сенсорный/</w:t>
            </w:r>
            <w:proofErr w:type="spellStart"/>
            <w:r w:rsidRPr="005E4B87">
              <w:rPr>
                <w:sz w:val="20"/>
                <w:szCs w:val="20"/>
              </w:rPr>
              <w:t>кно-почный</w:t>
            </w:r>
            <w:proofErr w:type="spellEnd"/>
            <w:r w:rsidRPr="005E4B87">
              <w:rPr>
                <w:sz w:val="20"/>
                <w:szCs w:val="20"/>
              </w:rPr>
              <w:t>), количество SIM-карт, наличие модулей и интерфейсов (</w:t>
            </w:r>
            <w:proofErr w:type="spellStart"/>
            <w:r w:rsidRPr="005E4B87">
              <w:rPr>
                <w:sz w:val="20"/>
                <w:szCs w:val="20"/>
              </w:rPr>
              <w:t>Wi-Fi</w:t>
            </w:r>
            <w:proofErr w:type="spellEnd"/>
            <w:r w:rsidRPr="005E4B87">
              <w:rPr>
                <w:sz w:val="20"/>
                <w:szCs w:val="20"/>
              </w:rPr>
              <w:t xml:space="preserve">, </w:t>
            </w:r>
            <w:proofErr w:type="spellStart"/>
            <w:r w:rsidRPr="005E4B87">
              <w:rPr>
                <w:sz w:val="20"/>
                <w:szCs w:val="20"/>
              </w:rPr>
              <w:t>Bluetooth</w:t>
            </w:r>
            <w:proofErr w:type="spellEnd"/>
            <w:r w:rsidRPr="005E4B87">
              <w:rPr>
                <w:sz w:val="20"/>
                <w:szCs w:val="20"/>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hyperlink r:id="rId7" w:history="1">
              <w:r w:rsidRPr="005E4B87">
                <w:rPr>
                  <w:sz w:val="20"/>
                  <w:szCs w:val="20"/>
                </w:rPr>
                <w:t>383</w:t>
              </w:r>
            </w:hyperlink>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рубль</w:t>
            </w: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не более </w:t>
            </w:r>
            <w:r w:rsidRPr="005E4B87">
              <w:rPr>
                <w:sz w:val="20"/>
                <w:szCs w:val="20"/>
              </w:rPr>
              <w:lastRenderedPageBreak/>
              <w:t>10 тыс.</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 xml:space="preserve">не более </w:t>
            </w:r>
            <w:r w:rsidRPr="005E4B87">
              <w:rPr>
                <w:sz w:val="20"/>
                <w:szCs w:val="20"/>
              </w:rPr>
              <w:lastRenderedPageBreak/>
              <w:t>8 тыс.</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lastRenderedPageBreak/>
              <w:t>не более 5 тыс.</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не более 3 </w:t>
            </w:r>
            <w:r w:rsidRPr="005E4B87">
              <w:rPr>
                <w:sz w:val="20"/>
                <w:szCs w:val="20"/>
              </w:rPr>
              <w:lastRenderedPageBreak/>
              <w:t>тыс.</w:t>
            </w: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lastRenderedPageBreak/>
              <w:t>не более 3 тыс.</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не более 3 </w:t>
            </w:r>
            <w:r w:rsidRPr="005E4B87">
              <w:rPr>
                <w:sz w:val="20"/>
                <w:szCs w:val="20"/>
              </w:rPr>
              <w:lastRenderedPageBreak/>
              <w:t>тыс.</w:t>
            </w:r>
          </w:p>
        </w:tc>
      </w:tr>
      <w:tr w:rsidR="005E4B87" w:rsidRPr="005E4B87" w:rsidTr="00BD22E0">
        <w:tc>
          <w:tcPr>
            <w:tcW w:w="567" w:type="dxa"/>
            <w:vMerge w:val="restart"/>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5</w:t>
            </w:r>
          </w:p>
        </w:tc>
        <w:tc>
          <w:tcPr>
            <w:tcW w:w="1135" w:type="dxa"/>
            <w:vMerge w:val="restart"/>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34.10.22</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29.10.21</w:t>
            </w:r>
          </w:p>
          <w:p w:rsidR="005E4B87" w:rsidRPr="005E4B87" w:rsidRDefault="005E4B87" w:rsidP="00BD22E0">
            <w:pPr>
              <w:autoSpaceDE w:val="0"/>
              <w:autoSpaceDN w:val="0"/>
              <w:adjustRightInd w:val="0"/>
              <w:jc w:val="center"/>
              <w:rPr>
                <w:sz w:val="20"/>
                <w:szCs w:val="20"/>
              </w:rPr>
            </w:pPr>
            <w:r w:rsidRPr="005E4B87">
              <w:rPr>
                <w:sz w:val="20"/>
                <w:szCs w:val="20"/>
              </w:rPr>
              <w:t>29.10.22</w:t>
            </w:r>
          </w:p>
        </w:tc>
        <w:tc>
          <w:tcPr>
            <w:tcW w:w="1417" w:type="dxa"/>
            <w:vMerge w:val="restart"/>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Автомобили легковые</w:t>
            </w:r>
          </w:p>
        </w:tc>
        <w:tc>
          <w:tcPr>
            <w:tcW w:w="1701" w:type="dxa"/>
            <w:vMerge w:val="restart"/>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Мощность двигателя, комплектация, предельная цена</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251</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лошадиная сила</w:t>
            </w: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не более 200</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не более 200</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r>
      <w:tr w:rsidR="005E4B87" w:rsidRPr="005E4B87" w:rsidTr="00BD22E0">
        <w:tc>
          <w:tcPr>
            <w:tcW w:w="56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both"/>
              <w:outlineLvl w:val="0"/>
              <w:rPr>
                <w:sz w:val="20"/>
                <w:szCs w:val="20"/>
              </w:rPr>
            </w:pPr>
          </w:p>
        </w:tc>
        <w:tc>
          <w:tcPr>
            <w:tcW w:w="1135"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383</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рубль</w:t>
            </w: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не более 1,5 </w:t>
            </w:r>
            <w:proofErr w:type="spellStart"/>
            <w:proofErr w:type="gramStart"/>
            <w:r w:rsidRPr="005E4B87">
              <w:rPr>
                <w:sz w:val="20"/>
                <w:szCs w:val="20"/>
              </w:rPr>
              <w:t>млн</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 xml:space="preserve">не более 1 </w:t>
            </w:r>
            <w:proofErr w:type="spellStart"/>
            <w:proofErr w:type="gramStart"/>
            <w:r w:rsidRPr="005E4B87">
              <w:rPr>
                <w:sz w:val="20"/>
                <w:szCs w:val="20"/>
              </w:rPr>
              <w:t>млн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w:t>
            </w: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r w:rsidRPr="005E4B87">
              <w:rPr>
                <w:sz w:val="20"/>
                <w:szCs w:val="20"/>
              </w:rPr>
              <w:t>-</w:t>
            </w: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6</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34.10.30</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29.10.30</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Средства </w:t>
            </w:r>
            <w:proofErr w:type="spellStart"/>
            <w:proofErr w:type="gramStart"/>
            <w:r w:rsidRPr="005E4B87">
              <w:rPr>
                <w:sz w:val="20"/>
                <w:szCs w:val="20"/>
              </w:rPr>
              <w:t>автотранспор-</w:t>
            </w:r>
            <w:r w:rsidRPr="005E4B87">
              <w:rPr>
                <w:sz w:val="20"/>
                <w:szCs w:val="20"/>
              </w:rPr>
              <w:lastRenderedPageBreak/>
              <w:t>тные</w:t>
            </w:r>
            <w:proofErr w:type="spellEnd"/>
            <w:proofErr w:type="gramEnd"/>
            <w:r w:rsidRPr="005E4B87">
              <w:rPr>
                <w:sz w:val="20"/>
                <w:szCs w:val="20"/>
              </w:rPr>
              <w:t xml:space="preserve"> для перевозки 10 человек и более</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 xml:space="preserve">Мощность двигателя, </w:t>
            </w:r>
            <w:r w:rsidRPr="005E4B87">
              <w:rPr>
                <w:sz w:val="20"/>
                <w:szCs w:val="20"/>
              </w:rPr>
              <w:lastRenderedPageBreak/>
              <w:t>комплектация</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7</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34.10.41</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29.10.41</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Средства </w:t>
            </w:r>
            <w:proofErr w:type="spellStart"/>
            <w:proofErr w:type="gramStart"/>
            <w:r w:rsidRPr="005E4B87">
              <w:rPr>
                <w:sz w:val="20"/>
                <w:szCs w:val="20"/>
              </w:rPr>
              <w:t>автотранспор-тные</w:t>
            </w:r>
            <w:proofErr w:type="spellEnd"/>
            <w:proofErr w:type="gramEnd"/>
            <w:r w:rsidRPr="005E4B87">
              <w:rPr>
                <w:sz w:val="20"/>
                <w:szCs w:val="20"/>
              </w:rPr>
              <w:t xml:space="preserve"> грузовые</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Мощность двигателя, комплектация</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36.11.11</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31.01.11</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Мебель для сидения с </w:t>
            </w:r>
            <w:proofErr w:type="spellStart"/>
            <w:proofErr w:type="gramStart"/>
            <w:r w:rsidRPr="005E4B87">
              <w:rPr>
                <w:sz w:val="20"/>
                <w:szCs w:val="20"/>
              </w:rPr>
              <w:t>металличес-ким</w:t>
            </w:r>
            <w:proofErr w:type="spellEnd"/>
            <w:proofErr w:type="gramEnd"/>
            <w:r w:rsidRPr="005E4B87">
              <w:rPr>
                <w:sz w:val="20"/>
                <w:szCs w:val="20"/>
              </w:rPr>
              <w:t xml:space="preserve"> каркасом</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Материал (металл), обивочные материалы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кожа </w:t>
            </w:r>
            <w:proofErr w:type="spellStart"/>
            <w:r w:rsidRPr="005E4B87">
              <w:rPr>
                <w:sz w:val="20"/>
                <w:szCs w:val="20"/>
              </w:rPr>
              <w:t>нату-ральная</w:t>
            </w:r>
            <w:proofErr w:type="spellEnd"/>
            <w:r w:rsidRPr="005E4B87">
              <w:rPr>
                <w:sz w:val="20"/>
                <w:szCs w:val="20"/>
              </w:rPr>
              <w:t>;</w:t>
            </w:r>
          </w:p>
          <w:p w:rsidR="005E4B87" w:rsidRPr="005E4B87" w:rsidRDefault="005E4B87" w:rsidP="00BD22E0">
            <w:pPr>
              <w:autoSpaceDE w:val="0"/>
              <w:autoSpaceDN w:val="0"/>
              <w:adjustRightInd w:val="0"/>
              <w:rPr>
                <w:sz w:val="20"/>
                <w:szCs w:val="20"/>
              </w:rPr>
            </w:pPr>
            <w:proofErr w:type="spellStart"/>
            <w:r w:rsidRPr="005E4B87">
              <w:rPr>
                <w:sz w:val="20"/>
                <w:szCs w:val="20"/>
              </w:rPr>
              <w:t>возмож-ные</w:t>
            </w:r>
            <w:proofErr w:type="spellEnd"/>
            <w:r w:rsidRPr="005E4B87">
              <w:rPr>
                <w:sz w:val="20"/>
                <w:szCs w:val="20"/>
              </w:rPr>
              <w:t xml:space="preserve"> значения: </w:t>
            </w:r>
            <w:proofErr w:type="spellStart"/>
            <w:r w:rsidRPr="005E4B87">
              <w:rPr>
                <w:sz w:val="20"/>
                <w:szCs w:val="20"/>
              </w:rPr>
              <w:t>искусст-венная</w:t>
            </w:r>
            <w:proofErr w:type="spellEnd"/>
            <w:r w:rsidRPr="005E4B87">
              <w:rPr>
                <w:sz w:val="20"/>
                <w:szCs w:val="20"/>
              </w:rPr>
              <w:t xml:space="preserve"> кожа, </w:t>
            </w:r>
            <w:proofErr w:type="spellStart"/>
            <w:r w:rsidRPr="005E4B87">
              <w:rPr>
                <w:sz w:val="20"/>
                <w:szCs w:val="20"/>
              </w:rPr>
              <w:t>мебель-ный</w:t>
            </w:r>
            <w:proofErr w:type="spellEnd"/>
            <w:r w:rsidRPr="005E4B87">
              <w:rPr>
                <w:sz w:val="20"/>
                <w:szCs w:val="20"/>
              </w:rPr>
              <w:t xml:space="preserve"> (</w:t>
            </w:r>
            <w:proofErr w:type="spellStart"/>
            <w:r w:rsidRPr="005E4B87">
              <w:rPr>
                <w:sz w:val="20"/>
                <w:szCs w:val="20"/>
              </w:rPr>
              <w:t>искусст-венный</w:t>
            </w:r>
            <w:proofErr w:type="spellEnd"/>
            <w:r w:rsidRPr="005E4B87">
              <w:rPr>
                <w:sz w:val="20"/>
                <w:szCs w:val="20"/>
              </w:rPr>
              <w:t xml:space="preserve">) мех, </w:t>
            </w:r>
            <w:proofErr w:type="spellStart"/>
            <w:r w:rsidRPr="005E4B87">
              <w:rPr>
                <w:sz w:val="20"/>
                <w:szCs w:val="20"/>
              </w:rPr>
              <w:t>искусст-венная</w:t>
            </w:r>
            <w:proofErr w:type="spellEnd"/>
            <w:r w:rsidRPr="005E4B87">
              <w:rPr>
                <w:sz w:val="20"/>
                <w:szCs w:val="20"/>
              </w:rPr>
              <w:t xml:space="preserve"> замша (микро-фибра), ткань, нетканые </w:t>
            </w:r>
            <w:proofErr w:type="gramStart"/>
            <w:r w:rsidRPr="005E4B87">
              <w:rPr>
                <w:sz w:val="20"/>
                <w:szCs w:val="20"/>
              </w:rPr>
              <w:t>мате</w:t>
            </w:r>
            <w:proofErr w:type="gramEnd"/>
            <w:r w:rsidRPr="005E4B87">
              <w:rPr>
                <w:sz w:val="20"/>
                <w:szCs w:val="20"/>
              </w:rPr>
              <w:t>-</w:t>
            </w:r>
          </w:p>
          <w:p w:rsidR="005E4B87" w:rsidRPr="005E4B87" w:rsidRDefault="005E4B87" w:rsidP="00BD22E0">
            <w:pPr>
              <w:autoSpaceDE w:val="0"/>
              <w:autoSpaceDN w:val="0"/>
              <w:adjustRightInd w:val="0"/>
              <w:rPr>
                <w:sz w:val="20"/>
                <w:szCs w:val="20"/>
              </w:rPr>
            </w:pPr>
            <w:r w:rsidRPr="005E4B87">
              <w:rPr>
                <w:sz w:val="20"/>
                <w:szCs w:val="20"/>
              </w:rPr>
              <w:t>риалы</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кожа </w:t>
            </w:r>
            <w:proofErr w:type="spellStart"/>
            <w:r w:rsidRPr="005E4B87">
              <w:rPr>
                <w:sz w:val="20"/>
                <w:szCs w:val="20"/>
              </w:rPr>
              <w:t>нату-ральная</w:t>
            </w:r>
            <w:proofErr w:type="spellEnd"/>
            <w:r w:rsidRPr="005E4B87">
              <w:rPr>
                <w:sz w:val="20"/>
                <w:szCs w:val="20"/>
              </w:rPr>
              <w:t>;</w:t>
            </w:r>
          </w:p>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Возмож-ные</w:t>
            </w:r>
            <w:proofErr w:type="spellEnd"/>
            <w:proofErr w:type="gramEnd"/>
            <w:r w:rsidRPr="005E4B87">
              <w:rPr>
                <w:sz w:val="20"/>
                <w:szCs w:val="20"/>
              </w:rPr>
              <w:t xml:space="preserve"> значения: </w:t>
            </w:r>
            <w:proofErr w:type="spellStart"/>
            <w:r w:rsidRPr="005E4B87">
              <w:rPr>
                <w:sz w:val="20"/>
                <w:szCs w:val="20"/>
              </w:rPr>
              <w:t>искусст-венная</w:t>
            </w:r>
            <w:proofErr w:type="spellEnd"/>
            <w:r w:rsidRPr="005E4B87">
              <w:rPr>
                <w:sz w:val="20"/>
                <w:szCs w:val="20"/>
              </w:rPr>
              <w:t xml:space="preserve"> кожа, </w:t>
            </w:r>
            <w:proofErr w:type="spellStart"/>
            <w:r w:rsidRPr="005E4B87">
              <w:rPr>
                <w:sz w:val="20"/>
                <w:szCs w:val="20"/>
              </w:rPr>
              <w:t>мебель-ный</w:t>
            </w:r>
            <w:proofErr w:type="spellEnd"/>
            <w:r w:rsidRPr="005E4B87">
              <w:rPr>
                <w:sz w:val="20"/>
                <w:szCs w:val="20"/>
              </w:rPr>
              <w:t xml:space="preserve"> (</w:t>
            </w:r>
            <w:proofErr w:type="spellStart"/>
            <w:r w:rsidRPr="005E4B87">
              <w:rPr>
                <w:sz w:val="20"/>
                <w:szCs w:val="20"/>
              </w:rPr>
              <w:t>искусст-венный</w:t>
            </w:r>
            <w:proofErr w:type="spellEnd"/>
            <w:r w:rsidRPr="005E4B87">
              <w:rPr>
                <w:sz w:val="20"/>
                <w:szCs w:val="20"/>
              </w:rPr>
              <w:t xml:space="preserve">) мех, </w:t>
            </w:r>
            <w:proofErr w:type="spellStart"/>
            <w:r w:rsidRPr="005E4B87">
              <w:rPr>
                <w:sz w:val="20"/>
                <w:szCs w:val="20"/>
              </w:rPr>
              <w:t>искусст-венная</w:t>
            </w:r>
            <w:proofErr w:type="spellEnd"/>
            <w:r w:rsidRPr="005E4B87">
              <w:rPr>
                <w:sz w:val="20"/>
                <w:szCs w:val="20"/>
              </w:rPr>
              <w:t xml:space="preserve"> замша (микро-фибра), ткань, нетканые </w:t>
            </w:r>
            <w:proofErr w:type="spellStart"/>
            <w:r w:rsidRPr="005E4B87">
              <w:rPr>
                <w:sz w:val="20"/>
                <w:szCs w:val="20"/>
              </w:rPr>
              <w:t>мате-риалы</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Предельное значение - искусственная кожа;</w:t>
            </w:r>
          </w:p>
          <w:p w:rsidR="005E4B87" w:rsidRPr="005E4B87" w:rsidRDefault="005E4B87" w:rsidP="00BD22E0">
            <w:pPr>
              <w:autoSpaceDE w:val="0"/>
              <w:autoSpaceDN w:val="0"/>
              <w:adjustRightInd w:val="0"/>
              <w:rPr>
                <w:sz w:val="20"/>
                <w:szCs w:val="20"/>
              </w:rPr>
            </w:pPr>
            <w:proofErr w:type="gramStart"/>
            <w:r w:rsidRPr="005E4B87">
              <w:rPr>
                <w:sz w:val="20"/>
                <w:szCs w:val="20"/>
              </w:rPr>
              <w:t>возможные значения: мебельный (искусственный) мех, искусственная замша (</w:t>
            </w:r>
            <w:proofErr w:type="spellStart"/>
            <w:r w:rsidRPr="005E4B87">
              <w:rPr>
                <w:sz w:val="20"/>
                <w:szCs w:val="20"/>
              </w:rPr>
              <w:t>микрофибра</w:t>
            </w:r>
            <w:proofErr w:type="spellEnd"/>
            <w:r w:rsidRPr="005E4B87">
              <w:rPr>
                <w:sz w:val="20"/>
                <w:szCs w:val="20"/>
              </w:rPr>
              <w:t>), ткань, нетканые материалы</w:t>
            </w:r>
            <w:proofErr w:type="gramEnd"/>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gramStart"/>
            <w:r w:rsidRPr="005E4B87">
              <w:rPr>
                <w:sz w:val="20"/>
                <w:szCs w:val="20"/>
              </w:rPr>
              <w:t>Предельное значение - искусственная кожа; возможные значения: мебельный (</w:t>
            </w:r>
            <w:proofErr w:type="spellStart"/>
            <w:r w:rsidRPr="005E4B87">
              <w:rPr>
                <w:sz w:val="20"/>
                <w:szCs w:val="20"/>
              </w:rPr>
              <w:t>искусствен-ный</w:t>
            </w:r>
            <w:proofErr w:type="spellEnd"/>
            <w:r w:rsidRPr="005E4B87">
              <w:rPr>
                <w:sz w:val="20"/>
                <w:szCs w:val="20"/>
              </w:rPr>
              <w:t>) мех, искусственная замша (</w:t>
            </w:r>
            <w:proofErr w:type="spellStart"/>
            <w:r w:rsidRPr="005E4B87">
              <w:rPr>
                <w:sz w:val="20"/>
                <w:szCs w:val="20"/>
              </w:rPr>
              <w:t>микрофибра</w:t>
            </w:r>
            <w:proofErr w:type="spellEnd"/>
            <w:r w:rsidRPr="005E4B87">
              <w:rPr>
                <w:sz w:val="20"/>
                <w:szCs w:val="20"/>
              </w:rPr>
              <w:t>), ткань, нетканые материалы</w:t>
            </w:r>
            <w:proofErr w:type="gramEnd"/>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Предельное значение - ткань;</w:t>
            </w:r>
          </w:p>
          <w:p w:rsidR="005E4B87" w:rsidRPr="005E4B87" w:rsidRDefault="005E4B87" w:rsidP="00BD22E0">
            <w:pPr>
              <w:autoSpaceDE w:val="0"/>
              <w:autoSpaceDN w:val="0"/>
              <w:adjustRightInd w:val="0"/>
              <w:rPr>
                <w:sz w:val="20"/>
                <w:szCs w:val="20"/>
              </w:rPr>
            </w:pPr>
            <w:r w:rsidRPr="005E4B87">
              <w:rPr>
                <w:sz w:val="20"/>
                <w:szCs w:val="20"/>
              </w:rPr>
              <w:t>возможные значения: нетканые материалы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ткань;</w:t>
            </w:r>
          </w:p>
          <w:p w:rsidR="005E4B87" w:rsidRPr="005E4B87" w:rsidRDefault="005E4B87" w:rsidP="00BD22E0">
            <w:pPr>
              <w:autoSpaceDE w:val="0"/>
              <w:autoSpaceDN w:val="0"/>
              <w:adjustRightInd w:val="0"/>
              <w:rPr>
                <w:sz w:val="20"/>
                <w:szCs w:val="20"/>
              </w:rPr>
            </w:pPr>
            <w:r w:rsidRPr="005E4B87">
              <w:rPr>
                <w:sz w:val="20"/>
                <w:szCs w:val="20"/>
              </w:rPr>
              <w:t>возможные значения: нетканые материалы</w:t>
            </w:r>
          </w:p>
        </w:tc>
      </w:tr>
      <w:tr w:rsidR="005E4B87" w:rsidRPr="005E4B87" w:rsidTr="00BD22E0">
        <w:tc>
          <w:tcPr>
            <w:tcW w:w="567" w:type="dxa"/>
            <w:vMerge w:val="restart"/>
            <w:tcBorders>
              <w:top w:val="single" w:sz="4" w:space="0" w:color="auto"/>
              <w:left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9</w:t>
            </w:r>
          </w:p>
        </w:tc>
        <w:tc>
          <w:tcPr>
            <w:tcW w:w="1135" w:type="dxa"/>
            <w:vMerge w:val="restart"/>
            <w:tcBorders>
              <w:top w:val="single" w:sz="4" w:space="0" w:color="auto"/>
              <w:left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36.11.12</w:t>
            </w:r>
          </w:p>
        </w:tc>
        <w:tc>
          <w:tcPr>
            <w:tcW w:w="1134" w:type="dxa"/>
            <w:vMerge w:val="restart"/>
            <w:tcBorders>
              <w:top w:val="single" w:sz="4" w:space="0" w:color="auto"/>
              <w:left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31.01.12</w:t>
            </w:r>
          </w:p>
        </w:tc>
        <w:tc>
          <w:tcPr>
            <w:tcW w:w="1417" w:type="dxa"/>
            <w:vMerge w:val="restart"/>
            <w:tcBorders>
              <w:top w:val="single" w:sz="4" w:space="0" w:color="auto"/>
              <w:left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Мебель для сидения с деревянным каркасом</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Материал (вид древесины)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массив </w:t>
            </w:r>
            <w:proofErr w:type="spellStart"/>
            <w:r w:rsidRPr="005E4B87">
              <w:rPr>
                <w:sz w:val="20"/>
                <w:szCs w:val="20"/>
              </w:rPr>
              <w:t>древе-сины</w:t>
            </w:r>
            <w:proofErr w:type="spellEnd"/>
            <w:r w:rsidRPr="005E4B87">
              <w:rPr>
                <w:sz w:val="20"/>
                <w:szCs w:val="20"/>
              </w:rPr>
              <w:t xml:space="preserve"> </w:t>
            </w:r>
            <w:r w:rsidRPr="005E4B87">
              <w:rPr>
                <w:sz w:val="20"/>
                <w:szCs w:val="20"/>
              </w:rPr>
              <w:lastRenderedPageBreak/>
              <w:t>"ценных" пород (</w:t>
            </w:r>
            <w:proofErr w:type="spellStart"/>
            <w:r w:rsidRPr="005E4B87">
              <w:rPr>
                <w:sz w:val="20"/>
                <w:szCs w:val="20"/>
              </w:rPr>
              <w:t>твердо-листвен-ных</w:t>
            </w:r>
            <w:proofErr w:type="spellEnd"/>
            <w:r w:rsidRPr="005E4B87">
              <w:rPr>
                <w:sz w:val="20"/>
                <w:szCs w:val="20"/>
              </w:rPr>
              <w:t xml:space="preserve"> и </w:t>
            </w:r>
            <w:proofErr w:type="spellStart"/>
            <w:r w:rsidRPr="005E4B87">
              <w:rPr>
                <w:sz w:val="20"/>
                <w:szCs w:val="20"/>
              </w:rPr>
              <w:t>тропи-ческих</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r w:rsidRPr="005E4B87">
              <w:rPr>
                <w:sz w:val="20"/>
                <w:szCs w:val="20"/>
              </w:rPr>
              <w:t xml:space="preserve">древесина хвойных и </w:t>
            </w:r>
            <w:proofErr w:type="spellStart"/>
            <w:r w:rsidRPr="005E4B87">
              <w:rPr>
                <w:sz w:val="20"/>
                <w:szCs w:val="20"/>
              </w:rPr>
              <w:t>мягко-листвен-ных</w:t>
            </w:r>
            <w:proofErr w:type="spellEnd"/>
            <w:r w:rsidRPr="005E4B87">
              <w:rPr>
                <w:sz w:val="20"/>
                <w:szCs w:val="20"/>
              </w:rPr>
              <w:t xml:space="preserve"> пород: береза, </w:t>
            </w:r>
            <w:proofErr w:type="spellStart"/>
            <w:proofErr w:type="gramStart"/>
            <w:r w:rsidRPr="005E4B87">
              <w:rPr>
                <w:sz w:val="20"/>
                <w:szCs w:val="20"/>
              </w:rPr>
              <w:t>листвен-ница</w:t>
            </w:r>
            <w:proofErr w:type="spellEnd"/>
            <w:proofErr w:type="gramEnd"/>
            <w:r w:rsidRPr="005E4B87">
              <w:rPr>
                <w:sz w:val="20"/>
                <w:szCs w:val="20"/>
              </w:rPr>
              <w:t>, сосна, ель</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lastRenderedPageBreak/>
              <w:t>Предель-ное</w:t>
            </w:r>
            <w:proofErr w:type="spellEnd"/>
            <w:proofErr w:type="gramEnd"/>
            <w:r w:rsidRPr="005E4B87">
              <w:rPr>
                <w:sz w:val="20"/>
                <w:szCs w:val="20"/>
              </w:rPr>
              <w:t xml:space="preserve"> значение - массив </w:t>
            </w:r>
            <w:proofErr w:type="spellStart"/>
            <w:r w:rsidRPr="005E4B87">
              <w:rPr>
                <w:sz w:val="20"/>
                <w:szCs w:val="20"/>
              </w:rPr>
              <w:t>древе-сины</w:t>
            </w:r>
            <w:proofErr w:type="spellEnd"/>
            <w:r w:rsidRPr="005E4B87">
              <w:rPr>
                <w:sz w:val="20"/>
                <w:szCs w:val="20"/>
              </w:rPr>
              <w:t xml:space="preserve"> </w:t>
            </w:r>
            <w:r w:rsidRPr="005E4B87">
              <w:rPr>
                <w:sz w:val="20"/>
                <w:szCs w:val="20"/>
              </w:rPr>
              <w:lastRenderedPageBreak/>
              <w:t>"ценных" пород (</w:t>
            </w:r>
            <w:proofErr w:type="spellStart"/>
            <w:r w:rsidRPr="005E4B87">
              <w:rPr>
                <w:sz w:val="20"/>
                <w:szCs w:val="20"/>
              </w:rPr>
              <w:t>твердо-листвен-ных</w:t>
            </w:r>
            <w:proofErr w:type="spellEnd"/>
            <w:r w:rsidRPr="005E4B87">
              <w:rPr>
                <w:sz w:val="20"/>
                <w:szCs w:val="20"/>
              </w:rPr>
              <w:t xml:space="preserve"> и </w:t>
            </w:r>
            <w:proofErr w:type="spellStart"/>
            <w:r w:rsidRPr="005E4B87">
              <w:rPr>
                <w:sz w:val="20"/>
                <w:szCs w:val="20"/>
              </w:rPr>
              <w:t>тропи-ческих</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r w:rsidRPr="005E4B87">
              <w:rPr>
                <w:sz w:val="20"/>
                <w:szCs w:val="20"/>
              </w:rPr>
              <w:t xml:space="preserve">древесина хвойных и </w:t>
            </w:r>
            <w:proofErr w:type="spellStart"/>
            <w:r w:rsidRPr="005E4B87">
              <w:rPr>
                <w:sz w:val="20"/>
                <w:szCs w:val="20"/>
              </w:rPr>
              <w:t>мягко-листвен-ных</w:t>
            </w:r>
            <w:proofErr w:type="spellEnd"/>
            <w:r w:rsidRPr="005E4B87">
              <w:rPr>
                <w:sz w:val="20"/>
                <w:szCs w:val="20"/>
              </w:rPr>
              <w:t xml:space="preserve"> пород: береза, </w:t>
            </w:r>
            <w:proofErr w:type="spellStart"/>
            <w:proofErr w:type="gramStart"/>
            <w:r w:rsidRPr="005E4B87">
              <w:rPr>
                <w:sz w:val="20"/>
                <w:szCs w:val="20"/>
              </w:rPr>
              <w:t>листвен-ница</w:t>
            </w:r>
            <w:proofErr w:type="spellEnd"/>
            <w:proofErr w:type="gramEnd"/>
            <w:r w:rsidRPr="005E4B87">
              <w:rPr>
                <w:sz w:val="20"/>
                <w:szCs w:val="20"/>
              </w:rPr>
              <w:t>, сосна, ель</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 xml:space="preserve">Возможное значение - древесина хвойных и </w:t>
            </w:r>
            <w:proofErr w:type="spellStart"/>
            <w:r w:rsidRPr="005E4B87">
              <w:rPr>
                <w:sz w:val="20"/>
                <w:szCs w:val="20"/>
              </w:rPr>
              <w:t>мягколиствен-ных</w:t>
            </w:r>
            <w:proofErr w:type="spellEnd"/>
            <w:r w:rsidRPr="005E4B87">
              <w:rPr>
                <w:sz w:val="20"/>
                <w:szCs w:val="20"/>
              </w:rPr>
              <w:t xml:space="preserve"> пород: </w:t>
            </w:r>
            <w:r w:rsidRPr="005E4B87">
              <w:rPr>
                <w:sz w:val="20"/>
                <w:szCs w:val="20"/>
              </w:rPr>
              <w:lastRenderedPageBreak/>
              <w:t>береза, лиственница, сосна, ель</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 xml:space="preserve">Возможное значение - древесина хвойных и </w:t>
            </w:r>
            <w:proofErr w:type="spellStart"/>
            <w:r w:rsidRPr="005E4B87">
              <w:rPr>
                <w:sz w:val="20"/>
                <w:szCs w:val="20"/>
              </w:rPr>
              <w:t>мягколиствен-ных</w:t>
            </w:r>
            <w:proofErr w:type="spellEnd"/>
            <w:r w:rsidRPr="005E4B87">
              <w:rPr>
                <w:sz w:val="20"/>
                <w:szCs w:val="20"/>
              </w:rPr>
              <w:t xml:space="preserve"> пород: </w:t>
            </w:r>
            <w:r w:rsidRPr="005E4B87">
              <w:rPr>
                <w:sz w:val="20"/>
                <w:szCs w:val="20"/>
              </w:rPr>
              <w:lastRenderedPageBreak/>
              <w:t>береза, лиственница, сосна, ель</w:t>
            </w: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 xml:space="preserve">Возможное значение - древесина хвойных и </w:t>
            </w:r>
            <w:proofErr w:type="spellStart"/>
            <w:r w:rsidRPr="005E4B87">
              <w:rPr>
                <w:sz w:val="20"/>
                <w:szCs w:val="20"/>
              </w:rPr>
              <w:t>мягколиствен-ных</w:t>
            </w:r>
            <w:proofErr w:type="spellEnd"/>
            <w:r w:rsidRPr="005E4B87">
              <w:rPr>
                <w:sz w:val="20"/>
                <w:szCs w:val="20"/>
              </w:rPr>
              <w:t xml:space="preserve"> пород: </w:t>
            </w:r>
            <w:r w:rsidRPr="005E4B87">
              <w:rPr>
                <w:sz w:val="20"/>
                <w:szCs w:val="20"/>
              </w:rPr>
              <w:lastRenderedPageBreak/>
              <w:t>береза, лиственница, сосна, ель</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 xml:space="preserve">Возможное значение - древесина хвойных и </w:t>
            </w:r>
            <w:proofErr w:type="spellStart"/>
            <w:r w:rsidRPr="005E4B87">
              <w:rPr>
                <w:sz w:val="20"/>
                <w:szCs w:val="20"/>
              </w:rPr>
              <w:t>мягко-листвен-</w:t>
            </w:r>
            <w:r w:rsidRPr="005E4B87">
              <w:rPr>
                <w:sz w:val="20"/>
                <w:szCs w:val="20"/>
              </w:rPr>
              <w:lastRenderedPageBreak/>
              <w:t>ных</w:t>
            </w:r>
            <w:proofErr w:type="spellEnd"/>
            <w:r w:rsidRPr="005E4B87">
              <w:rPr>
                <w:sz w:val="20"/>
                <w:szCs w:val="20"/>
              </w:rPr>
              <w:t xml:space="preserve"> пород: береза, </w:t>
            </w:r>
            <w:proofErr w:type="spellStart"/>
            <w:proofErr w:type="gramStart"/>
            <w:r w:rsidRPr="005E4B87">
              <w:rPr>
                <w:sz w:val="20"/>
                <w:szCs w:val="20"/>
              </w:rPr>
              <w:t>листвен-ница</w:t>
            </w:r>
            <w:proofErr w:type="spellEnd"/>
            <w:proofErr w:type="gramEnd"/>
            <w:r w:rsidRPr="005E4B87">
              <w:rPr>
                <w:sz w:val="20"/>
                <w:szCs w:val="20"/>
              </w:rPr>
              <w:t>, сосна, ель</w:t>
            </w:r>
          </w:p>
        </w:tc>
      </w:tr>
      <w:tr w:rsidR="005E4B87" w:rsidRPr="005E4B87" w:rsidTr="00BD22E0">
        <w:tc>
          <w:tcPr>
            <w:tcW w:w="567" w:type="dxa"/>
            <w:vMerge/>
            <w:tcBorders>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rPr>
                <w:sz w:val="20"/>
                <w:szCs w:val="20"/>
              </w:rPr>
            </w:pPr>
          </w:p>
        </w:tc>
        <w:tc>
          <w:tcPr>
            <w:tcW w:w="1135" w:type="dxa"/>
            <w:vMerge/>
            <w:tcBorders>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134" w:type="dxa"/>
            <w:vMerge/>
            <w:tcBorders>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417" w:type="dxa"/>
            <w:vMerge/>
            <w:tcBorders>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Обивочные материалы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кожа </w:t>
            </w:r>
            <w:proofErr w:type="spellStart"/>
            <w:r w:rsidRPr="005E4B87">
              <w:rPr>
                <w:sz w:val="20"/>
                <w:szCs w:val="20"/>
              </w:rPr>
              <w:t>нату-ральная</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proofErr w:type="spellStart"/>
            <w:r w:rsidRPr="005E4B87">
              <w:rPr>
                <w:sz w:val="20"/>
                <w:szCs w:val="20"/>
              </w:rPr>
              <w:t>искусст-венная</w:t>
            </w:r>
            <w:proofErr w:type="spellEnd"/>
            <w:r w:rsidRPr="005E4B87">
              <w:rPr>
                <w:sz w:val="20"/>
                <w:szCs w:val="20"/>
              </w:rPr>
              <w:t xml:space="preserve"> кожа, </w:t>
            </w:r>
            <w:proofErr w:type="spellStart"/>
            <w:r w:rsidRPr="005E4B87">
              <w:rPr>
                <w:sz w:val="20"/>
                <w:szCs w:val="20"/>
              </w:rPr>
              <w:t>мебель-ный</w:t>
            </w:r>
            <w:proofErr w:type="spellEnd"/>
            <w:r w:rsidRPr="005E4B87">
              <w:rPr>
                <w:sz w:val="20"/>
                <w:szCs w:val="20"/>
              </w:rPr>
              <w:t xml:space="preserve"> (</w:t>
            </w:r>
            <w:proofErr w:type="spellStart"/>
            <w:r w:rsidRPr="005E4B87">
              <w:rPr>
                <w:sz w:val="20"/>
                <w:szCs w:val="20"/>
              </w:rPr>
              <w:t>искус-ствен-ный</w:t>
            </w:r>
            <w:proofErr w:type="spellEnd"/>
            <w:r w:rsidRPr="005E4B87">
              <w:rPr>
                <w:sz w:val="20"/>
                <w:szCs w:val="20"/>
              </w:rPr>
              <w:t xml:space="preserve">) мех, </w:t>
            </w:r>
            <w:proofErr w:type="spellStart"/>
            <w:r w:rsidRPr="005E4B87">
              <w:rPr>
                <w:sz w:val="20"/>
                <w:szCs w:val="20"/>
              </w:rPr>
              <w:t>искусст-венная</w:t>
            </w:r>
            <w:proofErr w:type="spellEnd"/>
            <w:r w:rsidRPr="005E4B87">
              <w:rPr>
                <w:sz w:val="20"/>
                <w:szCs w:val="20"/>
              </w:rPr>
              <w:t xml:space="preserve"> замша (микро-</w:t>
            </w:r>
            <w:r w:rsidRPr="005E4B87">
              <w:rPr>
                <w:sz w:val="20"/>
                <w:szCs w:val="20"/>
              </w:rPr>
              <w:lastRenderedPageBreak/>
              <w:t xml:space="preserve">фибра), ткань, </w:t>
            </w:r>
            <w:proofErr w:type="gramStart"/>
            <w:r w:rsidRPr="005E4B87">
              <w:rPr>
                <w:sz w:val="20"/>
                <w:szCs w:val="20"/>
              </w:rPr>
              <w:t>нетканые</w:t>
            </w:r>
            <w:proofErr w:type="gramEnd"/>
            <w:r w:rsidRPr="005E4B87">
              <w:rPr>
                <w:sz w:val="20"/>
                <w:szCs w:val="20"/>
              </w:rPr>
              <w:t xml:space="preserve"> </w:t>
            </w:r>
            <w:proofErr w:type="spellStart"/>
            <w:r w:rsidRPr="005E4B87">
              <w:rPr>
                <w:sz w:val="20"/>
                <w:szCs w:val="20"/>
              </w:rPr>
              <w:t>мате-риалы</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lastRenderedPageBreak/>
              <w:t>Предель-ное</w:t>
            </w:r>
            <w:proofErr w:type="spellEnd"/>
            <w:proofErr w:type="gramEnd"/>
            <w:r w:rsidRPr="005E4B87">
              <w:rPr>
                <w:sz w:val="20"/>
                <w:szCs w:val="20"/>
              </w:rPr>
              <w:t xml:space="preserve"> значение - кожа </w:t>
            </w:r>
            <w:proofErr w:type="spellStart"/>
            <w:r w:rsidRPr="005E4B87">
              <w:rPr>
                <w:sz w:val="20"/>
                <w:szCs w:val="20"/>
              </w:rPr>
              <w:t>нату-ральная</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proofErr w:type="spellStart"/>
            <w:r w:rsidRPr="005E4B87">
              <w:rPr>
                <w:sz w:val="20"/>
                <w:szCs w:val="20"/>
              </w:rPr>
              <w:t>искусст-венная</w:t>
            </w:r>
            <w:proofErr w:type="spellEnd"/>
            <w:r w:rsidRPr="005E4B87">
              <w:rPr>
                <w:sz w:val="20"/>
                <w:szCs w:val="20"/>
              </w:rPr>
              <w:t xml:space="preserve"> кожа; </w:t>
            </w:r>
            <w:proofErr w:type="spellStart"/>
            <w:r w:rsidRPr="005E4B87">
              <w:rPr>
                <w:sz w:val="20"/>
                <w:szCs w:val="20"/>
              </w:rPr>
              <w:t>мебель-ный</w:t>
            </w:r>
            <w:proofErr w:type="spellEnd"/>
            <w:r w:rsidRPr="005E4B87">
              <w:rPr>
                <w:sz w:val="20"/>
                <w:szCs w:val="20"/>
              </w:rPr>
              <w:t xml:space="preserve"> (</w:t>
            </w:r>
            <w:proofErr w:type="spellStart"/>
            <w:r w:rsidRPr="005E4B87">
              <w:rPr>
                <w:sz w:val="20"/>
                <w:szCs w:val="20"/>
              </w:rPr>
              <w:t>искус-ствен-ный</w:t>
            </w:r>
            <w:proofErr w:type="spellEnd"/>
            <w:r w:rsidRPr="005E4B87">
              <w:rPr>
                <w:sz w:val="20"/>
                <w:szCs w:val="20"/>
              </w:rPr>
              <w:t xml:space="preserve">) мех, </w:t>
            </w:r>
            <w:proofErr w:type="spellStart"/>
            <w:r w:rsidRPr="005E4B87">
              <w:rPr>
                <w:sz w:val="20"/>
                <w:szCs w:val="20"/>
              </w:rPr>
              <w:t>искусст-венная</w:t>
            </w:r>
            <w:proofErr w:type="spellEnd"/>
            <w:r w:rsidRPr="005E4B87">
              <w:rPr>
                <w:sz w:val="20"/>
                <w:szCs w:val="20"/>
              </w:rPr>
              <w:t xml:space="preserve"> замша (микро-</w:t>
            </w:r>
            <w:r w:rsidRPr="005E4B87">
              <w:rPr>
                <w:sz w:val="20"/>
                <w:szCs w:val="20"/>
              </w:rPr>
              <w:lastRenderedPageBreak/>
              <w:t xml:space="preserve">фибра), ткань, </w:t>
            </w:r>
            <w:proofErr w:type="gramStart"/>
            <w:r w:rsidRPr="005E4B87">
              <w:rPr>
                <w:sz w:val="20"/>
                <w:szCs w:val="20"/>
              </w:rPr>
              <w:t>нетканые</w:t>
            </w:r>
            <w:proofErr w:type="gramEnd"/>
            <w:r w:rsidRPr="005E4B87">
              <w:rPr>
                <w:sz w:val="20"/>
                <w:szCs w:val="20"/>
              </w:rPr>
              <w:t xml:space="preserve"> </w:t>
            </w:r>
            <w:proofErr w:type="spellStart"/>
            <w:r w:rsidRPr="005E4B87">
              <w:rPr>
                <w:sz w:val="20"/>
                <w:szCs w:val="20"/>
              </w:rPr>
              <w:t>мате-риалы</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lastRenderedPageBreak/>
              <w:t>Предельное значение - искусственная кожа; возможные значения:</w:t>
            </w:r>
          </w:p>
          <w:p w:rsidR="005E4B87" w:rsidRPr="005E4B87" w:rsidRDefault="005E4B87" w:rsidP="00BD22E0">
            <w:pPr>
              <w:autoSpaceDE w:val="0"/>
              <w:autoSpaceDN w:val="0"/>
              <w:adjustRightInd w:val="0"/>
              <w:rPr>
                <w:sz w:val="20"/>
                <w:szCs w:val="20"/>
              </w:rPr>
            </w:pPr>
            <w:r w:rsidRPr="005E4B87">
              <w:rPr>
                <w:sz w:val="20"/>
                <w:szCs w:val="20"/>
              </w:rPr>
              <w:t>мебельный (искусственный) мех, искусственная замша (</w:t>
            </w:r>
            <w:proofErr w:type="spellStart"/>
            <w:r w:rsidRPr="005E4B87">
              <w:rPr>
                <w:sz w:val="20"/>
                <w:szCs w:val="20"/>
              </w:rPr>
              <w:t>микрофибра</w:t>
            </w:r>
            <w:proofErr w:type="spellEnd"/>
            <w:r w:rsidRPr="005E4B87">
              <w:rPr>
                <w:sz w:val="20"/>
                <w:szCs w:val="20"/>
              </w:rPr>
              <w:t>), ткань, нетканые материалы</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gramStart"/>
            <w:r w:rsidRPr="005E4B87">
              <w:rPr>
                <w:sz w:val="20"/>
                <w:szCs w:val="20"/>
              </w:rPr>
              <w:t>Предельное значение - искусственная кожа; возможные значения; мебельный (</w:t>
            </w:r>
            <w:proofErr w:type="spellStart"/>
            <w:r w:rsidRPr="005E4B87">
              <w:rPr>
                <w:sz w:val="20"/>
                <w:szCs w:val="20"/>
              </w:rPr>
              <w:t>искусствен-ный</w:t>
            </w:r>
            <w:proofErr w:type="spellEnd"/>
            <w:r w:rsidRPr="005E4B87">
              <w:rPr>
                <w:sz w:val="20"/>
                <w:szCs w:val="20"/>
              </w:rPr>
              <w:t>) мех, искусственная замша (</w:t>
            </w:r>
            <w:proofErr w:type="spellStart"/>
            <w:r w:rsidRPr="005E4B87">
              <w:rPr>
                <w:sz w:val="20"/>
                <w:szCs w:val="20"/>
              </w:rPr>
              <w:t>микрофибра</w:t>
            </w:r>
            <w:proofErr w:type="spellEnd"/>
            <w:r w:rsidRPr="005E4B87">
              <w:rPr>
                <w:sz w:val="20"/>
                <w:szCs w:val="20"/>
              </w:rPr>
              <w:t>), ткань, нетканые материалы</w:t>
            </w:r>
            <w:proofErr w:type="gramEnd"/>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Предельное значение - ткань; возможное значение: нетканые материалы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ткань; возможное значение: нетканые материалы</w:t>
            </w: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lastRenderedPageBreak/>
              <w:t>10</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36.12.11</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31.01.11</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Мебель металлическая для офисов, </w:t>
            </w:r>
            <w:proofErr w:type="spellStart"/>
            <w:proofErr w:type="gramStart"/>
            <w:r w:rsidRPr="005E4B87">
              <w:rPr>
                <w:sz w:val="20"/>
                <w:szCs w:val="20"/>
              </w:rPr>
              <w:t>администра-тивных</w:t>
            </w:r>
            <w:proofErr w:type="spellEnd"/>
            <w:proofErr w:type="gramEnd"/>
            <w:r w:rsidRPr="005E4B87">
              <w:rPr>
                <w:sz w:val="20"/>
                <w:szCs w:val="20"/>
              </w:rPr>
              <w:t xml:space="preserve"> помещений, учебных заведений, учреждений культуры и т.п.</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материал (металл)</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
        </w:tc>
      </w:tr>
      <w:tr w:rsidR="005E4B87" w:rsidRPr="005E4B87" w:rsidTr="00BD22E0">
        <w:tc>
          <w:tcPr>
            <w:tcW w:w="56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11</w:t>
            </w:r>
          </w:p>
        </w:tc>
        <w:tc>
          <w:tcPr>
            <w:tcW w:w="1135"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36.12.12</w:t>
            </w:r>
          </w:p>
        </w:tc>
        <w:tc>
          <w:tcPr>
            <w:tcW w:w="1134"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31.01.12</w:t>
            </w:r>
          </w:p>
        </w:tc>
        <w:tc>
          <w:tcPr>
            <w:tcW w:w="1417"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 xml:space="preserve">Мебель деревянная для офисов, </w:t>
            </w:r>
            <w:proofErr w:type="spellStart"/>
            <w:proofErr w:type="gramStart"/>
            <w:r w:rsidRPr="005E4B87">
              <w:rPr>
                <w:sz w:val="20"/>
                <w:szCs w:val="20"/>
              </w:rPr>
              <w:t>администра-тивных</w:t>
            </w:r>
            <w:proofErr w:type="spellEnd"/>
            <w:proofErr w:type="gramEnd"/>
            <w:r w:rsidRPr="005E4B87">
              <w:rPr>
                <w:sz w:val="20"/>
                <w:szCs w:val="20"/>
              </w:rPr>
              <w:t xml:space="preserve"> помещений, учебных заведений, учреждений культуры и т.п.</w:t>
            </w:r>
          </w:p>
        </w:tc>
        <w:tc>
          <w:tcPr>
            <w:tcW w:w="1701" w:type="dxa"/>
            <w:tcBorders>
              <w:top w:val="single" w:sz="4" w:space="0" w:color="auto"/>
              <w:left w:val="single" w:sz="4" w:space="0" w:color="auto"/>
              <w:bottom w:val="single" w:sz="4" w:space="0" w:color="auto"/>
              <w:right w:val="single" w:sz="4" w:space="0" w:color="auto"/>
            </w:tcBorders>
          </w:tcPr>
          <w:p w:rsidR="005E4B87" w:rsidRPr="005E4B87" w:rsidRDefault="005E4B87" w:rsidP="00BD22E0">
            <w:pPr>
              <w:autoSpaceDE w:val="0"/>
              <w:autoSpaceDN w:val="0"/>
              <w:adjustRightInd w:val="0"/>
              <w:jc w:val="center"/>
              <w:rPr>
                <w:sz w:val="20"/>
                <w:szCs w:val="20"/>
              </w:rPr>
            </w:pPr>
            <w:r w:rsidRPr="005E4B87">
              <w:rPr>
                <w:sz w:val="20"/>
                <w:szCs w:val="20"/>
              </w:rPr>
              <w:t>материал (вид древесины)</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массив </w:t>
            </w:r>
            <w:proofErr w:type="spellStart"/>
            <w:r w:rsidRPr="005E4B87">
              <w:rPr>
                <w:sz w:val="20"/>
                <w:szCs w:val="20"/>
              </w:rPr>
              <w:t>древе-сины</w:t>
            </w:r>
            <w:proofErr w:type="spellEnd"/>
            <w:r w:rsidRPr="005E4B87">
              <w:rPr>
                <w:sz w:val="20"/>
                <w:szCs w:val="20"/>
              </w:rPr>
              <w:t xml:space="preserve"> "ценных" пород (</w:t>
            </w:r>
            <w:proofErr w:type="spellStart"/>
            <w:r w:rsidRPr="005E4B87">
              <w:rPr>
                <w:sz w:val="20"/>
                <w:szCs w:val="20"/>
              </w:rPr>
              <w:t>твердо-листвен-ных</w:t>
            </w:r>
            <w:proofErr w:type="spellEnd"/>
            <w:r w:rsidRPr="005E4B87">
              <w:rPr>
                <w:sz w:val="20"/>
                <w:szCs w:val="20"/>
              </w:rPr>
              <w:t xml:space="preserve"> и </w:t>
            </w:r>
            <w:proofErr w:type="spellStart"/>
            <w:r w:rsidRPr="005E4B87">
              <w:rPr>
                <w:sz w:val="20"/>
                <w:szCs w:val="20"/>
              </w:rPr>
              <w:t>тропи-ческих</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Древеси-на</w:t>
            </w:r>
            <w:proofErr w:type="spellEnd"/>
            <w:proofErr w:type="gramEnd"/>
            <w:r w:rsidRPr="005E4B87">
              <w:rPr>
                <w:sz w:val="20"/>
                <w:szCs w:val="20"/>
              </w:rPr>
              <w:t xml:space="preserve"> </w:t>
            </w:r>
            <w:proofErr w:type="spellStart"/>
            <w:r w:rsidRPr="005E4B87">
              <w:rPr>
                <w:sz w:val="20"/>
                <w:szCs w:val="20"/>
              </w:rPr>
              <w:t>хвой-ных</w:t>
            </w:r>
            <w:proofErr w:type="spellEnd"/>
            <w:r w:rsidRPr="005E4B87">
              <w:rPr>
                <w:sz w:val="20"/>
                <w:szCs w:val="20"/>
              </w:rPr>
              <w:t xml:space="preserve"> и </w:t>
            </w:r>
            <w:proofErr w:type="spellStart"/>
            <w:r w:rsidRPr="005E4B87">
              <w:rPr>
                <w:sz w:val="20"/>
                <w:szCs w:val="20"/>
              </w:rPr>
              <w:t>мягко-листвен-ных</w:t>
            </w:r>
            <w:proofErr w:type="spellEnd"/>
            <w:r w:rsidRPr="005E4B87">
              <w:rPr>
                <w:sz w:val="20"/>
                <w:szCs w:val="20"/>
              </w:rPr>
              <w:t xml:space="preserve"> пород</w:t>
            </w:r>
          </w:p>
        </w:tc>
        <w:tc>
          <w:tcPr>
            <w:tcW w:w="993"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Предель-ное</w:t>
            </w:r>
            <w:proofErr w:type="spellEnd"/>
            <w:proofErr w:type="gramEnd"/>
            <w:r w:rsidRPr="005E4B87">
              <w:rPr>
                <w:sz w:val="20"/>
                <w:szCs w:val="20"/>
              </w:rPr>
              <w:t xml:space="preserve"> значение - массив </w:t>
            </w:r>
            <w:proofErr w:type="spellStart"/>
            <w:r w:rsidRPr="005E4B87">
              <w:rPr>
                <w:sz w:val="20"/>
                <w:szCs w:val="20"/>
              </w:rPr>
              <w:t>древе-сины</w:t>
            </w:r>
            <w:proofErr w:type="spellEnd"/>
            <w:r w:rsidRPr="005E4B87">
              <w:rPr>
                <w:sz w:val="20"/>
                <w:szCs w:val="20"/>
              </w:rPr>
              <w:t xml:space="preserve"> "ценных" пород (</w:t>
            </w:r>
            <w:proofErr w:type="spellStart"/>
            <w:r w:rsidRPr="005E4B87">
              <w:rPr>
                <w:sz w:val="20"/>
                <w:szCs w:val="20"/>
              </w:rPr>
              <w:t>твердо-листвен-ных</w:t>
            </w:r>
            <w:proofErr w:type="spellEnd"/>
            <w:r w:rsidRPr="005E4B87">
              <w:rPr>
                <w:sz w:val="20"/>
                <w:szCs w:val="20"/>
              </w:rPr>
              <w:t xml:space="preserve"> и </w:t>
            </w:r>
            <w:proofErr w:type="spellStart"/>
            <w:r w:rsidRPr="005E4B87">
              <w:rPr>
                <w:sz w:val="20"/>
                <w:szCs w:val="20"/>
              </w:rPr>
              <w:t>тропи-ческих</w:t>
            </w:r>
            <w:proofErr w:type="spellEnd"/>
            <w:r w:rsidRPr="005E4B87">
              <w:rPr>
                <w:sz w:val="20"/>
                <w:szCs w:val="20"/>
              </w:rPr>
              <w:t xml:space="preserve">); </w:t>
            </w:r>
            <w:proofErr w:type="spellStart"/>
            <w:r w:rsidRPr="005E4B87">
              <w:rPr>
                <w:sz w:val="20"/>
                <w:szCs w:val="20"/>
              </w:rPr>
              <w:t>возмож-ные</w:t>
            </w:r>
            <w:proofErr w:type="spellEnd"/>
            <w:r w:rsidRPr="005E4B87">
              <w:rPr>
                <w:sz w:val="20"/>
                <w:szCs w:val="20"/>
              </w:rPr>
              <w:t xml:space="preserve"> значения:</w:t>
            </w:r>
          </w:p>
          <w:p w:rsidR="005E4B87" w:rsidRPr="005E4B87" w:rsidRDefault="005E4B87" w:rsidP="00BD22E0">
            <w:pPr>
              <w:autoSpaceDE w:val="0"/>
              <w:autoSpaceDN w:val="0"/>
              <w:adjustRightInd w:val="0"/>
              <w:rPr>
                <w:sz w:val="20"/>
                <w:szCs w:val="20"/>
              </w:rPr>
            </w:pPr>
            <w:proofErr w:type="spellStart"/>
            <w:proofErr w:type="gramStart"/>
            <w:r w:rsidRPr="005E4B87">
              <w:rPr>
                <w:sz w:val="20"/>
                <w:szCs w:val="20"/>
              </w:rPr>
              <w:t>Древеси-на</w:t>
            </w:r>
            <w:proofErr w:type="spellEnd"/>
            <w:proofErr w:type="gramEnd"/>
            <w:r w:rsidRPr="005E4B87">
              <w:rPr>
                <w:sz w:val="20"/>
                <w:szCs w:val="20"/>
              </w:rPr>
              <w:t xml:space="preserve"> </w:t>
            </w:r>
            <w:proofErr w:type="spellStart"/>
            <w:r w:rsidRPr="005E4B87">
              <w:rPr>
                <w:sz w:val="20"/>
                <w:szCs w:val="20"/>
              </w:rPr>
              <w:t>хвой-ных</w:t>
            </w:r>
            <w:proofErr w:type="spellEnd"/>
            <w:r w:rsidRPr="005E4B87">
              <w:rPr>
                <w:sz w:val="20"/>
                <w:szCs w:val="20"/>
              </w:rPr>
              <w:t xml:space="preserve"> и </w:t>
            </w:r>
            <w:proofErr w:type="spellStart"/>
            <w:r w:rsidRPr="005E4B87">
              <w:rPr>
                <w:sz w:val="20"/>
                <w:szCs w:val="20"/>
              </w:rPr>
              <w:t>мягко-листвен-ных</w:t>
            </w:r>
            <w:proofErr w:type="spellEnd"/>
            <w:r w:rsidRPr="005E4B87">
              <w:rPr>
                <w:sz w:val="20"/>
                <w:szCs w:val="20"/>
              </w:rPr>
              <w:t xml:space="preserve"> пород</w:t>
            </w:r>
          </w:p>
        </w:tc>
        <w:tc>
          <w:tcPr>
            <w:tcW w:w="155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Возможные значения - древесина хвойных и </w:t>
            </w:r>
            <w:proofErr w:type="spellStart"/>
            <w:r w:rsidRPr="005E4B87">
              <w:rPr>
                <w:sz w:val="20"/>
                <w:szCs w:val="20"/>
              </w:rPr>
              <w:t>мягколиствен-ных</w:t>
            </w:r>
            <w:proofErr w:type="spellEnd"/>
            <w:r w:rsidRPr="005E4B87">
              <w:rPr>
                <w:sz w:val="20"/>
                <w:szCs w:val="20"/>
              </w:rPr>
              <w:t xml:space="preserve"> пород</w:t>
            </w:r>
          </w:p>
        </w:tc>
        <w:tc>
          <w:tcPr>
            <w:tcW w:w="1409"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Возможные значения - древесина хвойных и </w:t>
            </w:r>
            <w:proofErr w:type="spellStart"/>
            <w:r w:rsidRPr="005E4B87">
              <w:rPr>
                <w:sz w:val="20"/>
                <w:szCs w:val="20"/>
              </w:rPr>
              <w:t>мягколиствен-ны</w:t>
            </w:r>
            <w:proofErr w:type="spellEnd"/>
            <w:r w:rsidRPr="005E4B87">
              <w:rPr>
                <w:sz w:val="20"/>
                <w:szCs w:val="20"/>
              </w:rPr>
              <w:t xml:space="preserve"> пород</w:t>
            </w:r>
          </w:p>
        </w:tc>
        <w:tc>
          <w:tcPr>
            <w:tcW w:w="1426"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Возможные значения - древесина хвойных и </w:t>
            </w:r>
            <w:proofErr w:type="spellStart"/>
            <w:r w:rsidRPr="005E4B87">
              <w:rPr>
                <w:sz w:val="20"/>
                <w:szCs w:val="20"/>
              </w:rPr>
              <w:t>мягколиствен-ных</w:t>
            </w:r>
            <w:proofErr w:type="spellEnd"/>
            <w:r w:rsidRPr="005E4B87">
              <w:rPr>
                <w:sz w:val="20"/>
                <w:szCs w:val="20"/>
              </w:rPr>
              <w:t xml:space="preserve"> пород</w:t>
            </w:r>
          </w:p>
        </w:tc>
        <w:tc>
          <w:tcPr>
            <w:tcW w:w="1134" w:type="dxa"/>
            <w:tcBorders>
              <w:top w:val="single" w:sz="4" w:space="0" w:color="auto"/>
              <w:left w:val="single" w:sz="4" w:space="0" w:color="auto"/>
              <w:bottom w:val="single" w:sz="4" w:space="0" w:color="auto"/>
              <w:right w:val="single" w:sz="4" w:space="0" w:color="auto"/>
            </w:tcBorders>
            <w:vAlign w:val="center"/>
          </w:tcPr>
          <w:p w:rsidR="005E4B87" w:rsidRPr="005E4B87" w:rsidRDefault="005E4B87" w:rsidP="00BD22E0">
            <w:pPr>
              <w:autoSpaceDE w:val="0"/>
              <w:autoSpaceDN w:val="0"/>
              <w:adjustRightInd w:val="0"/>
              <w:rPr>
                <w:sz w:val="20"/>
                <w:szCs w:val="20"/>
              </w:rPr>
            </w:pPr>
            <w:r w:rsidRPr="005E4B87">
              <w:rPr>
                <w:sz w:val="20"/>
                <w:szCs w:val="20"/>
              </w:rPr>
              <w:t xml:space="preserve">Возможные значения - древесина хвойных и </w:t>
            </w:r>
            <w:proofErr w:type="spellStart"/>
            <w:r w:rsidRPr="005E4B87">
              <w:rPr>
                <w:sz w:val="20"/>
                <w:szCs w:val="20"/>
              </w:rPr>
              <w:t>мягколист-венных</w:t>
            </w:r>
            <w:proofErr w:type="spellEnd"/>
            <w:r w:rsidRPr="005E4B87">
              <w:rPr>
                <w:sz w:val="20"/>
                <w:szCs w:val="20"/>
              </w:rPr>
              <w:t xml:space="preserve"> пород</w:t>
            </w:r>
          </w:p>
        </w:tc>
      </w:tr>
    </w:tbl>
    <w:p w:rsidR="005E4B87" w:rsidRPr="005E4B87" w:rsidRDefault="005E4B87" w:rsidP="005E4B87">
      <w:pPr>
        <w:pStyle w:val="ConsPlusNormal"/>
        <w:jc w:val="both"/>
        <w:rPr>
          <w:rFonts w:ascii="Times New Roman" w:hAnsi="Times New Roman" w:cs="Times New Roman"/>
        </w:rPr>
        <w:sectPr w:rsidR="005E4B87" w:rsidRPr="005E4B87" w:rsidSect="005E4B87">
          <w:footerReference w:type="default" r:id="rId8"/>
          <w:pgSz w:w="16840" w:h="11907" w:orient="landscape" w:code="9"/>
          <w:pgMar w:top="868" w:right="567" w:bottom="1077" w:left="1134" w:header="0" w:footer="397" w:gutter="0"/>
          <w:paperSrc w:first="15"/>
          <w:cols w:space="708"/>
          <w:docGrid w:linePitch="326"/>
        </w:sectPr>
      </w:pPr>
    </w:p>
    <w:p w:rsidR="005E4B87" w:rsidRPr="005E4B87" w:rsidRDefault="005E4B87" w:rsidP="005E4B87">
      <w:pPr>
        <w:jc w:val="center"/>
        <w:rPr>
          <w:b/>
          <w:sz w:val="20"/>
          <w:szCs w:val="20"/>
        </w:rPr>
      </w:pPr>
      <w:r w:rsidRPr="005E4B87">
        <w:rPr>
          <w:b/>
          <w:sz w:val="20"/>
          <w:szCs w:val="20"/>
        </w:rPr>
        <w:lastRenderedPageBreak/>
        <w:t>АДМИНИСТРАЦИЯ ПОБЕДИНСКОГО СЕЛЬСКОГО ПОСЕЛЕНИЯ</w:t>
      </w:r>
    </w:p>
    <w:p w:rsidR="005E4B87" w:rsidRPr="005E4B87" w:rsidRDefault="005E4B87" w:rsidP="005E4B87">
      <w:pPr>
        <w:jc w:val="center"/>
        <w:rPr>
          <w:b/>
          <w:bCs/>
          <w:sz w:val="20"/>
          <w:szCs w:val="20"/>
        </w:rPr>
      </w:pPr>
    </w:p>
    <w:p w:rsidR="005E4B87" w:rsidRPr="005E4B87" w:rsidRDefault="005E4B87" w:rsidP="005E4B87">
      <w:pPr>
        <w:jc w:val="center"/>
        <w:rPr>
          <w:b/>
          <w:bCs/>
          <w:sz w:val="20"/>
          <w:szCs w:val="20"/>
        </w:rPr>
      </w:pPr>
      <w:r w:rsidRPr="005E4B87">
        <w:rPr>
          <w:b/>
          <w:bCs/>
          <w:sz w:val="20"/>
          <w:szCs w:val="20"/>
        </w:rPr>
        <w:t>ШЕГАРСКОГО  РАЙОНА  ТОМСКОЙ  ОБЛАСТИ</w:t>
      </w:r>
    </w:p>
    <w:p w:rsidR="005E4B87" w:rsidRPr="005E4B87" w:rsidRDefault="005E4B87" w:rsidP="005E4B87">
      <w:pPr>
        <w:jc w:val="center"/>
        <w:rPr>
          <w:b/>
          <w:sz w:val="20"/>
          <w:szCs w:val="20"/>
        </w:rPr>
      </w:pPr>
    </w:p>
    <w:p w:rsidR="005E4B87" w:rsidRPr="005E4B87" w:rsidRDefault="005E4B87" w:rsidP="005E4B87">
      <w:pPr>
        <w:jc w:val="center"/>
        <w:rPr>
          <w:b/>
          <w:sz w:val="20"/>
          <w:szCs w:val="20"/>
        </w:rPr>
      </w:pPr>
      <w:r w:rsidRPr="005E4B87">
        <w:rPr>
          <w:b/>
          <w:sz w:val="20"/>
          <w:szCs w:val="20"/>
        </w:rPr>
        <w:t>ПОСТАНОВЛЕНИЕ</w:t>
      </w:r>
    </w:p>
    <w:p w:rsidR="005E4B87" w:rsidRPr="005E4B87" w:rsidRDefault="005E4B87" w:rsidP="005E4B87">
      <w:pPr>
        <w:jc w:val="both"/>
        <w:rPr>
          <w:b/>
          <w:sz w:val="20"/>
          <w:szCs w:val="20"/>
        </w:rPr>
      </w:pPr>
    </w:p>
    <w:p w:rsidR="005E4B87" w:rsidRPr="005E4B87" w:rsidRDefault="005E4B87" w:rsidP="005E4B87">
      <w:pPr>
        <w:jc w:val="both"/>
        <w:rPr>
          <w:sz w:val="20"/>
          <w:szCs w:val="20"/>
        </w:rPr>
      </w:pPr>
    </w:p>
    <w:p w:rsidR="005E4B87" w:rsidRPr="005E4B87" w:rsidRDefault="005E4B87" w:rsidP="005E4B87">
      <w:pPr>
        <w:pStyle w:val="affb"/>
        <w:spacing w:before="0" w:beforeAutospacing="0" w:after="0" w:afterAutospacing="0"/>
        <w:jc w:val="both"/>
        <w:rPr>
          <w:sz w:val="20"/>
          <w:szCs w:val="20"/>
        </w:rPr>
      </w:pPr>
      <w:r w:rsidRPr="005E4B87">
        <w:rPr>
          <w:sz w:val="20"/>
          <w:szCs w:val="20"/>
        </w:rPr>
        <w:t> от 18 декабря 2017 г.                                                                                              № 164</w:t>
      </w:r>
    </w:p>
    <w:p w:rsidR="005E4B87" w:rsidRPr="005E4B87" w:rsidRDefault="005E4B87" w:rsidP="005E4B87">
      <w:pPr>
        <w:pStyle w:val="affb"/>
        <w:spacing w:before="0" w:beforeAutospacing="0" w:after="0" w:afterAutospacing="0"/>
        <w:jc w:val="both"/>
        <w:rPr>
          <w:sz w:val="20"/>
          <w:szCs w:val="20"/>
        </w:rPr>
      </w:pPr>
    </w:p>
    <w:p w:rsidR="005E4B87" w:rsidRPr="005E4B87" w:rsidRDefault="005E4B87" w:rsidP="005E4B87">
      <w:pPr>
        <w:pStyle w:val="affb"/>
        <w:spacing w:before="0" w:beforeAutospacing="0" w:after="0" w:afterAutospacing="0"/>
        <w:jc w:val="both"/>
        <w:rPr>
          <w:bCs/>
          <w:sz w:val="20"/>
          <w:szCs w:val="20"/>
        </w:rPr>
      </w:pPr>
      <w:r w:rsidRPr="005E4B87">
        <w:rPr>
          <w:sz w:val="20"/>
          <w:szCs w:val="20"/>
        </w:rPr>
        <w:t xml:space="preserve">Об утверждении </w:t>
      </w:r>
      <w:r w:rsidRPr="005E4B87">
        <w:rPr>
          <w:bCs/>
          <w:sz w:val="20"/>
          <w:szCs w:val="20"/>
        </w:rPr>
        <w:t xml:space="preserve">Правил  </w:t>
      </w:r>
    </w:p>
    <w:p w:rsidR="005E4B87" w:rsidRPr="005E4B87" w:rsidRDefault="005E4B87" w:rsidP="005E4B87">
      <w:pPr>
        <w:pStyle w:val="affb"/>
        <w:spacing w:before="0" w:beforeAutospacing="0" w:after="0" w:afterAutospacing="0"/>
        <w:jc w:val="both"/>
        <w:rPr>
          <w:bCs/>
          <w:sz w:val="20"/>
          <w:szCs w:val="20"/>
        </w:rPr>
      </w:pPr>
      <w:r w:rsidRPr="005E4B87">
        <w:rPr>
          <w:bCs/>
          <w:sz w:val="20"/>
          <w:szCs w:val="20"/>
        </w:rPr>
        <w:t xml:space="preserve">определения нормативных затрат на обеспечение </w:t>
      </w:r>
    </w:p>
    <w:p w:rsidR="005E4B87" w:rsidRPr="005E4B87" w:rsidRDefault="005E4B87" w:rsidP="005E4B87">
      <w:pPr>
        <w:pStyle w:val="affb"/>
        <w:spacing w:before="0" w:beforeAutospacing="0" w:after="0" w:afterAutospacing="0"/>
        <w:jc w:val="both"/>
        <w:rPr>
          <w:bCs/>
          <w:sz w:val="20"/>
          <w:szCs w:val="20"/>
        </w:rPr>
      </w:pPr>
      <w:r w:rsidRPr="005E4B87">
        <w:rPr>
          <w:bCs/>
          <w:sz w:val="20"/>
          <w:szCs w:val="20"/>
        </w:rPr>
        <w:t xml:space="preserve">функций органов местного самоуправления </w:t>
      </w:r>
    </w:p>
    <w:p w:rsidR="005E4B87" w:rsidRPr="005E4B87" w:rsidRDefault="005E4B87" w:rsidP="005E4B87">
      <w:pPr>
        <w:pStyle w:val="affb"/>
        <w:spacing w:before="0" w:beforeAutospacing="0" w:after="0" w:afterAutospacing="0"/>
        <w:jc w:val="both"/>
        <w:rPr>
          <w:sz w:val="20"/>
          <w:szCs w:val="20"/>
        </w:rPr>
      </w:pPr>
      <w:r w:rsidRPr="005E4B87">
        <w:rPr>
          <w:bCs/>
          <w:sz w:val="20"/>
          <w:szCs w:val="20"/>
        </w:rPr>
        <w:t>Побединского сельского поселения</w:t>
      </w:r>
    </w:p>
    <w:p w:rsidR="005E4B87" w:rsidRPr="005E4B87" w:rsidRDefault="005E4B87" w:rsidP="005E4B87">
      <w:pPr>
        <w:pStyle w:val="affb"/>
        <w:spacing w:before="0" w:beforeAutospacing="0" w:after="0" w:afterAutospacing="0"/>
        <w:jc w:val="both"/>
        <w:rPr>
          <w:sz w:val="20"/>
          <w:szCs w:val="20"/>
        </w:rPr>
      </w:pPr>
      <w:r w:rsidRPr="005E4B87">
        <w:rPr>
          <w:sz w:val="20"/>
          <w:szCs w:val="20"/>
        </w:rPr>
        <w:t> </w:t>
      </w:r>
    </w:p>
    <w:p w:rsidR="005E4B87" w:rsidRPr="005E4B87" w:rsidRDefault="005E4B87" w:rsidP="005E4B87">
      <w:pPr>
        <w:pStyle w:val="affb"/>
        <w:spacing w:before="0" w:beforeAutospacing="0" w:after="0" w:afterAutospacing="0"/>
        <w:jc w:val="both"/>
        <w:rPr>
          <w:sz w:val="20"/>
          <w:szCs w:val="20"/>
        </w:rPr>
      </w:pPr>
    </w:p>
    <w:p w:rsidR="005E4B87" w:rsidRPr="005E4B87" w:rsidRDefault="005E4B87" w:rsidP="005E4B87">
      <w:pPr>
        <w:pStyle w:val="consplusnormal1"/>
        <w:spacing w:before="0" w:beforeAutospacing="0" w:after="0" w:afterAutospacing="0"/>
        <w:jc w:val="both"/>
        <w:rPr>
          <w:sz w:val="20"/>
          <w:szCs w:val="20"/>
        </w:rPr>
      </w:pPr>
      <w:r w:rsidRPr="005E4B87">
        <w:rPr>
          <w:sz w:val="20"/>
          <w:szCs w:val="20"/>
        </w:rPr>
        <w:t xml:space="preserve">В </w:t>
      </w:r>
      <w:proofErr w:type="gramStart"/>
      <w:r w:rsidRPr="005E4B87">
        <w:rPr>
          <w:sz w:val="20"/>
          <w:szCs w:val="20"/>
        </w:rPr>
        <w:t>соответствии</w:t>
      </w:r>
      <w:proofErr w:type="gramEnd"/>
      <w:r w:rsidRPr="005E4B87">
        <w:rPr>
          <w:sz w:val="20"/>
          <w:szCs w:val="20"/>
        </w:rPr>
        <w:t xml:space="preserve"> с п. 2 части 4 статьи 19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5E4B87" w:rsidRPr="005E4B87" w:rsidRDefault="005E4B87" w:rsidP="005E4B87">
      <w:pPr>
        <w:pStyle w:val="consplusnormal1"/>
        <w:spacing w:before="0" w:beforeAutospacing="0" w:after="0" w:afterAutospacing="0"/>
        <w:jc w:val="both"/>
        <w:rPr>
          <w:sz w:val="20"/>
          <w:szCs w:val="20"/>
        </w:rPr>
      </w:pPr>
    </w:p>
    <w:p w:rsidR="005E4B87" w:rsidRPr="005E4B87" w:rsidRDefault="005E4B87" w:rsidP="005E4B87">
      <w:pPr>
        <w:pStyle w:val="consplusnormal1"/>
        <w:spacing w:before="0" w:beforeAutospacing="0" w:after="0" w:afterAutospacing="0"/>
        <w:jc w:val="both"/>
        <w:rPr>
          <w:sz w:val="20"/>
          <w:szCs w:val="20"/>
        </w:rPr>
      </w:pPr>
      <w:r w:rsidRPr="005E4B87">
        <w:rPr>
          <w:sz w:val="20"/>
          <w:szCs w:val="20"/>
        </w:rPr>
        <w:t xml:space="preserve"> </w:t>
      </w:r>
    </w:p>
    <w:p w:rsidR="005E4B87" w:rsidRPr="005E4B87" w:rsidRDefault="005E4B87" w:rsidP="005E4B87">
      <w:pPr>
        <w:pStyle w:val="consplusnormal1"/>
        <w:spacing w:before="0" w:beforeAutospacing="0" w:after="0" w:afterAutospacing="0"/>
        <w:jc w:val="both"/>
        <w:rPr>
          <w:sz w:val="20"/>
          <w:szCs w:val="20"/>
        </w:rPr>
      </w:pPr>
      <w:r w:rsidRPr="005E4B87">
        <w:rPr>
          <w:sz w:val="20"/>
          <w:szCs w:val="20"/>
        </w:rPr>
        <w:t>ПОСТАНОВЛЯЮ:</w:t>
      </w:r>
    </w:p>
    <w:p w:rsidR="005E4B87" w:rsidRPr="005E4B87" w:rsidRDefault="005E4B87" w:rsidP="005E4B87">
      <w:pPr>
        <w:pStyle w:val="affb"/>
        <w:spacing w:before="0" w:beforeAutospacing="0" w:after="0" w:afterAutospacing="0"/>
        <w:jc w:val="both"/>
        <w:rPr>
          <w:sz w:val="20"/>
          <w:szCs w:val="20"/>
        </w:rPr>
      </w:pPr>
      <w:r w:rsidRPr="005E4B87">
        <w:rPr>
          <w:sz w:val="20"/>
          <w:szCs w:val="20"/>
        </w:rPr>
        <w:t> </w:t>
      </w:r>
    </w:p>
    <w:p w:rsidR="005E4B87" w:rsidRPr="005E4B87" w:rsidRDefault="005E4B87" w:rsidP="005E4B87">
      <w:pPr>
        <w:jc w:val="both"/>
        <w:rPr>
          <w:sz w:val="20"/>
          <w:szCs w:val="20"/>
        </w:rPr>
      </w:pPr>
      <w:r w:rsidRPr="005E4B87">
        <w:rPr>
          <w:sz w:val="20"/>
          <w:szCs w:val="20"/>
        </w:rPr>
        <w:t>1. Утвердить</w:t>
      </w:r>
      <w:r w:rsidRPr="005E4B87">
        <w:rPr>
          <w:bCs/>
          <w:sz w:val="20"/>
          <w:szCs w:val="20"/>
        </w:rPr>
        <w:t xml:space="preserve"> «Правила определения нормативных затрат на обеспечение функций органов местного самоуправления Побединского сельского поселения»</w:t>
      </w:r>
      <w:r w:rsidRPr="005E4B87">
        <w:rPr>
          <w:sz w:val="20"/>
          <w:szCs w:val="20"/>
        </w:rPr>
        <w:t xml:space="preserve">, согласно приложению 1. </w:t>
      </w:r>
    </w:p>
    <w:p w:rsidR="005E4B87" w:rsidRPr="005E4B87" w:rsidRDefault="005E4B87" w:rsidP="005E4B87">
      <w:pPr>
        <w:pStyle w:val="affb"/>
        <w:spacing w:before="0" w:beforeAutospacing="0" w:after="0" w:afterAutospacing="0"/>
        <w:jc w:val="both"/>
        <w:rPr>
          <w:sz w:val="20"/>
          <w:szCs w:val="20"/>
        </w:rPr>
      </w:pPr>
      <w:r w:rsidRPr="005E4B87">
        <w:rPr>
          <w:sz w:val="20"/>
          <w:szCs w:val="20"/>
        </w:rPr>
        <w:t xml:space="preserve">2. Отменить Постановление Побединского сельского поселения «Об утверждении Правил нормирования в сфере закупок товаров, работ, услуг для обеспечения нужд муниципального образования Побединское сельское поселение, </w:t>
      </w:r>
      <w:r w:rsidRPr="005E4B87">
        <w:rPr>
          <w:bCs/>
          <w:sz w:val="20"/>
          <w:szCs w:val="20"/>
        </w:rPr>
        <w:t>Правила определения нормативных затрат на обеспечение функций органов местного самоуправления Побединского сельского поселения» № 50 от 25.05.2015 г.</w:t>
      </w:r>
    </w:p>
    <w:p w:rsidR="005E4B87" w:rsidRPr="005E4B87" w:rsidRDefault="005E4B87" w:rsidP="005E4B87">
      <w:pPr>
        <w:jc w:val="both"/>
        <w:rPr>
          <w:sz w:val="20"/>
          <w:szCs w:val="20"/>
        </w:rPr>
      </w:pPr>
      <w:r w:rsidRPr="005E4B87">
        <w:rPr>
          <w:sz w:val="20"/>
          <w:szCs w:val="20"/>
        </w:rPr>
        <w:t xml:space="preserve">2. Настоящее постановление обнародовать разместить в Единой информационной системе в сфере закупок </w:t>
      </w:r>
      <w:r w:rsidRPr="005E4B87">
        <w:rPr>
          <w:sz w:val="20"/>
          <w:szCs w:val="20"/>
          <w:lang w:val="en-US"/>
        </w:rPr>
        <w:t>www</w:t>
      </w:r>
      <w:r w:rsidRPr="005E4B87">
        <w:rPr>
          <w:sz w:val="20"/>
          <w:szCs w:val="20"/>
        </w:rPr>
        <w:t>.</w:t>
      </w:r>
      <w:proofErr w:type="spellStart"/>
      <w:r w:rsidRPr="005E4B87">
        <w:rPr>
          <w:sz w:val="20"/>
          <w:szCs w:val="20"/>
        </w:rPr>
        <w:t>zakupki.gov.ru</w:t>
      </w:r>
      <w:proofErr w:type="spellEnd"/>
      <w:r w:rsidRPr="005E4B87">
        <w:rPr>
          <w:sz w:val="20"/>
          <w:szCs w:val="20"/>
        </w:rPr>
        <w:t xml:space="preserve"> и на официальном сайте администрации муниципального образования Побединское сельское  поселение </w:t>
      </w:r>
      <w:hyperlink r:id="rId9" w:history="1">
        <w:r w:rsidRPr="005E4B87">
          <w:rPr>
            <w:rStyle w:val="ae"/>
            <w:color w:val="000000"/>
            <w:sz w:val="20"/>
            <w:szCs w:val="20"/>
          </w:rPr>
          <w:t>www.pobedasp.tomsk.ru</w:t>
        </w:r>
      </w:hyperlink>
      <w:r w:rsidRPr="005E4B87">
        <w:rPr>
          <w:sz w:val="20"/>
          <w:szCs w:val="20"/>
        </w:rPr>
        <w:t xml:space="preserve">. </w:t>
      </w:r>
    </w:p>
    <w:p w:rsidR="005E4B87" w:rsidRPr="005E4B87" w:rsidRDefault="005E4B87" w:rsidP="005E4B87">
      <w:pPr>
        <w:jc w:val="both"/>
        <w:rPr>
          <w:color w:val="000000"/>
          <w:sz w:val="20"/>
          <w:szCs w:val="20"/>
        </w:rPr>
      </w:pPr>
      <w:r w:rsidRPr="005E4B87">
        <w:rPr>
          <w:sz w:val="20"/>
          <w:szCs w:val="20"/>
        </w:rPr>
        <w:t>3. Постановление вступает в силу со дня его официального обнародования.</w:t>
      </w:r>
    </w:p>
    <w:p w:rsidR="005E4B87" w:rsidRPr="005E4B87" w:rsidRDefault="005E4B87" w:rsidP="005E4B87">
      <w:pPr>
        <w:pStyle w:val="affb"/>
        <w:spacing w:before="0" w:beforeAutospacing="0" w:after="0" w:afterAutospacing="0"/>
        <w:jc w:val="both"/>
        <w:rPr>
          <w:sz w:val="20"/>
          <w:szCs w:val="20"/>
        </w:rPr>
      </w:pPr>
      <w:r w:rsidRPr="005E4B87">
        <w:rPr>
          <w:bCs/>
          <w:sz w:val="20"/>
          <w:szCs w:val="20"/>
        </w:rPr>
        <w:t xml:space="preserve">4. </w:t>
      </w:r>
      <w:proofErr w:type="gramStart"/>
      <w:r w:rsidRPr="005E4B87">
        <w:rPr>
          <w:color w:val="000000"/>
          <w:sz w:val="20"/>
          <w:szCs w:val="20"/>
        </w:rPr>
        <w:t>Контроль за</w:t>
      </w:r>
      <w:proofErr w:type="gramEnd"/>
      <w:r w:rsidRPr="005E4B87">
        <w:rPr>
          <w:color w:val="000000"/>
          <w:sz w:val="20"/>
          <w:szCs w:val="20"/>
        </w:rPr>
        <w:t xml:space="preserve"> исполнением настоящего постановления оставляю за собой.</w:t>
      </w:r>
    </w:p>
    <w:p w:rsidR="005E4B87" w:rsidRPr="005E4B87" w:rsidRDefault="005E4B87" w:rsidP="005E4B87">
      <w:pPr>
        <w:shd w:val="clear" w:color="auto" w:fill="FFFFFF"/>
        <w:autoSpaceDE w:val="0"/>
        <w:autoSpaceDN w:val="0"/>
        <w:adjustRightInd w:val="0"/>
        <w:jc w:val="both"/>
        <w:rPr>
          <w:color w:val="000000"/>
          <w:sz w:val="20"/>
          <w:szCs w:val="20"/>
        </w:rPr>
      </w:pPr>
    </w:p>
    <w:p w:rsidR="005E4B87" w:rsidRPr="005E4B87" w:rsidRDefault="005E4B87" w:rsidP="005E4B87">
      <w:pPr>
        <w:shd w:val="clear" w:color="auto" w:fill="FFFFFF"/>
        <w:tabs>
          <w:tab w:val="left" w:pos="655"/>
        </w:tabs>
        <w:jc w:val="both"/>
        <w:rPr>
          <w:sz w:val="20"/>
          <w:szCs w:val="20"/>
        </w:rPr>
      </w:pPr>
      <w:r w:rsidRPr="005E4B87">
        <w:rPr>
          <w:sz w:val="20"/>
          <w:szCs w:val="20"/>
        </w:rPr>
        <w:t xml:space="preserve"> </w:t>
      </w:r>
    </w:p>
    <w:p w:rsidR="005E4B87" w:rsidRPr="005E4B87" w:rsidRDefault="005E4B87" w:rsidP="005E4B87">
      <w:pPr>
        <w:shd w:val="clear" w:color="auto" w:fill="FFFFFF"/>
        <w:tabs>
          <w:tab w:val="left" w:pos="655"/>
        </w:tabs>
        <w:jc w:val="both"/>
        <w:rPr>
          <w:sz w:val="20"/>
          <w:szCs w:val="20"/>
        </w:rPr>
      </w:pPr>
      <w:r w:rsidRPr="005E4B87">
        <w:rPr>
          <w:sz w:val="20"/>
          <w:szCs w:val="20"/>
        </w:rPr>
        <w:t xml:space="preserve">Глава Побединского  </w:t>
      </w:r>
    </w:p>
    <w:p w:rsidR="005E4B87" w:rsidRPr="005E4B87" w:rsidRDefault="005E4B87" w:rsidP="005E4B87">
      <w:pPr>
        <w:shd w:val="clear" w:color="auto" w:fill="FFFFFF"/>
        <w:tabs>
          <w:tab w:val="left" w:pos="655"/>
        </w:tabs>
        <w:jc w:val="both"/>
        <w:rPr>
          <w:sz w:val="20"/>
          <w:szCs w:val="20"/>
        </w:rPr>
      </w:pPr>
      <w:r w:rsidRPr="005E4B87">
        <w:rPr>
          <w:sz w:val="20"/>
          <w:szCs w:val="20"/>
        </w:rPr>
        <w:t xml:space="preserve">сельского поселения                                                                                    </w:t>
      </w:r>
      <w:proofErr w:type="spellStart"/>
      <w:r w:rsidRPr="005E4B87">
        <w:rPr>
          <w:sz w:val="20"/>
          <w:szCs w:val="20"/>
        </w:rPr>
        <w:t>Е.В.Гильд</w:t>
      </w:r>
      <w:proofErr w:type="spellEnd"/>
      <w:r w:rsidRPr="005E4B87">
        <w:rPr>
          <w:sz w:val="20"/>
          <w:szCs w:val="20"/>
        </w:rPr>
        <w:t xml:space="preserve">                   </w:t>
      </w:r>
    </w:p>
    <w:p w:rsidR="005E4B87" w:rsidRPr="005E4B87" w:rsidRDefault="005E4B87" w:rsidP="005E4B87">
      <w:pPr>
        <w:jc w:val="both"/>
        <w:rPr>
          <w:sz w:val="20"/>
          <w:szCs w:val="20"/>
        </w:rPr>
      </w:pPr>
      <w:r w:rsidRPr="005E4B87">
        <w:rPr>
          <w:sz w:val="20"/>
          <w:szCs w:val="20"/>
        </w:rPr>
        <w:t xml:space="preserve">                    </w:t>
      </w:r>
    </w:p>
    <w:p w:rsidR="005E4B87" w:rsidRPr="005E4B87" w:rsidRDefault="005E4B87" w:rsidP="005E4B87">
      <w:pPr>
        <w:jc w:val="both"/>
        <w:rPr>
          <w:sz w:val="20"/>
          <w:szCs w:val="20"/>
        </w:rPr>
      </w:pPr>
    </w:p>
    <w:p w:rsidR="005E4B87" w:rsidRPr="005E4B87" w:rsidRDefault="005E4B87" w:rsidP="005E4B87">
      <w:pPr>
        <w:jc w:val="both"/>
        <w:rPr>
          <w:sz w:val="20"/>
          <w:szCs w:val="20"/>
        </w:rPr>
      </w:pPr>
    </w:p>
    <w:p w:rsidR="005E4B87" w:rsidRPr="005E4B87" w:rsidRDefault="005E4B87" w:rsidP="005E4B87">
      <w:pPr>
        <w:jc w:val="both"/>
        <w:rPr>
          <w:sz w:val="20"/>
          <w:szCs w:val="20"/>
        </w:rPr>
      </w:pPr>
    </w:p>
    <w:p w:rsidR="005E4B87" w:rsidRPr="005E4B87" w:rsidRDefault="005E4B87" w:rsidP="005E4B87">
      <w:pPr>
        <w:shd w:val="clear" w:color="auto" w:fill="FFFFFF"/>
        <w:autoSpaceDE w:val="0"/>
        <w:autoSpaceDN w:val="0"/>
        <w:adjustRightInd w:val="0"/>
        <w:jc w:val="right"/>
        <w:rPr>
          <w:color w:val="000000"/>
          <w:sz w:val="20"/>
          <w:szCs w:val="20"/>
        </w:rPr>
      </w:pPr>
      <w:r w:rsidRPr="005E4B87">
        <w:rPr>
          <w:color w:val="000000"/>
          <w:sz w:val="20"/>
          <w:szCs w:val="20"/>
        </w:rPr>
        <w:t>Приложение 1</w:t>
      </w:r>
    </w:p>
    <w:p w:rsidR="005E4B87" w:rsidRPr="005E4B87" w:rsidRDefault="005E4B87" w:rsidP="005E4B87">
      <w:pPr>
        <w:shd w:val="clear" w:color="auto" w:fill="FFFFFF"/>
        <w:autoSpaceDE w:val="0"/>
        <w:autoSpaceDN w:val="0"/>
        <w:adjustRightInd w:val="0"/>
        <w:jc w:val="right"/>
        <w:rPr>
          <w:sz w:val="20"/>
          <w:szCs w:val="20"/>
        </w:rPr>
      </w:pPr>
      <w:r w:rsidRPr="005E4B87">
        <w:rPr>
          <w:color w:val="000000"/>
          <w:sz w:val="20"/>
          <w:szCs w:val="20"/>
        </w:rPr>
        <w:t>к Постановлению</w:t>
      </w:r>
    </w:p>
    <w:p w:rsidR="005E4B87" w:rsidRPr="005E4B87" w:rsidRDefault="005E4B87" w:rsidP="005E4B87">
      <w:pPr>
        <w:shd w:val="clear" w:color="auto" w:fill="FFFFFF"/>
        <w:autoSpaceDE w:val="0"/>
        <w:autoSpaceDN w:val="0"/>
        <w:adjustRightInd w:val="0"/>
        <w:jc w:val="right"/>
        <w:rPr>
          <w:color w:val="000000"/>
          <w:sz w:val="20"/>
          <w:szCs w:val="20"/>
        </w:rPr>
      </w:pPr>
      <w:r w:rsidRPr="005E4B87">
        <w:rPr>
          <w:color w:val="000000"/>
          <w:sz w:val="20"/>
          <w:szCs w:val="20"/>
        </w:rPr>
        <w:t xml:space="preserve">Администрации Побединского сельского поселения                                                                              </w:t>
      </w:r>
    </w:p>
    <w:p w:rsidR="005E4B87" w:rsidRPr="005E4B87" w:rsidRDefault="005E4B87" w:rsidP="005E4B87">
      <w:pPr>
        <w:shd w:val="clear" w:color="auto" w:fill="FFFFFF"/>
        <w:autoSpaceDE w:val="0"/>
        <w:autoSpaceDN w:val="0"/>
        <w:adjustRightInd w:val="0"/>
        <w:jc w:val="right"/>
        <w:rPr>
          <w:color w:val="000000"/>
          <w:sz w:val="20"/>
          <w:szCs w:val="20"/>
        </w:rPr>
      </w:pPr>
      <w:r w:rsidRPr="005E4B87">
        <w:rPr>
          <w:color w:val="000000"/>
          <w:sz w:val="20"/>
          <w:szCs w:val="20"/>
        </w:rPr>
        <w:t xml:space="preserve">от 18 декабря 2017   № 164   </w:t>
      </w:r>
    </w:p>
    <w:p w:rsidR="005E4B87" w:rsidRPr="005E4B87" w:rsidRDefault="005E4B87" w:rsidP="005E4B87">
      <w:pPr>
        <w:jc w:val="right"/>
        <w:rPr>
          <w:sz w:val="20"/>
          <w:szCs w:val="20"/>
        </w:rPr>
      </w:pPr>
      <w:r w:rsidRPr="005E4B87">
        <w:rPr>
          <w:sz w:val="20"/>
          <w:szCs w:val="20"/>
        </w:rPr>
        <w:t xml:space="preserve">                                                                     </w:t>
      </w:r>
    </w:p>
    <w:p w:rsidR="005E4B87" w:rsidRPr="005E4B87" w:rsidRDefault="005E4B87" w:rsidP="005E4B87">
      <w:pPr>
        <w:pStyle w:val="consplusnormal1"/>
        <w:spacing w:before="0" w:beforeAutospacing="0" w:after="0" w:afterAutospacing="0"/>
        <w:jc w:val="both"/>
        <w:rPr>
          <w:sz w:val="20"/>
          <w:szCs w:val="20"/>
        </w:rPr>
      </w:pPr>
      <w:r w:rsidRPr="005E4B87">
        <w:rPr>
          <w:sz w:val="20"/>
          <w:szCs w:val="20"/>
        </w:rPr>
        <w:t> </w:t>
      </w:r>
    </w:p>
    <w:p w:rsidR="005E4B87" w:rsidRPr="005E4B87" w:rsidRDefault="005E4B87" w:rsidP="005E4B87">
      <w:pPr>
        <w:pStyle w:val="consplusnormal1"/>
        <w:spacing w:before="0" w:beforeAutospacing="0" w:after="0" w:afterAutospacing="0"/>
        <w:jc w:val="center"/>
        <w:rPr>
          <w:b/>
          <w:bCs/>
          <w:sz w:val="20"/>
          <w:szCs w:val="20"/>
        </w:rPr>
      </w:pPr>
      <w:r w:rsidRPr="005E4B87">
        <w:rPr>
          <w:b/>
          <w:bCs/>
          <w:sz w:val="20"/>
          <w:szCs w:val="20"/>
        </w:rPr>
        <w:t>Правила</w:t>
      </w:r>
    </w:p>
    <w:p w:rsidR="005E4B87" w:rsidRPr="005E4B87" w:rsidRDefault="005E4B87" w:rsidP="005E4B87">
      <w:pPr>
        <w:pStyle w:val="Default"/>
        <w:jc w:val="center"/>
        <w:rPr>
          <w:b/>
          <w:bCs/>
          <w:color w:val="auto"/>
          <w:sz w:val="20"/>
          <w:szCs w:val="20"/>
        </w:rPr>
      </w:pPr>
      <w:r w:rsidRPr="005E4B87">
        <w:rPr>
          <w:b/>
          <w:bCs/>
          <w:color w:val="auto"/>
          <w:sz w:val="20"/>
          <w:szCs w:val="20"/>
        </w:rPr>
        <w:t>определения нормативных затрат</w:t>
      </w:r>
    </w:p>
    <w:p w:rsidR="005E4B87" w:rsidRPr="005E4B87" w:rsidRDefault="005E4B87" w:rsidP="005E4B87">
      <w:pPr>
        <w:pStyle w:val="Default"/>
        <w:jc w:val="center"/>
        <w:rPr>
          <w:b/>
          <w:bCs/>
          <w:color w:val="auto"/>
          <w:sz w:val="20"/>
          <w:szCs w:val="20"/>
        </w:rPr>
      </w:pPr>
      <w:r w:rsidRPr="005E4B87">
        <w:rPr>
          <w:b/>
          <w:bCs/>
          <w:color w:val="auto"/>
          <w:sz w:val="20"/>
          <w:szCs w:val="20"/>
        </w:rPr>
        <w:t>на обеспечение функций органов местного самоуправления</w:t>
      </w:r>
    </w:p>
    <w:p w:rsidR="005E4B87" w:rsidRPr="005E4B87" w:rsidRDefault="005E4B87" w:rsidP="005E4B87">
      <w:pPr>
        <w:pStyle w:val="Default"/>
        <w:jc w:val="center"/>
        <w:rPr>
          <w:b/>
          <w:bCs/>
          <w:color w:val="auto"/>
          <w:sz w:val="20"/>
          <w:szCs w:val="20"/>
        </w:rPr>
      </w:pPr>
      <w:r w:rsidRPr="005E4B87">
        <w:rPr>
          <w:b/>
          <w:bCs/>
          <w:color w:val="auto"/>
          <w:sz w:val="20"/>
          <w:szCs w:val="20"/>
        </w:rPr>
        <w:t>Побединского сельского поселения</w:t>
      </w:r>
    </w:p>
    <w:p w:rsidR="005E4B87" w:rsidRPr="005E4B87" w:rsidRDefault="005E4B87" w:rsidP="005E4B87">
      <w:pPr>
        <w:pStyle w:val="Default"/>
        <w:jc w:val="both"/>
        <w:rPr>
          <w:bCs/>
          <w:color w:val="auto"/>
          <w:sz w:val="20"/>
          <w:szCs w:val="20"/>
        </w:rPr>
      </w:pPr>
    </w:p>
    <w:p w:rsidR="005E4B87" w:rsidRPr="005E4B87" w:rsidRDefault="005E4B87" w:rsidP="005E4B87">
      <w:pPr>
        <w:pStyle w:val="Default"/>
        <w:numPr>
          <w:ilvl w:val="0"/>
          <w:numId w:val="49"/>
        </w:numPr>
        <w:jc w:val="center"/>
        <w:rPr>
          <w:b/>
          <w:bCs/>
          <w:color w:val="auto"/>
          <w:sz w:val="20"/>
          <w:szCs w:val="20"/>
        </w:rPr>
      </w:pPr>
      <w:r w:rsidRPr="005E4B87">
        <w:rPr>
          <w:b/>
          <w:bCs/>
          <w:color w:val="auto"/>
          <w:sz w:val="20"/>
          <w:szCs w:val="20"/>
        </w:rPr>
        <w:t>Общие положения</w:t>
      </w:r>
    </w:p>
    <w:p w:rsidR="005E4B87" w:rsidRPr="005E4B87" w:rsidRDefault="005E4B87" w:rsidP="005E4B87">
      <w:pPr>
        <w:pStyle w:val="Default"/>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1.1. Настоящие Правила устанавливают порядок определения нормативных затрат на обеспечение функций органов местного самоуправления Побединского сельского поселения (далее – органы местного самоуправления) в части закупок товаров, работ и услуг (далее – нормативные затраты) для обоснования объекта и (или) объектов закупки органов местного самоуправления.</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1.2. </w:t>
      </w:r>
      <w:proofErr w:type="gramStart"/>
      <w:r w:rsidRPr="005E4B87">
        <w:rPr>
          <w:sz w:val="20"/>
          <w:szCs w:val="20"/>
        </w:rPr>
        <w:t>В соответствии с частью 5 статьи 19 Федерального закона от 05.04.2013 г. №44-ФЗ "О контрактной системе в сфере закупок товаров, работ, услуг для обеспечения государственных и муниципальных нужд" и настоящим постановлением органы местного самоуправления утверждают нормативные затраты на обеспечение функций органов местного самоуправления.</w:t>
      </w:r>
      <w:proofErr w:type="gramEnd"/>
      <w:r w:rsidRPr="005E4B87">
        <w:rPr>
          <w:sz w:val="20"/>
          <w:szCs w:val="20"/>
        </w:rPr>
        <w:t xml:space="preserve"> Порядок определения нормативных затрат на обеспечение функций органов местного самоуправления</w:t>
      </w:r>
      <w:r w:rsidRPr="005E4B87">
        <w:rPr>
          <w:color w:val="auto"/>
          <w:sz w:val="20"/>
          <w:szCs w:val="20"/>
        </w:rPr>
        <w:t xml:space="preserve"> устанавливается Правилами определения </w:t>
      </w:r>
      <w:r w:rsidRPr="005E4B87">
        <w:rPr>
          <w:color w:val="auto"/>
          <w:sz w:val="20"/>
          <w:szCs w:val="20"/>
        </w:rPr>
        <w:lastRenderedPageBreak/>
        <w:t>нормативных затрат на обеспечение функций органов местного самоуправления Побединского сельского поселения (далее - Правила), которые являются приложением к указанным Правилам.</w:t>
      </w:r>
    </w:p>
    <w:p w:rsidR="005E4B87" w:rsidRPr="005E4B87" w:rsidRDefault="005E4B87" w:rsidP="005E4B87">
      <w:pPr>
        <w:pStyle w:val="Default"/>
        <w:ind w:firstLine="709"/>
        <w:jc w:val="both"/>
        <w:rPr>
          <w:color w:val="auto"/>
          <w:sz w:val="20"/>
          <w:szCs w:val="20"/>
        </w:rPr>
      </w:pPr>
      <w:r w:rsidRPr="005E4B87">
        <w:rPr>
          <w:color w:val="auto"/>
          <w:sz w:val="20"/>
          <w:szCs w:val="20"/>
        </w:rPr>
        <w:t>Общий объем затрат, связанных с закупкой товаров, работ, услуг, рассчитанный на основе нормативных затрат, не может превышать объем доведенных до органа местного самоуправления, как до получателя бюджетных средств, лимитов бюджетных обязательств на закупку товаров, работ, услуг в рамках исполнения местного бюджета.</w:t>
      </w:r>
    </w:p>
    <w:p w:rsidR="005E4B87" w:rsidRPr="005E4B87" w:rsidRDefault="005E4B87" w:rsidP="005E4B87">
      <w:pPr>
        <w:pStyle w:val="Default"/>
        <w:ind w:firstLine="709"/>
        <w:jc w:val="both"/>
        <w:rPr>
          <w:sz w:val="20"/>
          <w:szCs w:val="20"/>
        </w:rPr>
      </w:pPr>
      <w:r w:rsidRPr="005E4B87">
        <w:rPr>
          <w:color w:val="auto"/>
          <w:sz w:val="20"/>
          <w:szCs w:val="20"/>
        </w:rPr>
        <w:t xml:space="preserve">1.3. </w:t>
      </w:r>
      <w:r w:rsidRPr="005E4B87">
        <w:rPr>
          <w:sz w:val="20"/>
          <w:szCs w:val="20"/>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органов местного самоуправления.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1.4. Цена единицы планируемых к приобретению товаров, работ и услуг в формулах расчета определяется с учетом положений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 xml:space="preserve">1.5. В </w:t>
      </w:r>
      <w:proofErr w:type="gramStart"/>
      <w:r w:rsidRPr="005E4B87">
        <w:rPr>
          <w:sz w:val="20"/>
          <w:szCs w:val="20"/>
        </w:rPr>
        <w:t>отношении</w:t>
      </w:r>
      <w:proofErr w:type="gramEnd"/>
      <w:r w:rsidRPr="005E4B87">
        <w:rPr>
          <w:sz w:val="20"/>
          <w:szCs w:val="20"/>
        </w:rPr>
        <w:t xml:space="preserve">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1.6. Нормативные затраты, порядок определения которых не установлен Правилами, определяются в порядке, устанавливаемом органами местного самоуправления.</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1.7. Нормативные затраты подлежат размещению в единой информационной системе в сфере закупок. </w:t>
      </w:r>
    </w:p>
    <w:p w:rsidR="005E4B87" w:rsidRPr="005E4B87" w:rsidRDefault="005E4B87" w:rsidP="005E4B87">
      <w:pPr>
        <w:pStyle w:val="Default"/>
        <w:jc w:val="both"/>
        <w:rPr>
          <w:color w:val="auto"/>
          <w:sz w:val="20"/>
          <w:szCs w:val="20"/>
        </w:rPr>
      </w:pPr>
    </w:p>
    <w:p w:rsidR="005E4B87" w:rsidRPr="005E4B87" w:rsidRDefault="005E4B87" w:rsidP="005E4B87">
      <w:pPr>
        <w:pStyle w:val="Default"/>
        <w:numPr>
          <w:ilvl w:val="0"/>
          <w:numId w:val="49"/>
        </w:numPr>
        <w:jc w:val="center"/>
        <w:rPr>
          <w:b/>
          <w:color w:val="auto"/>
          <w:sz w:val="20"/>
          <w:szCs w:val="20"/>
        </w:rPr>
      </w:pPr>
      <w:r w:rsidRPr="005E4B87">
        <w:rPr>
          <w:b/>
          <w:color w:val="auto"/>
          <w:sz w:val="20"/>
          <w:szCs w:val="20"/>
        </w:rPr>
        <w:t>Виды и состав нормативных затрат</w:t>
      </w:r>
    </w:p>
    <w:p w:rsidR="005E4B87" w:rsidRPr="005E4B87" w:rsidRDefault="005E4B87" w:rsidP="005E4B87">
      <w:pPr>
        <w:pStyle w:val="Default"/>
        <w:jc w:val="both"/>
        <w:rPr>
          <w:color w:val="auto"/>
          <w:sz w:val="20"/>
          <w:szCs w:val="20"/>
        </w:rPr>
      </w:pP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2.1. К видам нормативных затрат относятся: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а) затраты на информационно – коммуникационные технологии;</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б)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в) затраты на капитальный ремонт муниципального имущества;</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д</w:t>
      </w:r>
      <w:proofErr w:type="spellEnd"/>
      <w:r w:rsidRPr="005E4B87">
        <w:rPr>
          <w:sz w:val="20"/>
          <w:szCs w:val="20"/>
        </w:rPr>
        <w:t>) затраты на дополнительное профессиональное образование.</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2.2. Отнесение затрат к одному из видов затрат, предусмотренных пунктом 8 Правил, осуществляется в соответствии с приказом Министерства финансов Российской Федерации, регулирующего порядок применения бюджетной классификации Российской Федерации.</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2.3. Затраты на информационно – коммуникационные технологии включают в себя: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а) затраты на услуги связи;</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б) затраты на содержание муниципального имущества;</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в) затраты на приобретение прочих работ и услуг, не относящиеся к затратам на услуги связи и содержание имущества;</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 затраты на приобретение основных средств;</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д</w:t>
      </w:r>
      <w:proofErr w:type="spellEnd"/>
      <w:r w:rsidRPr="005E4B87">
        <w:rPr>
          <w:sz w:val="20"/>
          <w:szCs w:val="20"/>
        </w:rPr>
        <w:t>) затраты на приобретение материальных запасов.</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2.4.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пунктах 2.3., 2.5., 2.6., 2.7. настоящих Правил, включают в себя: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а) затраты на услуги связи;</w:t>
      </w:r>
    </w:p>
    <w:p w:rsidR="005E4B87" w:rsidRPr="005E4B87" w:rsidRDefault="005E4B87" w:rsidP="005E4B87">
      <w:pPr>
        <w:widowControl w:val="0"/>
        <w:autoSpaceDE w:val="0"/>
        <w:autoSpaceDN w:val="0"/>
        <w:adjustRightInd w:val="0"/>
        <w:ind w:firstLine="709"/>
        <w:jc w:val="both"/>
        <w:rPr>
          <w:sz w:val="20"/>
          <w:szCs w:val="20"/>
        </w:rPr>
      </w:pPr>
      <w:proofErr w:type="gramStart"/>
      <w:r w:rsidRPr="005E4B87">
        <w:rPr>
          <w:sz w:val="20"/>
          <w:szCs w:val="20"/>
        </w:rPr>
        <w:t>б) затраты на транспортные услуги;</w:t>
      </w:r>
      <w:proofErr w:type="gramEnd"/>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в) затраты на оплату расходов по договорам об оказании услуг, связанных с командированием работников, заключаемым со сторонними организациями;</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 затраты на коммунальные услуги;</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д</w:t>
      </w:r>
      <w:proofErr w:type="spellEnd"/>
      <w:r w:rsidRPr="005E4B87">
        <w:rPr>
          <w:sz w:val="20"/>
          <w:szCs w:val="20"/>
        </w:rPr>
        <w:t>) затраты на содержание имущества;</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е) 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командированием работников, заключаемым со сторонними организациями, а также к затратам на коммунальные услуги и содержание имущества;</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ж) затраты на приобретение основных средств;</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з</w:t>
      </w:r>
      <w:proofErr w:type="spellEnd"/>
      <w:r w:rsidRPr="005E4B87">
        <w:rPr>
          <w:sz w:val="20"/>
          <w:szCs w:val="20"/>
        </w:rPr>
        <w:t>) затраты на приобретение материальных запасов.</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2.5. Затраты на капитальный ремонт муниципального имущества включают в себя: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а) затраты на строительные работы;</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б) затраты на разработку проектной документации.</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 xml:space="preserve">2.6. Затраты на финансовое обеспечение строительства, реконструкции (в том числе с элементами </w:t>
      </w:r>
      <w:r w:rsidRPr="005E4B87">
        <w:rPr>
          <w:sz w:val="20"/>
          <w:szCs w:val="20"/>
        </w:rPr>
        <w:lastRenderedPageBreak/>
        <w:t>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а) затраты на приобретение прочих работ и услуг;</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б) затраты на приобретение основных средств;</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в) затраты на приобретение материальных запасов;</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w:t>
      </w:r>
    </w:p>
    <w:p w:rsidR="005E4B87" w:rsidRDefault="005E4B87" w:rsidP="005E4B87">
      <w:pPr>
        <w:widowControl w:val="0"/>
        <w:autoSpaceDE w:val="0"/>
        <w:autoSpaceDN w:val="0"/>
        <w:adjustRightInd w:val="0"/>
        <w:ind w:firstLine="709"/>
        <w:jc w:val="both"/>
        <w:rPr>
          <w:sz w:val="20"/>
          <w:szCs w:val="20"/>
        </w:rPr>
      </w:pPr>
      <w:r w:rsidRPr="005E4B87">
        <w:rPr>
          <w:sz w:val="20"/>
          <w:szCs w:val="20"/>
        </w:rPr>
        <w:t xml:space="preserve">2.7. Затраты на дополнительное профессиональное образование включают в себя затраты на приобретение образовательных услуг по профессиональной переподготовки и повышению квалификации. </w:t>
      </w:r>
    </w:p>
    <w:p w:rsidR="005E4B87" w:rsidRPr="005E4B87" w:rsidRDefault="005E4B87" w:rsidP="005E4B87">
      <w:pPr>
        <w:rPr>
          <w:sz w:val="20"/>
          <w:szCs w:val="20"/>
        </w:rPr>
      </w:pPr>
    </w:p>
    <w:p w:rsidR="005E4B87" w:rsidRDefault="005E4B87" w:rsidP="005E4B87">
      <w:pPr>
        <w:rPr>
          <w:sz w:val="20"/>
          <w:szCs w:val="20"/>
        </w:rPr>
      </w:pPr>
    </w:p>
    <w:p w:rsidR="005E4B87" w:rsidRPr="005E4B87" w:rsidRDefault="005E4B87" w:rsidP="005E4B87">
      <w:pPr>
        <w:tabs>
          <w:tab w:val="left" w:pos="7320"/>
        </w:tabs>
        <w:rPr>
          <w:sz w:val="20"/>
          <w:szCs w:val="20"/>
        </w:rPr>
      </w:pPr>
      <w:r>
        <w:rPr>
          <w:sz w:val="20"/>
          <w:szCs w:val="20"/>
        </w:rPr>
        <w:tab/>
      </w:r>
      <w:r w:rsidRPr="005E4B87">
        <w:rPr>
          <w:sz w:val="20"/>
          <w:szCs w:val="20"/>
        </w:rPr>
        <w:t xml:space="preserve">   Приложение </w:t>
      </w:r>
    </w:p>
    <w:p w:rsidR="005E4B87" w:rsidRPr="005E4B87" w:rsidRDefault="005E4B87" w:rsidP="005E4B87">
      <w:pPr>
        <w:pStyle w:val="Default"/>
        <w:jc w:val="right"/>
        <w:rPr>
          <w:color w:val="auto"/>
          <w:sz w:val="20"/>
          <w:szCs w:val="20"/>
        </w:rPr>
      </w:pPr>
      <w:r w:rsidRPr="005E4B87">
        <w:rPr>
          <w:color w:val="auto"/>
          <w:sz w:val="20"/>
          <w:szCs w:val="20"/>
        </w:rPr>
        <w:t>к правилам определения</w:t>
      </w:r>
    </w:p>
    <w:p w:rsidR="005E4B87" w:rsidRPr="005E4B87" w:rsidRDefault="005E4B87" w:rsidP="005E4B87">
      <w:pPr>
        <w:pStyle w:val="Default"/>
        <w:jc w:val="right"/>
        <w:rPr>
          <w:color w:val="auto"/>
          <w:sz w:val="20"/>
          <w:szCs w:val="20"/>
        </w:rPr>
      </w:pPr>
      <w:r w:rsidRPr="005E4B87">
        <w:rPr>
          <w:color w:val="auto"/>
          <w:sz w:val="20"/>
          <w:szCs w:val="20"/>
        </w:rPr>
        <w:t>нормативных затрат</w:t>
      </w:r>
    </w:p>
    <w:p w:rsidR="005E4B87" w:rsidRPr="005E4B87" w:rsidRDefault="005E4B87" w:rsidP="005E4B87">
      <w:pPr>
        <w:pStyle w:val="Default"/>
        <w:jc w:val="right"/>
        <w:rPr>
          <w:color w:val="auto"/>
          <w:sz w:val="20"/>
          <w:szCs w:val="20"/>
        </w:rPr>
      </w:pPr>
      <w:r w:rsidRPr="005E4B87">
        <w:rPr>
          <w:color w:val="auto"/>
          <w:sz w:val="20"/>
          <w:szCs w:val="20"/>
        </w:rPr>
        <w:t>на обеспечение функций</w:t>
      </w:r>
    </w:p>
    <w:p w:rsidR="005E4B87" w:rsidRPr="005E4B87" w:rsidRDefault="005E4B87" w:rsidP="005E4B87">
      <w:pPr>
        <w:pStyle w:val="Default"/>
        <w:jc w:val="right"/>
        <w:rPr>
          <w:color w:val="auto"/>
          <w:sz w:val="20"/>
          <w:szCs w:val="20"/>
        </w:rPr>
      </w:pPr>
      <w:r w:rsidRPr="005E4B87">
        <w:rPr>
          <w:color w:val="auto"/>
          <w:sz w:val="20"/>
          <w:szCs w:val="20"/>
        </w:rPr>
        <w:t>органов местного самоуправления</w:t>
      </w:r>
    </w:p>
    <w:p w:rsidR="005E4B87" w:rsidRPr="005E4B87" w:rsidRDefault="005E4B87" w:rsidP="005E4B87">
      <w:pPr>
        <w:pStyle w:val="Default"/>
        <w:jc w:val="right"/>
        <w:rPr>
          <w:color w:val="auto"/>
          <w:sz w:val="20"/>
          <w:szCs w:val="20"/>
        </w:rPr>
      </w:pPr>
      <w:r w:rsidRPr="005E4B87">
        <w:rPr>
          <w:color w:val="auto"/>
          <w:sz w:val="20"/>
          <w:szCs w:val="20"/>
        </w:rPr>
        <w:t>Побединского сельского поселения</w:t>
      </w:r>
    </w:p>
    <w:p w:rsidR="005E4B87" w:rsidRPr="005E4B87" w:rsidRDefault="005E4B87" w:rsidP="005E4B87">
      <w:pPr>
        <w:pStyle w:val="Default"/>
        <w:jc w:val="both"/>
        <w:rPr>
          <w:b/>
          <w:bCs/>
          <w:color w:val="auto"/>
          <w:sz w:val="20"/>
          <w:szCs w:val="20"/>
        </w:rPr>
      </w:pPr>
    </w:p>
    <w:p w:rsidR="005E4B87" w:rsidRPr="005E4B87" w:rsidRDefault="005E4B87" w:rsidP="005E4B87">
      <w:pPr>
        <w:pStyle w:val="Default"/>
        <w:jc w:val="both"/>
        <w:rPr>
          <w:b/>
          <w:bCs/>
          <w:color w:val="auto"/>
          <w:sz w:val="20"/>
          <w:szCs w:val="20"/>
        </w:rPr>
      </w:pPr>
    </w:p>
    <w:p w:rsidR="005E4B87" w:rsidRPr="005E4B87" w:rsidRDefault="005E4B87" w:rsidP="005E4B87">
      <w:pPr>
        <w:pStyle w:val="Default"/>
        <w:jc w:val="center"/>
        <w:rPr>
          <w:b/>
          <w:bCs/>
          <w:color w:val="auto"/>
          <w:sz w:val="20"/>
          <w:szCs w:val="20"/>
        </w:rPr>
      </w:pPr>
      <w:r w:rsidRPr="005E4B87">
        <w:rPr>
          <w:b/>
          <w:bCs/>
          <w:color w:val="auto"/>
          <w:sz w:val="20"/>
          <w:szCs w:val="20"/>
        </w:rPr>
        <w:t>Методика</w:t>
      </w:r>
    </w:p>
    <w:p w:rsidR="005E4B87" w:rsidRPr="005E4B87" w:rsidRDefault="005E4B87" w:rsidP="005E4B87">
      <w:pPr>
        <w:pStyle w:val="Default"/>
        <w:jc w:val="center"/>
        <w:rPr>
          <w:b/>
          <w:bCs/>
          <w:color w:val="auto"/>
          <w:sz w:val="20"/>
          <w:szCs w:val="20"/>
        </w:rPr>
      </w:pPr>
      <w:r w:rsidRPr="005E4B87">
        <w:rPr>
          <w:b/>
          <w:bCs/>
          <w:color w:val="auto"/>
          <w:sz w:val="20"/>
          <w:szCs w:val="20"/>
        </w:rPr>
        <w:t>определения нормативных затрат</w:t>
      </w:r>
    </w:p>
    <w:p w:rsidR="005E4B87" w:rsidRPr="005E4B87" w:rsidRDefault="005E4B87" w:rsidP="005E4B87">
      <w:pPr>
        <w:pStyle w:val="Default"/>
        <w:jc w:val="center"/>
        <w:rPr>
          <w:b/>
          <w:bCs/>
          <w:color w:val="auto"/>
          <w:sz w:val="20"/>
          <w:szCs w:val="20"/>
        </w:rPr>
      </w:pPr>
      <w:r w:rsidRPr="005E4B87">
        <w:rPr>
          <w:b/>
          <w:bCs/>
          <w:color w:val="auto"/>
          <w:sz w:val="20"/>
          <w:szCs w:val="20"/>
        </w:rPr>
        <w:t>на обеспечение функций органов местного самоуправления</w:t>
      </w:r>
    </w:p>
    <w:p w:rsidR="005E4B87" w:rsidRPr="005E4B87" w:rsidRDefault="005E4B87" w:rsidP="005E4B87">
      <w:pPr>
        <w:pStyle w:val="Default"/>
        <w:jc w:val="center"/>
        <w:rPr>
          <w:b/>
          <w:bCs/>
          <w:color w:val="auto"/>
          <w:sz w:val="20"/>
          <w:szCs w:val="20"/>
        </w:rPr>
      </w:pPr>
      <w:r w:rsidRPr="005E4B87">
        <w:rPr>
          <w:b/>
          <w:bCs/>
          <w:color w:val="auto"/>
          <w:sz w:val="20"/>
          <w:szCs w:val="20"/>
        </w:rPr>
        <w:t>Побединского сельского поселения</w:t>
      </w:r>
    </w:p>
    <w:p w:rsidR="005E4B87" w:rsidRPr="005E4B87" w:rsidRDefault="005E4B87" w:rsidP="005E4B87">
      <w:pPr>
        <w:pStyle w:val="Default"/>
        <w:jc w:val="center"/>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услуги связи</w:t>
      </w:r>
    </w:p>
    <w:p w:rsidR="005E4B87" w:rsidRPr="005E4B87" w:rsidRDefault="005E4B87" w:rsidP="005E4B87">
      <w:pPr>
        <w:pStyle w:val="Default"/>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1.1. Затраты на абонентскую плату (</w:t>
      </w:r>
      <w:proofErr w:type="spellStart"/>
      <w:r w:rsidRPr="005E4B87">
        <w:rPr>
          <w:color w:val="auto"/>
          <w:sz w:val="20"/>
          <w:szCs w:val="20"/>
        </w:rPr>
        <w:t>Заб</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sz w:val="20"/>
          <w:szCs w:val="20"/>
        </w:rPr>
      </w:pPr>
      <w:proofErr w:type="spellStart"/>
      <w:r w:rsidRPr="005E4B87">
        <w:rPr>
          <w:sz w:val="20"/>
          <w:szCs w:val="20"/>
        </w:rPr>
        <w:t>Заб</w:t>
      </w:r>
      <w:proofErr w:type="spellEnd"/>
      <w:r w:rsidRPr="005E4B87">
        <w:rPr>
          <w:sz w:val="20"/>
          <w:szCs w:val="20"/>
        </w:rPr>
        <w:t xml:space="preserve"> = </w:t>
      </w:r>
      <w:r w:rsidRPr="005E4B87">
        <w:rPr>
          <w:sz w:val="20"/>
          <w:szCs w:val="20"/>
          <w:lang w:val="en-US"/>
        </w:rPr>
        <w:t>Q</w:t>
      </w:r>
      <w:r w:rsidRPr="005E4B87">
        <w:rPr>
          <w:sz w:val="20"/>
          <w:szCs w:val="20"/>
        </w:rPr>
        <w:t xml:space="preserve"> </w:t>
      </w:r>
      <w:proofErr w:type="spellStart"/>
      <w:r w:rsidRPr="005E4B87">
        <w:rPr>
          <w:sz w:val="20"/>
          <w:szCs w:val="20"/>
        </w:rPr>
        <w:t>аб</w:t>
      </w:r>
      <w:proofErr w:type="spellEnd"/>
      <w:r w:rsidRPr="005E4B87">
        <w:rPr>
          <w:sz w:val="20"/>
          <w:szCs w:val="20"/>
        </w:rPr>
        <w:t xml:space="preserve"> </w:t>
      </w:r>
      <w:r w:rsidRPr="005E4B87">
        <w:rPr>
          <w:position w:val="-4"/>
          <w:sz w:val="20"/>
          <w:szCs w:val="20"/>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0" o:title=""/>
          </v:shape>
          <o:OLEObject Type="Embed" ProgID="Equation.3" ShapeID="_x0000_i1025" DrawAspect="Content" ObjectID="_1577525013" r:id="rId11"/>
        </w:object>
      </w:r>
      <w:r w:rsidRPr="005E4B87">
        <w:rPr>
          <w:sz w:val="20"/>
          <w:szCs w:val="20"/>
        </w:rPr>
        <w:t xml:space="preserve"> </w:t>
      </w:r>
      <w:r w:rsidRPr="005E4B87">
        <w:rPr>
          <w:sz w:val="20"/>
          <w:szCs w:val="20"/>
          <w:lang w:val="en-US"/>
        </w:rPr>
        <w:t>H</w:t>
      </w:r>
      <w:r w:rsidRPr="005E4B87">
        <w:rPr>
          <w:sz w:val="20"/>
          <w:szCs w:val="20"/>
        </w:rPr>
        <w:t xml:space="preserve"> </w:t>
      </w:r>
      <w:proofErr w:type="spellStart"/>
      <w:r w:rsidRPr="005E4B87">
        <w:rPr>
          <w:sz w:val="20"/>
          <w:szCs w:val="20"/>
        </w:rPr>
        <w:t>аб</w:t>
      </w:r>
      <w:proofErr w:type="spellEnd"/>
      <w:r w:rsidRPr="005E4B87">
        <w:rPr>
          <w:sz w:val="20"/>
          <w:szCs w:val="20"/>
        </w:rPr>
        <w:t xml:space="preserve"> </w:t>
      </w:r>
      <w:r w:rsidRPr="005E4B87">
        <w:rPr>
          <w:position w:val="-4"/>
          <w:sz w:val="20"/>
          <w:szCs w:val="20"/>
        </w:rPr>
        <w:object w:dxaOrig="180" w:dyaOrig="200">
          <v:shape id="_x0000_i1026" type="#_x0000_t75" style="width:9pt;height:9.75pt" o:ole="">
            <v:imagedata r:id="rId12" o:title=""/>
          </v:shape>
          <o:OLEObject Type="Embed" ProgID="Equation.3" ShapeID="_x0000_i1026" DrawAspect="Content" ObjectID="_1577525014" r:id="rId13"/>
        </w:object>
      </w:r>
      <w:r w:rsidRPr="005E4B87">
        <w:rPr>
          <w:sz w:val="20"/>
          <w:szCs w:val="20"/>
        </w:rPr>
        <w:t xml:space="preserve"> </w:t>
      </w:r>
      <w:r w:rsidRPr="005E4B87">
        <w:rPr>
          <w:sz w:val="20"/>
          <w:szCs w:val="20"/>
          <w:lang w:val="en-US"/>
        </w:rPr>
        <w:t>N</w:t>
      </w:r>
      <w:r w:rsidRPr="005E4B87">
        <w:rPr>
          <w:sz w:val="20"/>
          <w:szCs w:val="20"/>
        </w:rPr>
        <w:t xml:space="preserve"> </w:t>
      </w:r>
      <w:proofErr w:type="spellStart"/>
      <w:r w:rsidRPr="005E4B87">
        <w:rPr>
          <w:sz w:val="20"/>
          <w:szCs w:val="20"/>
        </w:rPr>
        <w:t>аб</w:t>
      </w:r>
      <w:proofErr w:type="spellEnd"/>
      <w:r w:rsidRPr="005E4B87">
        <w:rPr>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Q </w:t>
      </w:r>
      <w:proofErr w:type="spellStart"/>
      <w:r w:rsidRPr="005E4B87">
        <w:rPr>
          <w:color w:val="auto"/>
          <w:sz w:val="20"/>
          <w:szCs w:val="20"/>
        </w:rPr>
        <w:t>аб</w:t>
      </w:r>
      <w:proofErr w:type="spellEnd"/>
      <w:r w:rsidRPr="005E4B87">
        <w:rPr>
          <w:color w:val="auto"/>
          <w:sz w:val="20"/>
          <w:szCs w:val="20"/>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Н </w:t>
      </w:r>
      <w:proofErr w:type="spellStart"/>
      <w:r w:rsidRPr="005E4B87">
        <w:rPr>
          <w:color w:val="auto"/>
          <w:sz w:val="20"/>
          <w:szCs w:val="20"/>
        </w:rPr>
        <w:t>аб</w:t>
      </w:r>
      <w:proofErr w:type="spellEnd"/>
      <w:r w:rsidRPr="005E4B87">
        <w:rPr>
          <w:color w:val="auto"/>
          <w:sz w:val="20"/>
          <w:szCs w:val="20"/>
        </w:rPr>
        <w:t xml:space="preserve"> - ежемесячная абонентская плата в расчете на 1 абонентский номер для передачи голосовой информации;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N </w:t>
      </w:r>
      <w:proofErr w:type="spellStart"/>
      <w:r w:rsidRPr="005E4B87">
        <w:rPr>
          <w:color w:val="auto"/>
          <w:sz w:val="20"/>
          <w:szCs w:val="20"/>
        </w:rPr>
        <w:t>аб</w:t>
      </w:r>
      <w:proofErr w:type="spellEnd"/>
      <w:r w:rsidRPr="005E4B87">
        <w:rPr>
          <w:color w:val="auto"/>
          <w:sz w:val="20"/>
          <w:szCs w:val="20"/>
        </w:rPr>
        <w:t xml:space="preserve"> - количество месяцев предоставления услуги.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1.2. Затраты на повременную оплату местных (</w:t>
      </w:r>
      <w:proofErr w:type="spellStart"/>
      <w:r w:rsidRPr="005E4B87">
        <w:rPr>
          <w:color w:val="auto"/>
          <w:sz w:val="20"/>
          <w:szCs w:val="20"/>
        </w:rPr>
        <w:t>Зпов</w:t>
      </w:r>
      <w:proofErr w:type="spellEnd"/>
      <w:r w:rsidRPr="005E4B87">
        <w:rPr>
          <w:color w:val="auto"/>
          <w:sz w:val="20"/>
          <w:szCs w:val="20"/>
        </w:rPr>
        <w:t xml:space="preserve"> м)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lang w:val="en-US"/>
        </w:rPr>
      </w:pPr>
      <w:proofErr w:type="spellStart"/>
      <w:r w:rsidRPr="005E4B87">
        <w:rPr>
          <w:color w:val="auto"/>
          <w:sz w:val="20"/>
          <w:szCs w:val="20"/>
        </w:rPr>
        <w:t>Зпов</w:t>
      </w:r>
      <w:proofErr w:type="spellEnd"/>
      <w:r w:rsidRPr="005E4B87">
        <w:rPr>
          <w:color w:val="auto"/>
          <w:sz w:val="20"/>
          <w:szCs w:val="20"/>
          <w:lang w:val="en-US"/>
        </w:rPr>
        <w:t xml:space="preserve"> </w:t>
      </w:r>
      <w:r w:rsidRPr="005E4B87">
        <w:rPr>
          <w:color w:val="auto"/>
          <w:sz w:val="20"/>
          <w:szCs w:val="20"/>
        </w:rPr>
        <w:t>м</w:t>
      </w:r>
      <w:r w:rsidRPr="005E4B87">
        <w:rPr>
          <w:color w:val="auto"/>
          <w:sz w:val="20"/>
          <w:szCs w:val="20"/>
          <w:lang w:val="en-US"/>
        </w:rPr>
        <w:t xml:space="preserve"> = S m</w:t>
      </w:r>
      <w:r w:rsidRPr="005E4B87">
        <w:rPr>
          <w:color w:val="auto"/>
          <w:position w:val="-4"/>
          <w:sz w:val="20"/>
          <w:szCs w:val="20"/>
        </w:rPr>
        <w:object w:dxaOrig="180" w:dyaOrig="200">
          <v:shape id="_x0000_i1027" type="#_x0000_t75" style="width:9pt;height:9.75pt" o:ole="">
            <v:imagedata r:id="rId14" o:title=""/>
          </v:shape>
          <o:OLEObject Type="Embed" ProgID="Equation.3" ShapeID="_x0000_i1027" DrawAspect="Content" ObjectID="_1577525015" r:id="rId15"/>
        </w:object>
      </w:r>
      <w:r w:rsidRPr="005E4B87">
        <w:rPr>
          <w:color w:val="auto"/>
          <w:sz w:val="20"/>
          <w:szCs w:val="20"/>
          <w:lang w:val="en-US"/>
        </w:rPr>
        <w:t>P m</w:t>
      </w:r>
      <w:r w:rsidRPr="005E4B87">
        <w:rPr>
          <w:color w:val="auto"/>
          <w:position w:val="-4"/>
          <w:sz w:val="20"/>
          <w:szCs w:val="20"/>
        </w:rPr>
        <w:object w:dxaOrig="180" w:dyaOrig="200">
          <v:shape id="_x0000_i1028" type="#_x0000_t75" style="width:9pt;height:9.75pt" o:ole="">
            <v:imagedata r:id="rId16" o:title=""/>
          </v:shape>
          <o:OLEObject Type="Embed" ProgID="Equation.3" ShapeID="_x0000_i1028" DrawAspect="Content" ObjectID="_1577525016" r:id="rId17"/>
        </w:object>
      </w:r>
      <w:r w:rsidRPr="005E4B87">
        <w:rPr>
          <w:color w:val="auto"/>
          <w:sz w:val="20"/>
          <w:szCs w:val="20"/>
          <w:lang w:val="en-US"/>
        </w:rPr>
        <w:t>N m,</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S </w:t>
      </w:r>
      <w:proofErr w:type="spellStart"/>
      <w:r w:rsidRPr="005E4B87">
        <w:rPr>
          <w:color w:val="auto"/>
          <w:sz w:val="20"/>
          <w:szCs w:val="20"/>
        </w:rPr>
        <w:t>m</w:t>
      </w:r>
      <w:proofErr w:type="spellEnd"/>
      <w:r w:rsidRPr="005E4B87">
        <w:rPr>
          <w:color w:val="auto"/>
          <w:sz w:val="20"/>
          <w:szCs w:val="20"/>
        </w:rPr>
        <w:t xml:space="preserve"> - продолжительность местных телефонных соединений в месяц;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P </w:t>
      </w:r>
      <w:proofErr w:type="spellStart"/>
      <w:r w:rsidRPr="005E4B87">
        <w:rPr>
          <w:color w:val="auto"/>
          <w:sz w:val="20"/>
          <w:szCs w:val="20"/>
        </w:rPr>
        <w:t>m</w:t>
      </w:r>
      <w:proofErr w:type="spellEnd"/>
      <w:r w:rsidRPr="005E4B87">
        <w:rPr>
          <w:color w:val="auto"/>
          <w:sz w:val="20"/>
          <w:szCs w:val="20"/>
        </w:rPr>
        <w:t xml:space="preserve"> - цена минуты разговора при местных телефонных соединениях;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N </w:t>
      </w:r>
      <w:proofErr w:type="spellStart"/>
      <w:r w:rsidRPr="005E4B87">
        <w:rPr>
          <w:color w:val="auto"/>
          <w:sz w:val="20"/>
          <w:szCs w:val="20"/>
        </w:rPr>
        <w:t>m</w:t>
      </w:r>
      <w:proofErr w:type="spellEnd"/>
      <w:r w:rsidRPr="005E4B87">
        <w:rPr>
          <w:color w:val="auto"/>
          <w:sz w:val="20"/>
          <w:szCs w:val="20"/>
        </w:rPr>
        <w:t xml:space="preserve"> - количество месяцев предоставления услуги местной телефонной связи.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1.3. Затраты на повременную оплату междугородних телефонных соединений (</w:t>
      </w:r>
      <w:proofErr w:type="spellStart"/>
      <w:r w:rsidRPr="005E4B87">
        <w:rPr>
          <w:color w:val="auto"/>
          <w:sz w:val="20"/>
          <w:szCs w:val="20"/>
        </w:rPr>
        <w:t>Зпов</w:t>
      </w:r>
      <w:proofErr w:type="spellEnd"/>
      <w:r w:rsidRPr="005E4B87">
        <w:rPr>
          <w:color w:val="auto"/>
          <w:sz w:val="20"/>
          <w:szCs w:val="20"/>
        </w:rPr>
        <w:t xml:space="preserve"> мг)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Зпов</w:t>
      </w:r>
      <w:proofErr w:type="spellEnd"/>
      <w:r w:rsidRPr="005E4B87">
        <w:rPr>
          <w:color w:val="auto"/>
          <w:sz w:val="20"/>
          <w:szCs w:val="20"/>
        </w:rPr>
        <w:t xml:space="preserve"> мг = </w:t>
      </w:r>
      <w:r w:rsidRPr="005E4B87">
        <w:rPr>
          <w:color w:val="auto"/>
          <w:position w:val="-28"/>
          <w:sz w:val="20"/>
          <w:szCs w:val="20"/>
        </w:rPr>
        <w:object w:dxaOrig="460" w:dyaOrig="680">
          <v:shape id="_x0000_i1029" type="#_x0000_t75" style="width:23.25pt;height:33.75pt" o:ole="">
            <v:imagedata r:id="rId18" o:title=""/>
          </v:shape>
          <o:OLEObject Type="Embed" ProgID="Equation.3" ShapeID="_x0000_i1029" DrawAspect="Content" ObjectID="_1577525017" r:id="rId19"/>
        </w:object>
      </w:r>
      <w:proofErr w:type="spellStart"/>
      <w:r w:rsidRPr="005E4B87">
        <w:rPr>
          <w:color w:val="auto"/>
          <w:sz w:val="20"/>
          <w:szCs w:val="20"/>
        </w:rPr>
        <w:t>Si</w:t>
      </w:r>
      <w:proofErr w:type="spellEnd"/>
      <w:r w:rsidRPr="005E4B87">
        <w:rPr>
          <w:color w:val="auto"/>
          <w:sz w:val="20"/>
          <w:szCs w:val="20"/>
        </w:rPr>
        <w:t xml:space="preserve"> мг</w:t>
      </w:r>
      <w:r w:rsidRPr="005E4B87">
        <w:rPr>
          <w:color w:val="auto"/>
          <w:position w:val="-4"/>
          <w:sz w:val="20"/>
          <w:szCs w:val="20"/>
        </w:rPr>
        <w:object w:dxaOrig="180" w:dyaOrig="200">
          <v:shape id="_x0000_i1030" type="#_x0000_t75" style="width:9pt;height:9.75pt" o:ole="">
            <v:imagedata r:id="rId20" o:title=""/>
          </v:shape>
          <o:OLEObject Type="Embed" ProgID="Equation.3" ShapeID="_x0000_i1030" DrawAspect="Content" ObjectID="_1577525018" r:id="rId21"/>
        </w:object>
      </w:r>
      <w:proofErr w:type="spellStart"/>
      <w:r w:rsidRPr="005E4B87">
        <w:rPr>
          <w:color w:val="auto"/>
          <w:sz w:val="20"/>
          <w:szCs w:val="20"/>
        </w:rPr>
        <w:t>Pi</w:t>
      </w:r>
      <w:proofErr w:type="spellEnd"/>
      <w:r w:rsidRPr="005E4B87">
        <w:rPr>
          <w:color w:val="auto"/>
          <w:sz w:val="20"/>
          <w:szCs w:val="20"/>
        </w:rPr>
        <w:t xml:space="preserve"> мг</w:t>
      </w:r>
      <w:r w:rsidRPr="005E4B87">
        <w:rPr>
          <w:color w:val="auto"/>
          <w:position w:val="-4"/>
          <w:sz w:val="20"/>
          <w:szCs w:val="20"/>
        </w:rPr>
        <w:object w:dxaOrig="180" w:dyaOrig="200">
          <v:shape id="_x0000_i1031" type="#_x0000_t75" style="width:9pt;height:9.75pt" o:ole="">
            <v:imagedata r:id="rId22" o:title=""/>
          </v:shape>
          <o:OLEObject Type="Embed" ProgID="Equation.3" ShapeID="_x0000_i1031" DrawAspect="Content" ObjectID="_1577525019" r:id="rId23"/>
        </w:object>
      </w:r>
      <w:proofErr w:type="spellStart"/>
      <w:r w:rsidRPr="005E4B87">
        <w:rPr>
          <w:color w:val="auto"/>
          <w:sz w:val="20"/>
          <w:szCs w:val="20"/>
        </w:rPr>
        <w:t>Ni</w:t>
      </w:r>
      <w:proofErr w:type="spellEnd"/>
      <w:r w:rsidRPr="005E4B87">
        <w:rPr>
          <w:color w:val="auto"/>
          <w:sz w:val="20"/>
          <w:szCs w:val="20"/>
        </w:rPr>
        <w:t xml:space="preserve"> мг,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Si</w:t>
      </w:r>
      <w:proofErr w:type="spellEnd"/>
      <w:r w:rsidRPr="005E4B87">
        <w:rPr>
          <w:color w:val="auto"/>
          <w:sz w:val="20"/>
          <w:szCs w:val="20"/>
        </w:rPr>
        <w:t xml:space="preserve"> мг - продолжительность междугородних телефонных соединений в месяц по </w:t>
      </w:r>
      <w:proofErr w:type="spellStart"/>
      <w:r w:rsidRPr="005E4B87">
        <w:rPr>
          <w:color w:val="auto"/>
          <w:sz w:val="20"/>
          <w:szCs w:val="20"/>
        </w:rPr>
        <w:t>i-му</w:t>
      </w:r>
      <w:proofErr w:type="spellEnd"/>
      <w:r w:rsidRPr="005E4B87">
        <w:rPr>
          <w:color w:val="auto"/>
          <w:sz w:val="20"/>
          <w:szCs w:val="20"/>
        </w:rPr>
        <w:t xml:space="preserve"> тарифу;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мг - цена минуты разговора при междугородних телефонных соединениях по </w:t>
      </w:r>
      <w:proofErr w:type="spellStart"/>
      <w:r w:rsidRPr="005E4B87">
        <w:rPr>
          <w:color w:val="auto"/>
          <w:sz w:val="20"/>
          <w:szCs w:val="20"/>
        </w:rPr>
        <w:t>i-му</w:t>
      </w:r>
      <w:proofErr w:type="spellEnd"/>
      <w:r w:rsidRPr="005E4B87">
        <w:rPr>
          <w:color w:val="auto"/>
          <w:sz w:val="20"/>
          <w:szCs w:val="20"/>
        </w:rPr>
        <w:t xml:space="preserve"> тарифу;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мг - количество месяцев предоставления услуги междугородней телефонной связи по </w:t>
      </w:r>
      <w:proofErr w:type="spellStart"/>
      <w:r w:rsidRPr="005E4B87">
        <w:rPr>
          <w:color w:val="auto"/>
          <w:sz w:val="20"/>
          <w:szCs w:val="20"/>
        </w:rPr>
        <w:t>i-му</w:t>
      </w:r>
      <w:proofErr w:type="spellEnd"/>
      <w:r w:rsidRPr="005E4B87">
        <w:rPr>
          <w:color w:val="auto"/>
          <w:sz w:val="20"/>
          <w:szCs w:val="20"/>
        </w:rPr>
        <w:t xml:space="preserve"> тарифу.</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1.4. Затраты на сеть "Интернет" и услуги Интернет - провайдеров (</w:t>
      </w:r>
      <w:proofErr w:type="spellStart"/>
      <w:r w:rsidRPr="005E4B87">
        <w:rPr>
          <w:color w:val="auto"/>
          <w:sz w:val="20"/>
          <w:szCs w:val="20"/>
        </w:rPr>
        <w:t>Зи</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Зи</w:t>
      </w:r>
      <w:proofErr w:type="spellEnd"/>
      <w:r w:rsidRPr="005E4B87">
        <w:rPr>
          <w:color w:val="auto"/>
          <w:sz w:val="20"/>
          <w:szCs w:val="20"/>
        </w:rPr>
        <w:t xml:space="preserve">  = </w:t>
      </w:r>
      <w:r w:rsidRPr="005E4B87">
        <w:rPr>
          <w:color w:val="auto"/>
          <w:position w:val="-28"/>
          <w:sz w:val="20"/>
          <w:szCs w:val="20"/>
        </w:rPr>
        <w:object w:dxaOrig="460" w:dyaOrig="680">
          <v:shape id="_x0000_i1032" type="#_x0000_t75" style="width:23.25pt;height:33.75pt" o:ole="">
            <v:imagedata r:id="rId24" o:title=""/>
          </v:shape>
          <o:OLEObject Type="Embed" ProgID="Equation.3" ShapeID="_x0000_i1032" DrawAspect="Content" ObjectID="_1577525020" r:id="rId25"/>
        </w:object>
      </w:r>
      <w:proofErr w:type="spellStart"/>
      <w:r w:rsidRPr="005E4B87">
        <w:rPr>
          <w:color w:val="auto"/>
          <w:sz w:val="20"/>
          <w:szCs w:val="20"/>
        </w:rPr>
        <w:t>Qi</w:t>
      </w:r>
      <w:proofErr w:type="spellEnd"/>
      <w:r w:rsidRPr="005E4B87">
        <w:rPr>
          <w:color w:val="auto"/>
          <w:sz w:val="20"/>
          <w:szCs w:val="20"/>
        </w:rPr>
        <w:t xml:space="preserve"> и  </w:t>
      </w:r>
      <w:r w:rsidRPr="005E4B87">
        <w:rPr>
          <w:color w:val="auto"/>
          <w:position w:val="-4"/>
          <w:sz w:val="20"/>
          <w:szCs w:val="20"/>
        </w:rPr>
        <w:object w:dxaOrig="180" w:dyaOrig="200">
          <v:shape id="_x0000_i1033" type="#_x0000_t75" style="width:9pt;height:9.75pt" o:ole="">
            <v:imagedata r:id="rId26" o:title=""/>
          </v:shape>
          <o:OLEObject Type="Embed" ProgID="Equation.3" ShapeID="_x0000_i1033" DrawAspect="Content" ObjectID="_1577525021" r:id="rId27"/>
        </w:object>
      </w:r>
      <w:r w:rsidRPr="005E4B87">
        <w:rPr>
          <w:color w:val="auto"/>
          <w:sz w:val="20"/>
          <w:szCs w:val="20"/>
        </w:rPr>
        <w:t xml:space="preserve"> </w:t>
      </w:r>
      <w:proofErr w:type="gramStart"/>
      <w:r w:rsidRPr="005E4B87">
        <w:rPr>
          <w:color w:val="auto"/>
          <w:sz w:val="20"/>
          <w:szCs w:val="20"/>
        </w:rPr>
        <w:t xml:space="preserve">( </w:t>
      </w:r>
      <w:proofErr w:type="spellStart"/>
      <w:proofErr w:type="gramEnd"/>
      <w:r w:rsidRPr="005E4B87">
        <w:rPr>
          <w:color w:val="auto"/>
          <w:sz w:val="20"/>
          <w:szCs w:val="20"/>
        </w:rPr>
        <w:t>Pi</w:t>
      </w:r>
      <w:proofErr w:type="spellEnd"/>
      <w:r w:rsidRPr="005E4B87">
        <w:rPr>
          <w:color w:val="auto"/>
          <w:sz w:val="20"/>
          <w:szCs w:val="20"/>
        </w:rPr>
        <w:t xml:space="preserve"> и +  </w:t>
      </w:r>
      <w:r w:rsidRPr="005E4B87">
        <w:rPr>
          <w:sz w:val="20"/>
          <w:szCs w:val="20"/>
          <w:lang w:val="en-US"/>
        </w:rPr>
        <w:t>H</w:t>
      </w:r>
      <w:r w:rsidRPr="005E4B87">
        <w:rPr>
          <w:sz w:val="20"/>
          <w:szCs w:val="20"/>
        </w:rPr>
        <w:t xml:space="preserve"> </w:t>
      </w:r>
      <w:proofErr w:type="spellStart"/>
      <w:r w:rsidRPr="005E4B87">
        <w:rPr>
          <w:sz w:val="20"/>
          <w:szCs w:val="20"/>
        </w:rPr>
        <w:t>аб</w:t>
      </w:r>
      <w:proofErr w:type="spellEnd"/>
      <w:r w:rsidRPr="005E4B87">
        <w:rPr>
          <w:color w:val="auto"/>
          <w:sz w:val="20"/>
          <w:szCs w:val="20"/>
        </w:rPr>
        <w:t xml:space="preserve"> ) </w:t>
      </w:r>
      <w:r w:rsidRPr="005E4B87">
        <w:rPr>
          <w:color w:val="auto"/>
          <w:position w:val="-4"/>
          <w:sz w:val="20"/>
          <w:szCs w:val="20"/>
        </w:rPr>
        <w:object w:dxaOrig="180" w:dyaOrig="200">
          <v:shape id="_x0000_i1034" type="#_x0000_t75" style="width:9pt;height:9.75pt" o:ole="">
            <v:imagedata r:id="rId28" o:title=""/>
          </v:shape>
          <o:OLEObject Type="Embed" ProgID="Equation.3" ShapeID="_x0000_i1034" DrawAspect="Content" ObjectID="_1577525022" r:id="rId29"/>
        </w:object>
      </w:r>
      <w:r w:rsidRPr="005E4B87">
        <w:rPr>
          <w:color w:val="auto"/>
          <w:sz w:val="20"/>
          <w:szCs w:val="20"/>
        </w:rPr>
        <w:t xml:space="preserve">  </w:t>
      </w:r>
      <w:proofErr w:type="spellStart"/>
      <w:r w:rsidRPr="005E4B87">
        <w:rPr>
          <w:color w:val="auto"/>
          <w:sz w:val="20"/>
          <w:szCs w:val="20"/>
        </w:rPr>
        <w:t>Ni</w:t>
      </w:r>
      <w:proofErr w:type="spellEnd"/>
      <w:r w:rsidRPr="005E4B87">
        <w:rPr>
          <w:color w:val="auto"/>
          <w:sz w:val="20"/>
          <w:szCs w:val="20"/>
        </w:rPr>
        <w:t xml:space="preserve"> и,</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и - количество каналов передачи данных сети "Интернет" с </w:t>
      </w:r>
      <w:proofErr w:type="spellStart"/>
      <w:r w:rsidRPr="005E4B87">
        <w:rPr>
          <w:color w:val="auto"/>
          <w:sz w:val="20"/>
          <w:szCs w:val="20"/>
        </w:rPr>
        <w:t>i-тым</w:t>
      </w:r>
      <w:proofErr w:type="spellEnd"/>
      <w:r w:rsidRPr="005E4B87">
        <w:rPr>
          <w:color w:val="auto"/>
          <w:sz w:val="20"/>
          <w:szCs w:val="20"/>
        </w:rPr>
        <w:t xml:space="preserve"> тарифом;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lastRenderedPageBreak/>
        <w:t>Pi</w:t>
      </w:r>
      <w:proofErr w:type="spellEnd"/>
      <w:r w:rsidRPr="005E4B87">
        <w:rPr>
          <w:color w:val="auto"/>
          <w:sz w:val="20"/>
          <w:szCs w:val="20"/>
        </w:rPr>
        <w:t xml:space="preserve"> и - месячная цена аренды канала передачи данных сети "Интернет" с </w:t>
      </w:r>
      <w:proofErr w:type="spellStart"/>
      <w:r w:rsidRPr="005E4B87">
        <w:rPr>
          <w:color w:val="auto"/>
          <w:sz w:val="20"/>
          <w:szCs w:val="20"/>
        </w:rPr>
        <w:t>i-тым</w:t>
      </w:r>
      <w:proofErr w:type="spellEnd"/>
      <w:r w:rsidRPr="005E4B87">
        <w:rPr>
          <w:color w:val="auto"/>
          <w:sz w:val="20"/>
          <w:szCs w:val="20"/>
        </w:rPr>
        <w:t xml:space="preserve"> тарифом;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Н </w:t>
      </w:r>
      <w:proofErr w:type="spellStart"/>
      <w:r w:rsidRPr="005E4B87">
        <w:rPr>
          <w:color w:val="auto"/>
          <w:sz w:val="20"/>
          <w:szCs w:val="20"/>
        </w:rPr>
        <w:t>аб</w:t>
      </w:r>
      <w:proofErr w:type="spellEnd"/>
      <w:r w:rsidRPr="005E4B87">
        <w:rPr>
          <w:color w:val="auto"/>
          <w:sz w:val="20"/>
          <w:szCs w:val="20"/>
        </w:rPr>
        <w:t xml:space="preserve"> - ежемесячная абонентская плата за статистический </w:t>
      </w:r>
      <w:r w:rsidRPr="005E4B87">
        <w:rPr>
          <w:color w:val="auto"/>
          <w:sz w:val="20"/>
          <w:szCs w:val="20"/>
          <w:lang w:val="en-US"/>
        </w:rPr>
        <w:t>IP</w:t>
      </w:r>
      <w:r w:rsidRPr="005E4B87">
        <w:rPr>
          <w:color w:val="auto"/>
          <w:sz w:val="20"/>
          <w:szCs w:val="20"/>
        </w:rPr>
        <w:t xml:space="preserve"> – адрес (СПД);</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и - количество месяцев аренды канала передачи данных сети "Интернет" с </w:t>
      </w:r>
      <w:proofErr w:type="spellStart"/>
      <w:r w:rsidRPr="005E4B87">
        <w:rPr>
          <w:color w:val="auto"/>
          <w:sz w:val="20"/>
          <w:szCs w:val="20"/>
        </w:rPr>
        <w:t>i-тым</w:t>
      </w:r>
      <w:proofErr w:type="spellEnd"/>
      <w:r w:rsidRPr="005E4B87">
        <w:rPr>
          <w:color w:val="auto"/>
          <w:sz w:val="20"/>
          <w:szCs w:val="20"/>
        </w:rPr>
        <w:t xml:space="preserve"> тарифом.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1.5. Затраты на оплату иных услуг связи в сфере информационн</w:t>
      </w:r>
      <w:proofErr w:type="gramStart"/>
      <w:r w:rsidRPr="005E4B87">
        <w:rPr>
          <w:color w:val="auto"/>
          <w:sz w:val="20"/>
          <w:szCs w:val="20"/>
        </w:rPr>
        <w:t>о-</w:t>
      </w:r>
      <w:proofErr w:type="gramEnd"/>
      <w:r w:rsidRPr="005E4B87">
        <w:rPr>
          <w:color w:val="auto"/>
          <w:sz w:val="20"/>
          <w:szCs w:val="20"/>
        </w:rPr>
        <w:t xml:space="preserve"> коммуникационных технологий (</w:t>
      </w:r>
      <w:proofErr w:type="spellStart"/>
      <w:r w:rsidRPr="005E4B87">
        <w:rPr>
          <w:color w:val="auto"/>
          <w:sz w:val="20"/>
          <w:szCs w:val="20"/>
        </w:rPr>
        <w:t>Зпр</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Зпр</w:t>
      </w:r>
      <w:proofErr w:type="spellEnd"/>
      <w:r w:rsidRPr="005E4B87">
        <w:rPr>
          <w:color w:val="auto"/>
          <w:sz w:val="20"/>
          <w:szCs w:val="20"/>
        </w:rPr>
        <w:t xml:space="preserve">  = </w:t>
      </w:r>
      <w:r w:rsidRPr="005E4B87">
        <w:rPr>
          <w:color w:val="auto"/>
          <w:position w:val="-28"/>
          <w:sz w:val="20"/>
          <w:szCs w:val="20"/>
        </w:rPr>
        <w:object w:dxaOrig="460" w:dyaOrig="680">
          <v:shape id="_x0000_i1035" type="#_x0000_t75" style="width:23.25pt;height:33.75pt" o:ole="">
            <v:imagedata r:id="rId24" o:title=""/>
          </v:shape>
          <o:OLEObject Type="Embed" ProgID="Equation.3" ShapeID="_x0000_i1035" DrawAspect="Content" ObjectID="_1577525023" r:id="rId30"/>
        </w:object>
      </w:r>
      <w:r w:rsidRPr="005E4B87">
        <w:rPr>
          <w:color w:val="auto"/>
          <w:sz w:val="20"/>
          <w:szCs w:val="20"/>
          <w:lang w:val="en-US"/>
        </w:rPr>
        <w:t>Pi</w:t>
      </w:r>
      <w:r w:rsidRPr="005E4B87">
        <w:rPr>
          <w:color w:val="auto"/>
          <w:sz w:val="20"/>
          <w:szCs w:val="20"/>
        </w:rPr>
        <w:t xml:space="preserve"> </w:t>
      </w:r>
      <w:proofErr w:type="spellStart"/>
      <w:proofErr w:type="gramStart"/>
      <w:r w:rsidRPr="005E4B87">
        <w:rPr>
          <w:color w:val="auto"/>
          <w:sz w:val="20"/>
          <w:szCs w:val="20"/>
        </w:rPr>
        <w:t>пр</w:t>
      </w:r>
      <w:proofErr w:type="spellEnd"/>
      <w:proofErr w:type="gram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где</w:t>
      </w:r>
    </w:p>
    <w:p w:rsidR="005E4B87" w:rsidRPr="005E4B87" w:rsidRDefault="005E4B87" w:rsidP="005E4B87">
      <w:pPr>
        <w:pStyle w:val="Default"/>
        <w:ind w:firstLine="709"/>
        <w:jc w:val="both"/>
        <w:rPr>
          <w:color w:val="auto"/>
          <w:sz w:val="20"/>
          <w:szCs w:val="20"/>
        </w:rPr>
      </w:pPr>
      <w:r w:rsidRPr="005E4B87">
        <w:rPr>
          <w:color w:val="auto"/>
          <w:sz w:val="20"/>
          <w:szCs w:val="20"/>
          <w:lang w:val="en-US"/>
        </w:rPr>
        <w:t>Pi</w:t>
      </w:r>
      <w:r w:rsidRPr="005E4B87">
        <w:rPr>
          <w:color w:val="auto"/>
          <w:sz w:val="20"/>
          <w:szCs w:val="20"/>
        </w:rPr>
        <w:t xml:space="preserve"> </w:t>
      </w:r>
      <w:proofErr w:type="spellStart"/>
      <w:proofErr w:type="gramStart"/>
      <w:r w:rsidRPr="005E4B87">
        <w:rPr>
          <w:color w:val="auto"/>
          <w:sz w:val="20"/>
          <w:szCs w:val="20"/>
        </w:rPr>
        <w:t>пр</w:t>
      </w:r>
      <w:proofErr w:type="spellEnd"/>
      <w:r w:rsidRPr="005E4B87">
        <w:rPr>
          <w:color w:val="auto"/>
          <w:sz w:val="20"/>
          <w:szCs w:val="20"/>
        </w:rPr>
        <w:t xml:space="preserve">  -</w:t>
      </w:r>
      <w:proofErr w:type="gramEnd"/>
      <w:r w:rsidRPr="005E4B87">
        <w:rPr>
          <w:color w:val="auto"/>
          <w:sz w:val="20"/>
          <w:szCs w:val="20"/>
        </w:rPr>
        <w:t xml:space="preserve"> цена по </w:t>
      </w:r>
      <w:proofErr w:type="spellStart"/>
      <w:r w:rsidRPr="005E4B87">
        <w:rPr>
          <w:color w:val="auto"/>
          <w:sz w:val="20"/>
          <w:szCs w:val="20"/>
        </w:rPr>
        <w:t>i-й</w:t>
      </w:r>
      <w:proofErr w:type="spellEnd"/>
      <w:r w:rsidRPr="005E4B87">
        <w:rPr>
          <w:color w:val="auto"/>
          <w:sz w:val="20"/>
          <w:szCs w:val="20"/>
        </w:rPr>
        <w:t xml:space="preserve"> иной услуге связи, определяемая по фактическим данным отчетного финансового года.</w:t>
      </w:r>
    </w:p>
    <w:p w:rsidR="005E4B87" w:rsidRPr="005E4B87" w:rsidRDefault="005E4B87" w:rsidP="005E4B87">
      <w:pPr>
        <w:pStyle w:val="Default"/>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содержание имущества</w:t>
      </w:r>
    </w:p>
    <w:p w:rsidR="005E4B87" w:rsidRPr="005E4B87" w:rsidRDefault="005E4B87" w:rsidP="005E4B87">
      <w:pPr>
        <w:pStyle w:val="Default"/>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2.1 Затраты на содержание имущества (</w:t>
      </w:r>
      <w:proofErr w:type="spellStart"/>
      <w:r w:rsidRPr="005E4B87">
        <w:rPr>
          <w:color w:val="auto"/>
          <w:sz w:val="20"/>
          <w:szCs w:val="20"/>
        </w:rPr>
        <w:t>Зсод</w:t>
      </w:r>
      <w:proofErr w:type="spellEnd"/>
      <w:r w:rsidRPr="005E4B87">
        <w:rPr>
          <w:color w:val="auto"/>
          <w:sz w:val="20"/>
          <w:szCs w:val="20"/>
        </w:rPr>
        <w:t xml:space="preserve"> им), включающие в себя затраты на ремонт компьютерной техники, системы телефонной связи (автоматизированных телефонных станций), локальных компьютерных сетей, принтеров, многофункциональных устройств и копировальных аппаратов (оргтехники) определяются по фактическим затратам в отчетном финансовом году. </w:t>
      </w:r>
    </w:p>
    <w:p w:rsidR="005E4B87" w:rsidRPr="005E4B87" w:rsidRDefault="005E4B87" w:rsidP="005E4B87">
      <w:pPr>
        <w:pStyle w:val="Default"/>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приобретение прочих работ и услуг,</w:t>
      </w:r>
    </w:p>
    <w:p w:rsidR="005E4B87" w:rsidRPr="005E4B87" w:rsidRDefault="005E4B87" w:rsidP="005E4B87">
      <w:pPr>
        <w:pStyle w:val="Default"/>
        <w:jc w:val="center"/>
        <w:rPr>
          <w:b/>
          <w:color w:val="auto"/>
          <w:sz w:val="20"/>
          <w:szCs w:val="20"/>
        </w:rPr>
      </w:pPr>
      <w:r w:rsidRPr="005E4B87">
        <w:rPr>
          <w:b/>
          <w:color w:val="auto"/>
          <w:sz w:val="20"/>
          <w:szCs w:val="20"/>
        </w:rPr>
        <w:t>не относящиеся к затратам на услуги связи и на содержание имущества</w:t>
      </w:r>
    </w:p>
    <w:p w:rsidR="005E4B87" w:rsidRPr="005E4B87" w:rsidRDefault="005E4B87" w:rsidP="005E4B87">
      <w:pPr>
        <w:pStyle w:val="Default"/>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5E4B87">
        <w:rPr>
          <w:color w:val="auto"/>
          <w:sz w:val="20"/>
          <w:szCs w:val="20"/>
        </w:rPr>
        <w:t>Зспо</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Зспо</w:t>
      </w:r>
      <w:proofErr w:type="spellEnd"/>
      <w:r w:rsidRPr="005E4B87">
        <w:rPr>
          <w:color w:val="auto"/>
          <w:sz w:val="20"/>
          <w:szCs w:val="20"/>
        </w:rPr>
        <w:t xml:space="preserve"> = </w:t>
      </w:r>
      <w:proofErr w:type="spellStart"/>
      <w:r w:rsidRPr="005E4B87">
        <w:rPr>
          <w:color w:val="auto"/>
          <w:sz w:val="20"/>
          <w:szCs w:val="20"/>
        </w:rPr>
        <w:t>Зсспс</w:t>
      </w:r>
      <w:proofErr w:type="spellEnd"/>
      <w:r w:rsidRPr="005E4B87">
        <w:rPr>
          <w:color w:val="auto"/>
          <w:sz w:val="20"/>
          <w:szCs w:val="20"/>
        </w:rPr>
        <w:t xml:space="preserve"> + </w:t>
      </w:r>
      <w:proofErr w:type="spellStart"/>
      <w:r w:rsidRPr="005E4B87">
        <w:rPr>
          <w:color w:val="auto"/>
          <w:sz w:val="20"/>
          <w:szCs w:val="20"/>
        </w:rPr>
        <w:t>Зсип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Зсспс</w:t>
      </w:r>
      <w:proofErr w:type="spellEnd"/>
      <w:r w:rsidRPr="005E4B87">
        <w:rPr>
          <w:color w:val="auto"/>
          <w:sz w:val="20"/>
          <w:szCs w:val="20"/>
        </w:rPr>
        <w:t xml:space="preserve"> - затраты на оплату услуг по сопровождению </w:t>
      </w:r>
      <w:proofErr w:type="spellStart"/>
      <w:r w:rsidRPr="005E4B87">
        <w:rPr>
          <w:color w:val="auto"/>
          <w:sz w:val="20"/>
          <w:szCs w:val="20"/>
        </w:rPr>
        <w:t>справочно</w:t>
      </w:r>
      <w:proofErr w:type="spellEnd"/>
      <w:r w:rsidRPr="005E4B87">
        <w:rPr>
          <w:color w:val="auto"/>
          <w:sz w:val="20"/>
          <w:szCs w:val="20"/>
        </w:rPr>
        <w:t xml:space="preserve"> - правовых систем;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Зсип</w:t>
      </w:r>
      <w:proofErr w:type="spellEnd"/>
      <w:r w:rsidRPr="005E4B87">
        <w:rPr>
          <w:color w:val="auto"/>
          <w:sz w:val="20"/>
          <w:szCs w:val="20"/>
        </w:rPr>
        <w:t xml:space="preserve"> - затраты на оплату услуг по сопровождению и приобретению иного программного обеспечения.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3.2. Затраты на оплату услуг по сопровождению справочно-правовых систем (</w:t>
      </w:r>
      <w:proofErr w:type="spellStart"/>
      <w:r w:rsidRPr="005E4B87">
        <w:rPr>
          <w:color w:val="auto"/>
          <w:sz w:val="20"/>
          <w:szCs w:val="20"/>
        </w:rPr>
        <w:t>Зсспс</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Зсспс</w:t>
      </w:r>
      <w:proofErr w:type="spellEnd"/>
      <w:r w:rsidRPr="005E4B87">
        <w:rPr>
          <w:color w:val="auto"/>
          <w:sz w:val="20"/>
          <w:szCs w:val="20"/>
        </w:rPr>
        <w:t xml:space="preserve">  = </w:t>
      </w:r>
      <w:r w:rsidRPr="005E4B87">
        <w:rPr>
          <w:color w:val="auto"/>
          <w:position w:val="-28"/>
          <w:sz w:val="20"/>
          <w:szCs w:val="20"/>
        </w:rPr>
        <w:object w:dxaOrig="460" w:dyaOrig="680">
          <v:shape id="_x0000_i1036" type="#_x0000_t75" style="width:23.25pt;height:33.75pt" o:ole="">
            <v:imagedata r:id="rId24" o:title=""/>
          </v:shape>
          <o:OLEObject Type="Embed" ProgID="Equation.3" ShapeID="_x0000_i1036" DrawAspect="Content" ObjectID="_1577525024" r:id="rId31"/>
        </w:objec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сспс</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 где:</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сспс</w:t>
      </w:r>
      <w:proofErr w:type="spellEnd"/>
      <w:r w:rsidRPr="005E4B87">
        <w:rPr>
          <w:color w:val="auto"/>
          <w:sz w:val="20"/>
          <w:szCs w:val="20"/>
        </w:rPr>
        <w:t xml:space="preserve"> - цена сопровождения </w:t>
      </w:r>
      <w:proofErr w:type="spellStart"/>
      <w:r w:rsidRPr="005E4B87">
        <w:rPr>
          <w:color w:val="auto"/>
          <w:sz w:val="20"/>
          <w:szCs w:val="20"/>
        </w:rPr>
        <w:t>i-й</w:t>
      </w:r>
      <w:proofErr w:type="spellEnd"/>
      <w:r w:rsidRPr="005E4B87">
        <w:rPr>
          <w:color w:val="auto"/>
          <w:sz w:val="20"/>
          <w:szCs w:val="20"/>
        </w:rPr>
        <w:t xml:space="preserve"> справочно-правовой системы.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3.3. Затраты на оплату услуг по сопровождению и приобретению иного программного обеспечения (</w:t>
      </w:r>
      <w:proofErr w:type="spellStart"/>
      <w:r w:rsidRPr="005E4B87">
        <w:rPr>
          <w:color w:val="auto"/>
          <w:sz w:val="20"/>
          <w:szCs w:val="20"/>
        </w:rPr>
        <w:t>Зсип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Зсип</w:t>
      </w:r>
      <w:proofErr w:type="spellEnd"/>
      <w:r w:rsidRPr="005E4B87">
        <w:rPr>
          <w:color w:val="auto"/>
          <w:sz w:val="20"/>
          <w:szCs w:val="20"/>
        </w:rPr>
        <w:t xml:space="preserve">  = </w:t>
      </w:r>
      <w:r w:rsidRPr="005E4B87">
        <w:rPr>
          <w:color w:val="auto"/>
          <w:position w:val="-30"/>
          <w:sz w:val="20"/>
          <w:szCs w:val="20"/>
        </w:rPr>
        <w:object w:dxaOrig="460" w:dyaOrig="700">
          <v:shape id="_x0000_i1037" type="#_x0000_t75" style="width:23.25pt;height:35.25pt" o:ole="">
            <v:imagedata r:id="rId32" o:title=""/>
          </v:shape>
          <o:OLEObject Type="Embed" ProgID="Equation.3" ShapeID="_x0000_i1037" DrawAspect="Content" ObjectID="_1577525025" r:id="rId33"/>
        </w:object>
      </w:r>
      <w:proofErr w:type="spellStart"/>
      <w:r w:rsidRPr="005E4B87">
        <w:rPr>
          <w:color w:val="auto"/>
          <w:sz w:val="20"/>
          <w:szCs w:val="20"/>
        </w:rPr>
        <w:t>Pg</w:t>
      </w:r>
      <w:proofErr w:type="spellEnd"/>
      <w:r w:rsidRPr="005E4B87">
        <w:rPr>
          <w:color w:val="auto"/>
          <w:sz w:val="20"/>
          <w:szCs w:val="20"/>
        </w:rPr>
        <w:t xml:space="preserve"> </w:t>
      </w:r>
      <w:proofErr w:type="spellStart"/>
      <w:r w:rsidRPr="005E4B87">
        <w:rPr>
          <w:color w:val="auto"/>
          <w:sz w:val="20"/>
          <w:szCs w:val="20"/>
        </w:rPr>
        <w:t>ипо</w:t>
      </w:r>
      <w:proofErr w:type="spellEnd"/>
      <w:r w:rsidRPr="005E4B87">
        <w:rPr>
          <w:color w:val="auto"/>
          <w:sz w:val="20"/>
          <w:szCs w:val="20"/>
        </w:rPr>
        <w:t xml:space="preserve"> + </w:t>
      </w:r>
      <w:r w:rsidRPr="005E4B87">
        <w:rPr>
          <w:color w:val="auto"/>
          <w:position w:val="-30"/>
          <w:sz w:val="20"/>
          <w:szCs w:val="20"/>
        </w:rPr>
        <w:object w:dxaOrig="460" w:dyaOrig="700">
          <v:shape id="_x0000_i1038" type="#_x0000_t75" style="width:23.25pt;height:35.25pt" o:ole="">
            <v:imagedata r:id="rId34" o:title=""/>
          </v:shape>
          <o:OLEObject Type="Embed" ProgID="Equation.3" ShapeID="_x0000_i1038" DrawAspect="Content" ObjectID="_1577525026" r:id="rId35"/>
        </w:object>
      </w:r>
      <w:proofErr w:type="spellStart"/>
      <w:r w:rsidRPr="005E4B87">
        <w:rPr>
          <w:color w:val="auto"/>
          <w:sz w:val="20"/>
          <w:szCs w:val="20"/>
        </w:rPr>
        <w:t>Pj</w:t>
      </w:r>
      <w:proofErr w:type="spellEnd"/>
      <w:r w:rsidRPr="005E4B87">
        <w:rPr>
          <w:color w:val="auto"/>
          <w:sz w:val="20"/>
          <w:szCs w:val="20"/>
        </w:rPr>
        <w:t xml:space="preserve"> </w:t>
      </w:r>
      <w:proofErr w:type="spellStart"/>
      <w:r w:rsidRPr="005E4B87">
        <w:rPr>
          <w:color w:val="auto"/>
          <w:sz w:val="20"/>
          <w:szCs w:val="20"/>
        </w:rPr>
        <w:t>пнл</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Pg</w:t>
      </w:r>
      <w:proofErr w:type="spellEnd"/>
      <w:r w:rsidRPr="005E4B87">
        <w:rPr>
          <w:color w:val="auto"/>
          <w:sz w:val="20"/>
          <w:szCs w:val="20"/>
        </w:rPr>
        <w:t xml:space="preserve"> </w:t>
      </w:r>
      <w:proofErr w:type="spellStart"/>
      <w:r w:rsidRPr="005E4B87">
        <w:rPr>
          <w:color w:val="auto"/>
          <w:sz w:val="20"/>
          <w:szCs w:val="20"/>
        </w:rPr>
        <w:t>ипо</w:t>
      </w:r>
      <w:proofErr w:type="spellEnd"/>
      <w:r w:rsidRPr="005E4B87">
        <w:rPr>
          <w:color w:val="auto"/>
          <w:sz w:val="20"/>
          <w:szCs w:val="20"/>
        </w:rPr>
        <w:t xml:space="preserve"> - цена сопровождения g-го иного программного обеспечения, за исключением справочно-правовых систем;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Pj</w:t>
      </w:r>
      <w:proofErr w:type="spellEnd"/>
      <w:r w:rsidRPr="005E4B87">
        <w:rPr>
          <w:color w:val="auto"/>
          <w:sz w:val="20"/>
          <w:szCs w:val="20"/>
        </w:rPr>
        <w:t xml:space="preserve"> </w:t>
      </w:r>
      <w:proofErr w:type="spellStart"/>
      <w:r w:rsidRPr="005E4B87">
        <w:rPr>
          <w:color w:val="auto"/>
          <w:sz w:val="20"/>
          <w:szCs w:val="20"/>
        </w:rPr>
        <w:t>пнл</w:t>
      </w:r>
      <w:proofErr w:type="spellEnd"/>
      <w:r w:rsidRPr="005E4B87">
        <w:rPr>
          <w:color w:val="auto"/>
          <w:sz w:val="20"/>
          <w:szCs w:val="20"/>
        </w:rPr>
        <w:t xml:space="preserve"> - цена простых (неисключительных) лицензий на использование программного обеспечения на </w:t>
      </w:r>
      <w:proofErr w:type="spellStart"/>
      <w:r w:rsidRPr="005E4B87">
        <w:rPr>
          <w:color w:val="auto"/>
          <w:sz w:val="20"/>
          <w:szCs w:val="20"/>
        </w:rPr>
        <w:t>j-e</w:t>
      </w:r>
      <w:proofErr w:type="spellEnd"/>
      <w:r w:rsidRPr="005E4B87">
        <w:rPr>
          <w:color w:val="auto"/>
          <w:sz w:val="20"/>
          <w:szCs w:val="20"/>
        </w:rPr>
        <w:t xml:space="preserve"> программное обеспечение, за исключением справочно-правовых систем.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3.4. Затраты на приобретение простых (неисключительных) лицензий на использование программного обеспечения по защите информации (</w:t>
      </w:r>
      <w:proofErr w:type="spellStart"/>
      <w:r w:rsidRPr="005E4B87">
        <w:rPr>
          <w:color w:val="auto"/>
          <w:sz w:val="20"/>
          <w:szCs w:val="20"/>
        </w:rPr>
        <w:t>Знп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Знп</w:t>
      </w:r>
      <w:proofErr w:type="spellEnd"/>
      <w:r w:rsidRPr="005E4B87">
        <w:rPr>
          <w:color w:val="auto"/>
          <w:sz w:val="20"/>
          <w:szCs w:val="20"/>
        </w:rPr>
        <w:t xml:space="preserve">  = </w:t>
      </w:r>
      <w:r w:rsidRPr="005E4B87">
        <w:rPr>
          <w:color w:val="auto"/>
          <w:position w:val="-28"/>
          <w:sz w:val="20"/>
          <w:szCs w:val="20"/>
        </w:rPr>
        <w:object w:dxaOrig="460" w:dyaOrig="680">
          <v:shape id="_x0000_i1039" type="#_x0000_t75" style="width:23.25pt;height:33.75pt" o:ole="">
            <v:imagedata r:id="rId24" o:title=""/>
          </v:shape>
          <o:OLEObject Type="Embed" ProgID="Equation.3" ShapeID="_x0000_i1039" DrawAspect="Content" ObjectID="_1577525027" r:id="rId36"/>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нп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40" type="#_x0000_t75" style="width:9pt;height:9.75pt" o:ole="">
            <v:imagedata r:id="rId37" o:title=""/>
          </v:shape>
          <o:OLEObject Type="Embed" ProgID="Equation.3" ShapeID="_x0000_i1040" DrawAspect="Content" ObjectID="_1577525028" r:id="rId38"/>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нп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где: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нп</w:t>
      </w:r>
      <w:proofErr w:type="spellEnd"/>
      <w:r w:rsidRPr="005E4B87">
        <w:rPr>
          <w:color w:val="auto"/>
          <w:sz w:val="20"/>
          <w:szCs w:val="20"/>
        </w:rPr>
        <w:t xml:space="preserve"> - количество приобретаемых простых (неисключительных) лицензий на использование i-го программного обеспечения по защите информации;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lastRenderedPageBreak/>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нп</w:t>
      </w:r>
      <w:proofErr w:type="spellEnd"/>
      <w:r w:rsidRPr="005E4B87">
        <w:rPr>
          <w:color w:val="auto"/>
          <w:sz w:val="20"/>
          <w:szCs w:val="20"/>
        </w:rPr>
        <w:t xml:space="preserve"> - цена единицы простой (неисключительной) лицензии на использование i-го программного обеспечения по защите информации.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приобретение основных средств</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4.1. Затраты на приобретение персональных компьютеров (</w:t>
      </w:r>
      <w:proofErr w:type="spellStart"/>
      <w:r w:rsidRPr="005E4B87">
        <w:rPr>
          <w:color w:val="auto"/>
          <w:sz w:val="20"/>
          <w:szCs w:val="20"/>
        </w:rPr>
        <w:t>Зпк</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Зпк</w:t>
      </w:r>
      <w:proofErr w:type="spellEnd"/>
      <w:r w:rsidRPr="005E4B87">
        <w:rPr>
          <w:color w:val="auto"/>
          <w:sz w:val="20"/>
          <w:szCs w:val="20"/>
        </w:rPr>
        <w:t xml:space="preserve">   =</w:t>
      </w:r>
      <w:r w:rsidRPr="005E4B87">
        <w:rPr>
          <w:color w:val="auto"/>
          <w:position w:val="-28"/>
          <w:sz w:val="20"/>
          <w:szCs w:val="20"/>
        </w:rPr>
        <w:object w:dxaOrig="460" w:dyaOrig="680">
          <v:shape id="_x0000_i1041" type="#_x0000_t75" style="width:23.25pt;height:33.75pt" o:ole="">
            <v:imagedata r:id="rId24" o:title=""/>
          </v:shape>
          <o:OLEObject Type="Embed" ProgID="Equation.3" ShapeID="_x0000_i1041" DrawAspect="Content" ObjectID="_1577525029" r:id="rId39"/>
        </w:object>
      </w:r>
      <w:r w:rsidRPr="005E4B87">
        <w:rPr>
          <w:color w:val="auto"/>
          <w:sz w:val="20"/>
          <w:szCs w:val="20"/>
        </w:rPr>
        <w:t xml:space="preserve"> </w: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пк</w:t>
      </w:r>
      <w:proofErr w:type="spellEnd"/>
      <w:r w:rsidRPr="005E4B87">
        <w:rPr>
          <w:color w:val="auto"/>
          <w:sz w:val="20"/>
          <w:szCs w:val="20"/>
        </w:rPr>
        <w:t xml:space="preserve">  </w:t>
      </w:r>
      <w:r w:rsidRPr="005E4B87">
        <w:rPr>
          <w:color w:val="auto"/>
          <w:position w:val="-4"/>
          <w:sz w:val="20"/>
          <w:szCs w:val="20"/>
          <w:lang w:val="en-US"/>
        </w:rPr>
        <w:object w:dxaOrig="180" w:dyaOrig="200">
          <v:shape id="_x0000_i1042" type="#_x0000_t75" style="width:9pt;height:9.75pt" o:ole="">
            <v:imagedata r:id="rId37" o:title=""/>
          </v:shape>
          <o:OLEObject Type="Embed" ProgID="Equation.3" ShapeID="_x0000_i1042" DrawAspect="Content" ObjectID="_1577525030" r:id="rId40"/>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ПК,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пк</w:t>
      </w:r>
      <w:proofErr w:type="spellEnd"/>
      <w:r w:rsidRPr="005E4B87">
        <w:rPr>
          <w:color w:val="auto"/>
          <w:sz w:val="20"/>
          <w:szCs w:val="20"/>
        </w:rPr>
        <w:t xml:space="preserve">  - планируемое к приобретению количество персональных компьютеров по </w:t>
      </w:r>
      <w:proofErr w:type="spellStart"/>
      <w:r w:rsidRPr="005E4B87">
        <w:rPr>
          <w:color w:val="auto"/>
          <w:sz w:val="20"/>
          <w:szCs w:val="20"/>
        </w:rPr>
        <w:t>i-й</w:t>
      </w:r>
      <w:proofErr w:type="spellEnd"/>
      <w:r w:rsidRPr="005E4B87">
        <w:rPr>
          <w:color w:val="auto"/>
          <w:sz w:val="20"/>
          <w:szCs w:val="20"/>
        </w:rPr>
        <w:t xml:space="preserve"> должности;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пк</w:t>
      </w:r>
      <w:proofErr w:type="spellEnd"/>
      <w:r w:rsidRPr="005E4B87">
        <w:rPr>
          <w:color w:val="auto"/>
          <w:sz w:val="20"/>
          <w:szCs w:val="20"/>
        </w:rPr>
        <w:t xml:space="preserve"> - цена приобретения 1 персонального компьютера по </w:t>
      </w:r>
      <w:proofErr w:type="spellStart"/>
      <w:r w:rsidRPr="005E4B87">
        <w:rPr>
          <w:color w:val="auto"/>
          <w:sz w:val="20"/>
          <w:szCs w:val="20"/>
        </w:rPr>
        <w:t>i-й</w:t>
      </w:r>
      <w:proofErr w:type="spellEnd"/>
      <w:r w:rsidRPr="005E4B87">
        <w:rPr>
          <w:color w:val="auto"/>
          <w:sz w:val="20"/>
          <w:szCs w:val="20"/>
        </w:rPr>
        <w:t xml:space="preserve"> должности.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4.2. Затраты на приобретение принтеров, многофункциональных устройств и копировальных аппаратов (оргтехники) (</w:t>
      </w:r>
      <w:proofErr w:type="spellStart"/>
      <w:r w:rsidRPr="005E4B87">
        <w:rPr>
          <w:color w:val="auto"/>
          <w:sz w:val="20"/>
          <w:szCs w:val="20"/>
        </w:rPr>
        <w:t>Зпм</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Зпм</w:t>
      </w:r>
      <w:proofErr w:type="spellEnd"/>
      <w:r w:rsidRPr="005E4B87">
        <w:rPr>
          <w:color w:val="auto"/>
          <w:sz w:val="20"/>
          <w:szCs w:val="20"/>
        </w:rPr>
        <w:t xml:space="preserve">  = </w:t>
      </w:r>
      <w:r w:rsidRPr="005E4B87">
        <w:rPr>
          <w:color w:val="auto"/>
          <w:position w:val="-28"/>
          <w:sz w:val="20"/>
          <w:szCs w:val="20"/>
        </w:rPr>
        <w:object w:dxaOrig="460" w:dyaOrig="680">
          <v:shape id="_x0000_i1043" type="#_x0000_t75" style="width:23.25pt;height:33.75pt" o:ole="">
            <v:imagedata r:id="rId24" o:title=""/>
          </v:shape>
          <o:OLEObject Type="Embed" ProgID="Equation.3" ShapeID="_x0000_i1043" DrawAspect="Content" ObjectID="_1577525031" r:id="rId41"/>
        </w:object>
      </w:r>
      <w:r w:rsidRPr="005E4B87">
        <w:rPr>
          <w:color w:val="auto"/>
          <w:sz w:val="20"/>
          <w:szCs w:val="20"/>
        </w:rPr>
        <w:t xml:space="preserve"> </w:t>
      </w:r>
      <w:proofErr w:type="spellStart"/>
      <w:r w:rsidRPr="005E4B87">
        <w:rPr>
          <w:color w:val="auto"/>
          <w:sz w:val="20"/>
          <w:szCs w:val="20"/>
        </w:rPr>
        <w:t>Qi</w:t>
      </w:r>
      <w:proofErr w:type="spellEnd"/>
      <w:r w:rsidRPr="005E4B87">
        <w:rPr>
          <w:color w:val="auto"/>
          <w:sz w:val="20"/>
          <w:szCs w:val="20"/>
        </w:rPr>
        <w:t xml:space="preserve"> пм  </w:t>
      </w:r>
      <w:r w:rsidRPr="005E4B87">
        <w:rPr>
          <w:color w:val="auto"/>
          <w:position w:val="-4"/>
          <w:sz w:val="20"/>
          <w:szCs w:val="20"/>
          <w:lang w:val="en-US"/>
        </w:rPr>
        <w:object w:dxaOrig="180" w:dyaOrig="200">
          <v:shape id="_x0000_i1044" type="#_x0000_t75" style="width:9pt;height:9.75pt" o:ole="">
            <v:imagedata r:id="rId37" o:title=""/>
          </v:shape>
          <o:OLEObject Type="Embed" ProgID="Equation.3" ShapeID="_x0000_i1044" DrawAspect="Content" ObjectID="_1577525032" r:id="rId42"/>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пм,</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пм – планируемое к приобретению количество i-го типа принтера, многофункционального устройства и копировального аппарата (оргтехники);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пм - цена 1 i-го типа принтера, многофункционального устройства и копировального аппарата (оргтехники).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приобретение материальных запасов</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5.1. Затраты на приобретение мониторов (</w:t>
      </w:r>
      <w:proofErr w:type="spellStart"/>
      <w:r w:rsidRPr="005E4B87">
        <w:rPr>
          <w:color w:val="auto"/>
          <w:sz w:val="20"/>
          <w:szCs w:val="20"/>
        </w:rPr>
        <w:t>Змон</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Змон</w:t>
      </w:r>
      <w:proofErr w:type="spellEnd"/>
      <w:r w:rsidRPr="005E4B87">
        <w:rPr>
          <w:color w:val="auto"/>
          <w:sz w:val="20"/>
          <w:szCs w:val="20"/>
        </w:rPr>
        <w:t xml:space="preserve">  = </w:t>
      </w:r>
      <w:r w:rsidRPr="005E4B87">
        <w:rPr>
          <w:color w:val="auto"/>
          <w:position w:val="-28"/>
          <w:sz w:val="20"/>
          <w:szCs w:val="20"/>
        </w:rPr>
        <w:object w:dxaOrig="460" w:dyaOrig="680">
          <v:shape id="_x0000_i1045" type="#_x0000_t75" style="width:23.25pt;height:33.75pt" o:ole="">
            <v:imagedata r:id="rId24" o:title=""/>
          </v:shape>
          <o:OLEObject Type="Embed" ProgID="Equation.3" ShapeID="_x0000_i1045" DrawAspect="Content" ObjectID="_1577525033" r:id="rId43"/>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мон</w:t>
      </w:r>
      <w:proofErr w:type="spellEnd"/>
      <w:r w:rsidRPr="005E4B87">
        <w:rPr>
          <w:color w:val="auto"/>
          <w:sz w:val="20"/>
          <w:szCs w:val="20"/>
        </w:rPr>
        <w:t xml:space="preserve">  </w:t>
      </w:r>
      <w:r w:rsidRPr="005E4B87">
        <w:rPr>
          <w:color w:val="auto"/>
          <w:position w:val="-4"/>
          <w:sz w:val="20"/>
          <w:szCs w:val="20"/>
          <w:lang w:val="en-US"/>
        </w:rPr>
        <w:object w:dxaOrig="180" w:dyaOrig="200">
          <v:shape id="_x0000_i1046" type="#_x0000_t75" style="width:9pt;height:9.75pt" o:ole="">
            <v:imagedata r:id="rId37" o:title=""/>
          </v:shape>
          <o:OLEObject Type="Embed" ProgID="Equation.3" ShapeID="_x0000_i1046" DrawAspect="Content" ObjectID="_1577525034" r:id="rId44"/>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мон</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мон</w:t>
      </w:r>
      <w:proofErr w:type="spellEnd"/>
      <w:r w:rsidRPr="005E4B87">
        <w:rPr>
          <w:color w:val="auto"/>
          <w:sz w:val="20"/>
          <w:szCs w:val="20"/>
        </w:rPr>
        <w:t xml:space="preserve"> - планируемое к приобретению количество мониторов для </w:t>
      </w:r>
      <w:proofErr w:type="spellStart"/>
      <w:r w:rsidRPr="005E4B87">
        <w:rPr>
          <w:color w:val="auto"/>
          <w:sz w:val="20"/>
          <w:szCs w:val="20"/>
        </w:rPr>
        <w:t>i-й</w:t>
      </w:r>
      <w:proofErr w:type="spellEnd"/>
      <w:r w:rsidRPr="005E4B87">
        <w:rPr>
          <w:color w:val="auto"/>
          <w:sz w:val="20"/>
          <w:szCs w:val="20"/>
        </w:rPr>
        <w:t xml:space="preserve"> должности;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мон</w:t>
      </w:r>
      <w:proofErr w:type="spellEnd"/>
      <w:r w:rsidRPr="005E4B87">
        <w:rPr>
          <w:color w:val="auto"/>
          <w:sz w:val="20"/>
          <w:szCs w:val="20"/>
        </w:rPr>
        <w:t xml:space="preserve"> - цена одного монитора для </w:t>
      </w:r>
      <w:proofErr w:type="spellStart"/>
      <w:r w:rsidRPr="005E4B87">
        <w:rPr>
          <w:color w:val="auto"/>
          <w:sz w:val="20"/>
          <w:szCs w:val="20"/>
        </w:rPr>
        <w:t>i-й</w:t>
      </w:r>
      <w:proofErr w:type="spellEnd"/>
      <w:r w:rsidRPr="005E4B87">
        <w:rPr>
          <w:color w:val="auto"/>
          <w:sz w:val="20"/>
          <w:szCs w:val="20"/>
        </w:rPr>
        <w:t xml:space="preserve"> должности.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5.2. Затраты на приобретение системных блоков (</w:t>
      </w:r>
      <w:proofErr w:type="spellStart"/>
      <w:r w:rsidRPr="005E4B87">
        <w:rPr>
          <w:color w:val="auto"/>
          <w:sz w:val="20"/>
          <w:szCs w:val="20"/>
        </w:rPr>
        <w:t>З</w:t>
      </w:r>
      <w:proofErr w:type="gramStart"/>
      <w:r w:rsidRPr="005E4B87">
        <w:rPr>
          <w:color w:val="auto"/>
          <w:sz w:val="20"/>
          <w:szCs w:val="20"/>
        </w:rPr>
        <w:t>c</w:t>
      </w:r>
      <w:proofErr w:type="gramEnd"/>
      <w:r w:rsidRPr="005E4B87">
        <w:rPr>
          <w:color w:val="auto"/>
          <w:sz w:val="20"/>
          <w:szCs w:val="20"/>
        </w:rPr>
        <w:t>б</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Зcб</w:t>
      </w:r>
      <w:proofErr w:type="spellEnd"/>
      <w:r w:rsidRPr="005E4B87">
        <w:rPr>
          <w:color w:val="auto"/>
          <w:sz w:val="20"/>
          <w:szCs w:val="20"/>
        </w:rPr>
        <w:t xml:space="preserve">  = </w:t>
      </w:r>
      <w:r w:rsidRPr="005E4B87">
        <w:rPr>
          <w:color w:val="auto"/>
          <w:position w:val="-28"/>
          <w:sz w:val="20"/>
          <w:szCs w:val="20"/>
        </w:rPr>
        <w:object w:dxaOrig="460" w:dyaOrig="680">
          <v:shape id="_x0000_i1047" type="#_x0000_t75" style="width:23.25pt;height:33.75pt" o:ole="">
            <v:imagedata r:id="rId24" o:title=""/>
          </v:shape>
          <o:OLEObject Type="Embed" ProgID="Equation.3" ShapeID="_x0000_i1047" DrawAspect="Content" ObjectID="_1577525035" r:id="rId45"/>
        </w:object>
      </w:r>
      <w:proofErr w:type="spellStart"/>
      <w:r w:rsidRPr="005E4B87">
        <w:rPr>
          <w:color w:val="auto"/>
          <w:sz w:val="20"/>
          <w:szCs w:val="20"/>
        </w:rPr>
        <w:t>Qi</w:t>
      </w:r>
      <w:proofErr w:type="spellEnd"/>
      <w:r w:rsidRPr="005E4B87">
        <w:rPr>
          <w:color w:val="auto"/>
          <w:sz w:val="20"/>
          <w:szCs w:val="20"/>
        </w:rPr>
        <w:t xml:space="preserve"> </w:t>
      </w:r>
      <w:proofErr w:type="spellStart"/>
      <w:proofErr w:type="gramStart"/>
      <w:r w:rsidRPr="005E4B87">
        <w:rPr>
          <w:color w:val="auto"/>
          <w:sz w:val="20"/>
          <w:szCs w:val="20"/>
        </w:rPr>
        <w:t>сб</w:t>
      </w:r>
      <w:proofErr w:type="spellEnd"/>
      <w:proofErr w:type="gramEnd"/>
      <w:r w:rsidRPr="005E4B87">
        <w:rPr>
          <w:color w:val="auto"/>
          <w:sz w:val="20"/>
          <w:szCs w:val="20"/>
        </w:rPr>
        <w:t xml:space="preserve">  </w:t>
      </w:r>
      <w:r w:rsidRPr="005E4B87">
        <w:rPr>
          <w:color w:val="auto"/>
          <w:position w:val="-4"/>
          <w:sz w:val="20"/>
          <w:szCs w:val="20"/>
          <w:lang w:val="en-US"/>
        </w:rPr>
        <w:object w:dxaOrig="180" w:dyaOrig="200">
          <v:shape id="_x0000_i1048" type="#_x0000_t75" style="width:9pt;height:9.75pt" o:ole="">
            <v:imagedata r:id="rId37" o:title=""/>
          </v:shape>
          <o:OLEObject Type="Embed" ProgID="Equation.3" ShapeID="_x0000_i1048" DrawAspect="Content" ObjectID="_1577525036" r:id="rId46"/>
        </w:object>
      </w:r>
      <w:r w:rsidRPr="005E4B87">
        <w:rPr>
          <w:color w:val="auto"/>
          <w:sz w:val="20"/>
          <w:szCs w:val="20"/>
        </w:rPr>
        <w:t xml:space="preserve">  </w:t>
      </w:r>
      <w:proofErr w:type="spellStart"/>
      <w:r w:rsidRPr="005E4B87">
        <w:rPr>
          <w:color w:val="auto"/>
          <w:sz w:val="20"/>
          <w:szCs w:val="20"/>
        </w:rPr>
        <w:t>Рi</w:t>
      </w:r>
      <w:proofErr w:type="spellEnd"/>
      <w:r w:rsidRPr="005E4B87">
        <w:rPr>
          <w:color w:val="auto"/>
          <w:sz w:val="20"/>
          <w:szCs w:val="20"/>
        </w:rPr>
        <w:t xml:space="preserve"> </w:t>
      </w:r>
      <w:proofErr w:type="spellStart"/>
      <w:r w:rsidRPr="005E4B87">
        <w:rPr>
          <w:color w:val="auto"/>
          <w:sz w:val="20"/>
          <w:szCs w:val="20"/>
        </w:rPr>
        <w:t>сб</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где: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proofErr w:type="gramStart"/>
      <w:r w:rsidRPr="005E4B87">
        <w:rPr>
          <w:color w:val="auto"/>
          <w:sz w:val="20"/>
          <w:szCs w:val="20"/>
        </w:rPr>
        <w:t>сб</w:t>
      </w:r>
      <w:proofErr w:type="spellEnd"/>
      <w:proofErr w:type="gramEnd"/>
      <w:r w:rsidRPr="005E4B87">
        <w:rPr>
          <w:color w:val="auto"/>
          <w:sz w:val="20"/>
          <w:szCs w:val="20"/>
        </w:rPr>
        <w:t xml:space="preserve">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системных блоков;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Рi</w:t>
      </w:r>
      <w:proofErr w:type="spellEnd"/>
      <w:r w:rsidRPr="005E4B87">
        <w:rPr>
          <w:color w:val="auto"/>
          <w:sz w:val="20"/>
          <w:szCs w:val="20"/>
        </w:rPr>
        <w:t xml:space="preserve"> </w:t>
      </w:r>
      <w:proofErr w:type="spellStart"/>
      <w:proofErr w:type="gramStart"/>
      <w:r w:rsidRPr="005E4B87">
        <w:rPr>
          <w:color w:val="auto"/>
          <w:sz w:val="20"/>
          <w:szCs w:val="20"/>
        </w:rPr>
        <w:t>сб</w:t>
      </w:r>
      <w:proofErr w:type="spellEnd"/>
      <w:proofErr w:type="gramEnd"/>
      <w:r w:rsidRPr="005E4B87">
        <w:rPr>
          <w:color w:val="auto"/>
          <w:sz w:val="20"/>
          <w:szCs w:val="20"/>
        </w:rPr>
        <w:t xml:space="preserve"> - цена одного i-го системного блока.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5.3. Затраты на приобретение других запасных частей для вычислительной техники (</w:t>
      </w:r>
      <w:proofErr w:type="spellStart"/>
      <w:r w:rsidRPr="005E4B87">
        <w:rPr>
          <w:color w:val="auto"/>
          <w:sz w:val="20"/>
          <w:szCs w:val="20"/>
        </w:rPr>
        <w:t>Здвт</w:t>
      </w:r>
      <w:proofErr w:type="spellEnd"/>
      <w:r w:rsidRPr="005E4B87">
        <w:rPr>
          <w:color w:val="auto"/>
          <w:sz w:val="20"/>
          <w:szCs w:val="20"/>
        </w:rPr>
        <w:t>) определяются по формуле: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Здвт</w:t>
      </w:r>
      <w:proofErr w:type="spellEnd"/>
      <w:r w:rsidRPr="005E4B87">
        <w:rPr>
          <w:color w:val="auto"/>
          <w:sz w:val="20"/>
          <w:szCs w:val="20"/>
        </w:rPr>
        <w:t xml:space="preserve">  = </w:t>
      </w:r>
      <w:r w:rsidRPr="005E4B87">
        <w:rPr>
          <w:color w:val="auto"/>
          <w:position w:val="-28"/>
          <w:sz w:val="20"/>
          <w:szCs w:val="20"/>
        </w:rPr>
        <w:object w:dxaOrig="460" w:dyaOrig="680">
          <v:shape id="_x0000_i1049" type="#_x0000_t75" style="width:23.25pt;height:33.75pt" o:ole="">
            <v:imagedata r:id="rId24" o:title=""/>
          </v:shape>
          <o:OLEObject Type="Embed" ProgID="Equation.3" ShapeID="_x0000_i1049" DrawAspect="Content" ObjectID="_1577525037" r:id="rId47"/>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двт</w:t>
      </w:r>
      <w:proofErr w:type="spellEnd"/>
      <w:r w:rsidRPr="005E4B87">
        <w:rPr>
          <w:color w:val="auto"/>
          <w:sz w:val="20"/>
          <w:szCs w:val="20"/>
        </w:rPr>
        <w:t xml:space="preserve">  </w:t>
      </w:r>
      <w:r w:rsidRPr="005E4B87">
        <w:rPr>
          <w:color w:val="auto"/>
          <w:position w:val="-4"/>
          <w:sz w:val="20"/>
          <w:szCs w:val="20"/>
          <w:lang w:val="en-US"/>
        </w:rPr>
        <w:object w:dxaOrig="180" w:dyaOrig="200">
          <v:shape id="_x0000_i1050" type="#_x0000_t75" style="width:9pt;height:9.75pt" o:ole="">
            <v:imagedata r:id="rId37" o:title=""/>
          </v:shape>
          <o:OLEObject Type="Embed" ProgID="Equation.3" ShapeID="_x0000_i1050" DrawAspect="Content" ObjectID="_1577525038" r:id="rId48"/>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двт</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двт</w:t>
      </w:r>
      <w:proofErr w:type="spellEnd"/>
      <w:r w:rsidRPr="005E4B87">
        <w:rPr>
          <w:color w:val="auto"/>
          <w:sz w:val="20"/>
          <w:szCs w:val="20"/>
        </w:rPr>
        <w:t xml:space="preserve">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запасных частей для вычислительной техники;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двт</w:t>
      </w:r>
      <w:proofErr w:type="spellEnd"/>
      <w:r w:rsidRPr="005E4B87">
        <w:rPr>
          <w:color w:val="auto"/>
          <w:sz w:val="20"/>
          <w:szCs w:val="20"/>
        </w:rPr>
        <w:t xml:space="preserve"> - цена 1 единицы </w:t>
      </w:r>
      <w:proofErr w:type="spellStart"/>
      <w:r w:rsidRPr="005E4B87">
        <w:rPr>
          <w:color w:val="auto"/>
          <w:sz w:val="20"/>
          <w:szCs w:val="20"/>
        </w:rPr>
        <w:t>i-й</w:t>
      </w:r>
      <w:proofErr w:type="spellEnd"/>
      <w:r w:rsidRPr="005E4B87">
        <w:rPr>
          <w:color w:val="auto"/>
          <w:sz w:val="20"/>
          <w:szCs w:val="20"/>
        </w:rPr>
        <w:t xml:space="preserve"> запасной части для вычислительной техники.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5.4. Затраты на приобретение магнитных и оптических носителей информации (</w:t>
      </w:r>
      <w:proofErr w:type="spellStart"/>
      <w:r w:rsidRPr="005E4B87">
        <w:rPr>
          <w:color w:val="auto"/>
          <w:sz w:val="20"/>
          <w:szCs w:val="20"/>
        </w:rPr>
        <w:t>Змн</w:t>
      </w:r>
      <w:proofErr w:type="spellEnd"/>
      <w:r w:rsidRPr="005E4B87">
        <w:rPr>
          <w:color w:val="auto"/>
          <w:sz w:val="20"/>
          <w:szCs w:val="20"/>
        </w:rPr>
        <w:t>) определяются по формуле: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Змн</w:t>
      </w:r>
      <w:proofErr w:type="spellEnd"/>
      <w:r w:rsidRPr="005E4B87">
        <w:rPr>
          <w:color w:val="auto"/>
          <w:sz w:val="20"/>
          <w:szCs w:val="20"/>
        </w:rPr>
        <w:t xml:space="preserve">   = </w:t>
      </w:r>
      <w:r w:rsidRPr="005E4B87">
        <w:rPr>
          <w:color w:val="auto"/>
          <w:position w:val="-28"/>
          <w:sz w:val="20"/>
          <w:szCs w:val="20"/>
        </w:rPr>
        <w:object w:dxaOrig="460" w:dyaOrig="680">
          <v:shape id="_x0000_i1051" type="#_x0000_t75" style="width:23.25pt;height:33.75pt" o:ole="">
            <v:imagedata r:id="rId49" o:title=""/>
          </v:shape>
          <o:OLEObject Type="Embed" ProgID="Equation.3" ShapeID="_x0000_i1051" DrawAspect="Content" ObjectID="_1577525039" r:id="rId50"/>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мн</w:t>
      </w:r>
      <w:proofErr w:type="spellEnd"/>
      <w:r w:rsidRPr="005E4B87">
        <w:rPr>
          <w:color w:val="auto"/>
          <w:sz w:val="20"/>
          <w:szCs w:val="20"/>
        </w:rPr>
        <w:t xml:space="preserve">  </w:t>
      </w:r>
      <w:r w:rsidRPr="005E4B87">
        <w:rPr>
          <w:color w:val="auto"/>
          <w:position w:val="-4"/>
          <w:sz w:val="20"/>
          <w:szCs w:val="20"/>
          <w:lang w:val="en-US"/>
        </w:rPr>
        <w:object w:dxaOrig="180" w:dyaOrig="200">
          <v:shape id="_x0000_i1052" type="#_x0000_t75" style="width:9pt;height:9.75pt" o:ole="">
            <v:imagedata r:id="rId37" o:title=""/>
          </v:shape>
          <o:OLEObject Type="Embed" ProgID="Equation.3" ShapeID="_x0000_i1052" DrawAspect="Content" ObjectID="_1577525040" r:id="rId51"/>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мн</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мн</w:t>
      </w:r>
      <w:proofErr w:type="spellEnd"/>
      <w:r w:rsidRPr="005E4B87">
        <w:rPr>
          <w:color w:val="auto"/>
          <w:sz w:val="20"/>
          <w:szCs w:val="20"/>
        </w:rPr>
        <w:t xml:space="preserve"> - планируемое к приобретению количество </w:t>
      </w:r>
      <w:proofErr w:type="spellStart"/>
      <w:r w:rsidRPr="005E4B87">
        <w:rPr>
          <w:color w:val="auto"/>
          <w:sz w:val="20"/>
          <w:szCs w:val="20"/>
        </w:rPr>
        <w:t>i-гo</w:t>
      </w:r>
      <w:proofErr w:type="spellEnd"/>
      <w:r w:rsidRPr="005E4B87">
        <w:rPr>
          <w:color w:val="auto"/>
          <w:sz w:val="20"/>
          <w:szCs w:val="20"/>
        </w:rPr>
        <w:t xml:space="preserve"> носителя информации;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мн</w:t>
      </w:r>
      <w:proofErr w:type="spellEnd"/>
      <w:r w:rsidRPr="005E4B87">
        <w:rPr>
          <w:color w:val="auto"/>
          <w:sz w:val="20"/>
          <w:szCs w:val="20"/>
        </w:rPr>
        <w:t xml:space="preserve"> - цена 1 единицы </w:t>
      </w:r>
      <w:proofErr w:type="spellStart"/>
      <w:r w:rsidRPr="005E4B87">
        <w:rPr>
          <w:color w:val="auto"/>
          <w:sz w:val="20"/>
          <w:szCs w:val="20"/>
        </w:rPr>
        <w:t>i-гo</w:t>
      </w:r>
      <w:proofErr w:type="spellEnd"/>
      <w:r w:rsidRPr="005E4B87">
        <w:rPr>
          <w:color w:val="auto"/>
          <w:sz w:val="20"/>
          <w:szCs w:val="20"/>
        </w:rPr>
        <w:t xml:space="preserve"> носителя информации.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5.5. Затраты на приобретение деталей для содержания принтеров, многофункциональных устройств и копировальных аппаратов (оргтехники) (</w:t>
      </w:r>
      <w:proofErr w:type="spellStart"/>
      <w:r w:rsidRPr="005E4B87">
        <w:rPr>
          <w:color w:val="auto"/>
          <w:sz w:val="20"/>
          <w:szCs w:val="20"/>
        </w:rPr>
        <w:t>Здсо</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Здсо</w:t>
      </w:r>
      <w:proofErr w:type="spellEnd"/>
      <w:r w:rsidRPr="005E4B87">
        <w:rPr>
          <w:color w:val="auto"/>
          <w:sz w:val="20"/>
          <w:szCs w:val="20"/>
        </w:rPr>
        <w:t xml:space="preserve"> = </w:t>
      </w:r>
      <w:proofErr w:type="spellStart"/>
      <w:r w:rsidRPr="005E4B87">
        <w:rPr>
          <w:color w:val="auto"/>
          <w:sz w:val="20"/>
          <w:szCs w:val="20"/>
        </w:rPr>
        <w:t>Зрм</w:t>
      </w:r>
      <w:proofErr w:type="spellEnd"/>
      <w:r w:rsidRPr="005E4B87">
        <w:rPr>
          <w:color w:val="auto"/>
          <w:sz w:val="20"/>
          <w:szCs w:val="20"/>
        </w:rPr>
        <w:t xml:space="preserve"> + </w:t>
      </w:r>
      <w:proofErr w:type="spellStart"/>
      <w:r w:rsidRPr="005E4B87">
        <w:rPr>
          <w:color w:val="auto"/>
          <w:sz w:val="20"/>
          <w:szCs w:val="20"/>
        </w:rPr>
        <w:t>Ззп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Зрм</w:t>
      </w:r>
      <w:proofErr w:type="spellEnd"/>
      <w:r w:rsidRPr="005E4B87">
        <w:rPr>
          <w:color w:val="auto"/>
          <w:sz w:val="20"/>
          <w:szCs w:val="20"/>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Ззп</w:t>
      </w:r>
      <w:proofErr w:type="spellEnd"/>
      <w:r w:rsidRPr="005E4B87">
        <w:rPr>
          <w:color w:val="auto"/>
          <w:sz w:val="20"/>
          <w:szCs w:val="20"/>
        </w:rPr>
        <w:t xml:space="preserve"> - затраты на приобретение запасных частей для принтеров, многофункциональных устройств и копировальных аппаратов (оргтехники).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5.6. Затраты на приобретение расходных материалов для принтеров, многофункциональных устройств и копировальных аппаратов (оргтехники) (</w:t>
      </w:r>
      <w:proofErr w:type="spellStart"/>
      <w:r w:rsidRPr="005E4B87">
        <w:rPr>
          <w:color w:val="auto"/>
          <w:sz w:val="20"/>
          <w:szCs w:val="20"/>
        </w:rPr>
        <w:t>Зрм</w:t>
      </w:r>
      <w:proofErr w:type="spellEnd"/>
      <w:r w:rsidRPr="005E4B87">
        <w:rPr>
          <w:color w:val="auto"/>
          <w:sz w:val="20"/>
          <w:szCs w:val="20"/>
        </w:rPr>
        <w:t>) определяются по формуле: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Зрм</w:t>
      </w:r>
      <w:proofErr w:type="spellEnd"/>
      <w:r w:rsidRPr="005E4B87">
        <w:rPr>
          <w:color w:val="auto"/>
          <w:sz w:val="20"/>
          <w:szCs w:val="20"/>
        </w:rPr>
        <w:t xml:space="preserve">  = </w:t>
      </w:r>
      <w:r w:rsidRPr="005E4B87">
        <w:rPr>
          <w:color w:val="auto"/>
          <w:position w:val="-28"/>
          <w:sz w:val="20"/>
          <w:szCs w:val="20"/>
        </w:rPr>
        <w:object w:dxaOrig="460" w:dyaOrig="680">
          <v:shape id="_x0000_i1053" type="#_x0000_t75" style="width:23.25pt;height:33.75pt" o:ole="">
            <v:imagedata r:id="rId49" o:title=""/>
          </v:shape>
          <o:OLEObject Type="Embed" ProgID="Equation.3" ShapeID="_x0000_i1053" DrawAspect="Content" ObjectID="_1577525041" r:id="rId52"/>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 xml:space="preserve">  </w:t>
      </w:r>
      <w:r w:rsidRPr="005E4B87">
        <w:rPr>
          <w:color w:val="auto"/>
          <w:position w:val="-4"/>
          <w:sz w:val="20"/>
          <w:szCs w:val="20"/>
          <w:lang w:val="en-US"/>
        </w:rPr>
        <w:object w:dxaOrig="180" w:dyaOrig="200">
          <v:shape id="_x0000_i1054" type="#_x0000_t75" style="width:9pt;height:9.75pt" o:ole="">
            <v:imagedata r:id="rId37" o:title=""/>
          </v:shape>
          <o:OLEObject Type="Embed" ProgID="Equation.3" ShapeID="_x0000_i1054" DrawAspect="Content" ObjectID="_1577525042" r:id="rId53"/>
        </w:object>
      </w:r>
      <w:r w:rsidRPr="005E4B87">
        <w:rPr>
          <w:color w:val="auto"/>
          <w:sz w:val="20"/>
          <w:szCs w:val="20"/>
        </w:rPr>
        <w:t xml:space="preserve">   </w:t>
      </w: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 xml:space="preserve">   </w:t>
      </w:r>
      <w:r w:rsidRPr="005E4B87">
        <w:rPr>
          <w:color w:val="auto"/>
          <w:position w:val="-4"/>
          <w:sz w:val="20"/>
          <w:szCs w:val="20"/>
          <w:lang w:val="en-US"/>
        </w:rPr>
        <w:object w:dxaOrig="180" w:dyaOrig="200">
          <v:shape id="_x0000_i1055" type="#_x0000_t75" style="width:9pt;height:9.75pt" o:ole="">
            <v:imagedata r:id="rId37" o:title=""/>
          </v:shape>
          <o:OLEObject Type="Embed" ProgID="Equation.3" ShapeID="_x0000_i1055" DrawAspect="Content" ObjectID="_1577525043" r:id="rId54"/>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 xml:space="preserve"> - фактическое количество принтеров, многофункциональных устройств и копировальных аппаратов (оргтехники) </w:t>
      </w:r>
      <w:proofErr w:type="spellStart"/>
      <w:r w:rsidRPr="005E4B87">
        <w:rPr>
          <w:color w:val="auto"/>
          <w:sz w:val="20"/>
          <w:szCs w:val="20"/>
        </w:rPr>
        <w:t>i-гo</w:t>
      </w:r>
      <w:proofErr w:type="spellEnd"/>
      <w:r w:rsidRPr="005E4B87">
        <w:rPr>
          <w:color w:val="auto"/>
          <w:sz w:val="20"/>
          <w:szCs w:val="20"/>
        </w:rPr>
        <w:t xml:space="preserve"> типа;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 xml:space="preserve"> - норматив потребления расходных материалов i-м типом принтеров, многофункциональных устройств и копировальных аппаратов (оргтехники);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рм</w:t>
      </w:r>
      <w:proofErr w:type="spellEnd"/>
      <w:r w:rsidRPr="005E4B87">
        <w:rPr>
          <w:color w:val="auto"/>
          <w:sz w:val="20"/>
          <w:szCs w:val="20"/>
        </w:rPr>
        <w:t xml:space="preserve"> - цена расходного материала по </w:t>
      </w:r>
      <w:proofErr w:type="spellStart"/>
      <w:r w:rsidRPr="005E4B87">
        <w:rPr>
          <w:color w:val="auto"/>
          <w:sz w:val="20"/>
          <w:szCs w:val="20"/>
        </w:rPr>
        <w:t>i-му</w:t>
      </w:r>
      <w:proofErr w:type="spellEnd"/>
      <w:r w:rsidRPr="005E4B87">
        <w:rPr>
          <w:color w:val="auto"/>
          <w:sz w:val="20"/>
          <w:szCs w:val="20"/>
        </w:rPr>
        <w:t xml:space="preserve"> типу принтеров, многофункциональных устройств и копировальных аппаратов (оргтехники).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5.7. Затраты на приобретение запасных частей для принтеров, многофункциональных устройств и копировальных аппаратов (оргтехники) (</w:t>
      </w:r>
      <w:proofErr w:type="spellStart"/>
      <w:r w:rsidRPr="005E4B87">
        <w:rPr>
          <w:color w:val="auto"/>
          <w:sz w:val="20"/>
          <w:szCs w:val="20"/>
        </w:rPr>
        <w:t>Ззп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Ззп</w:t>
      </w:r>
      <w:proofErr w:type="spellEnd"/>
      <w:r w:rsidRPr="005E4B87">
        <w:rPr>
          <w:color w:val="auto"/>
          <w:sz w:val="20"/>
          <w:szCs w:val="20"/>
        </w:rPr>
        <w:t xml:space="preserve">  = </w:t>
      </w:r>
      <w:r w:rsidRPr="005E4B87">
        <w:rPr>
          <w:color w:val="auto"/>
          <w:position w:val="-28"/>
          <w:sz w:val="20"/>
          <w:szCs w:val="20"/>
        </w:rPr>
        <w:object w:dxaOrig="460" w:dyaOrig="680">
          <v:shape id="_x0000_i1056" type="#_x0000_t75" style="width:23.25pt;height:33.75pt" o:ole="">
            <v:imagedata r:id="rId49" o:title=""/>
          </v:shape>
          <o:OLEObject Type="Embed" ProgID="Equation.3" ShapeID="_x0000_i1056" DrawAspect="Content" ObjectID="_1577525044" r:id="rId55"/>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зп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57" type="#_x0000_t75" style="width:9pt;height:9.75pt" o:ole="">
            <v:imagedata r:id="rId37" o:title=""/>
          </v:shape>
          <o:OLEObject Type="Embed" ProgID="Equation.3" ShapeID="_x0000_i1057" DrawAspect="Content" ObjectID="_1577525045" r:id="rId56"/>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зп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зп</w:t>
      </w:r>
      <w:proofErr w:type="spellEnd"/>
      <w:r w:rsidRPr="005E4B87">
        <w:rPr>
          <w:color w:val="auto"/>
          <w:sz w:val="20"/>
          <w:szCs w:val="20"/>
        </w:rPr>
        <w:t xml:space="preserve">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запасных частей для принтеров, многофункциональных устройств и копировальных аппаратов (оргтехники);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зп</w:t>
      </w:r>
      <w:proofErr w:type="spellEnd"/>
      <w:r w:rsidRPr="005E4B87">
        <w:rPr>
          <w:color w:val="auto"/>
          <w:sz w:val="20"/>
          <w:szCs w:val="20"/>
        </w:rPr>
        <w:t xml:space="preserve"> - цена 1 единицы </w:t>
      </w:r>
      <w:proofErr w:type="spellStart"/>
      <w:r w:rsidRPr="005E4B87">
        <w:rPr>
          <w:color w:val="auto"/>
          <w:sz w:val="20"/>
          <w:szCs w:val="20"/>
        </w:rPr>
        <w:t>i-й</w:t>
      </w:r>
      <w:proofErr w:type="spellEnd"/>
      <w:r w:rsidRPr="005E4B87">
        <w:rPr>
          <w:color w:val="auto"/>
          <w:sz w:val="20"/>
          <w:szCs w:val="20"/>
        </w:rPr>
        <w:t xml:space="preserve"> запасной части. </w:t>
      </w:r>
    </w:p>
    <w:p w:rsidR="005E4B87" w:rsidRPr="005E4B87" w:rsidRDefault="005E4B87" w:rsidP="005E4B87">
      <w:pPr>
        <w:pStyle w:val="Default"/>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Прочие затраты</w:t>
      </w:r>
      <w:r w:rsidRPr="005E4B87">
        <w:rPr>
          <w:b/>
          <w:sz w:val="20"/>
          <w:szCs w:val="20"/>
        </w:rPr>
        <w:t xml:space="preserve">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5E4B87" w:rsidRPr="005E4B87" w:rsidRDefault="005E4B87" w:rsidP="005E4B87">
      <w:pPr>
        <w:pStyle w:val="Default"/>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6.1. Затраты на оплату услуг почтовой связи (</w:t>
      </w:r>
      <w:proofErr w:type="spellStart"/>
      <w:r w:rsidRPr="005E4B87">
        <w:rPr>
          <w:color w:val="auto"/>
          <w:sz w:val="20"/>
          <w:szCs w:val="20"/>
        </w:rPr>
        <w:t>Зп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Зп</w:t>
      </w:r>
      <w:proofErr w:type="spellEnd"/>
      <w:r w:rsidRPr="005E4B87">
        <w:rPr>
          <w:sz w:val="20"/>
          <w:szCs w:val="20"/>
        </w:rPr>
        <w:t xml:space="preserve"> = </w:t>
      </w:r>
      <w:proofErr w:type="spellStart"/>
      <w:r w:rsidRPr="005E4B87">
        <w:rPr>
          <w:sz w:val="20"/>
          <w:szCs w:val="20"/>
        </w:rPr>
        <w:t>Зотпр</w:t>
      </w:r>
      <w:proofErr w:type="spellEnd"/>
      <w:r w:rsidRPr="005E4B87">
        <w:rPr>
          <w:sz w:val="20"/>
          <w:szCs w:val="20"/>
        </w:rPr>
        <w:t xml:space="preserve"> + </w:t>
      </w:r>
      <w:proofErr w:type="spellStart"/>
      <w:r w:rsidRPr="005E4B87">
        <w:rPr>
          <w:sz w:val="20"/>
          <w:szCs w:val="20"/>
        </w:rPr>
        <w:t>Змк</w:t>
      </w:r>
      <w:proofErr w:type="spellEnd"/>
      <w:r w:rsidRPr="005E4B87">
        <w:rPr>
          <w:sz w:val="20"/>
          <w:szCs w:val="20"/>
        </w:rPr>
        <w:t>,</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где:</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Зотпр</w:t>
      </w:r>
      <w:proofErr w:type="spellEnd"/>
      <w:r w:rsidRPr="005E4B87">
        <w:rPr>
          <w:sz w:val="20"/>
          <w:szCs w:val="20"/>
        </w:rPr>
        <w:t xml:space="preserve"> – затраты на пересылку почтовых отправлений;</w:t>
      </w:r>
    </w:p>
    <w:p w:rsidR="005E4B87" w:rsidRPr="005E4B87" w:rsidRDefault="005E4B87" w:rsidP="005E4B87">
      <w:pPr>
        <w:widowControl w:val="0"/>
        <w:autoSpaceDE w:val="0"/>
        <w:autoSpaceDN w:val="0"/>
        <w:adjustRightInd w:val="0"/>
        <w:ind w:firstLine="709"/>
        <w:jc w:val="both"/>
        <w:rPr>
          <w:sz w:val="20"/>
          <w:szCs w:val="20"/>
        </w:rPr>
      </w:pPr>
      <w:proofErr w:type="spellStart"/>
      <w:r w:rsidRPr="005E4B87">
        <w:rPr>
          <w:sz w:val="20"/>
          <w:szCs w:val="20"/>
        </w:rPr>
        <w:t>Змк</w:t>
      </w:r>
      <w:proofErr w:type="spellEnd"/>
      <w:r w:rsidRPr="005E4B87">
        <w:rPr>
          <w:sz w:val="20"/>
          <w:szCs w:val="20"/>
        </w:rPr>
        <w:t xml:space="preserve"> – затраты на приобретение почтовых марок и конвертов.</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Зотпр</w:t>
      </w:r>
      <w:proofErr w:type="spellEnd"/>
      <w:r w:rsidRPr="005E4B87">
        <w:rPr>
          <w:color w:val="auto"/>
          <w:sz w:val="20"/>
          <w:szCs w:val="20"/>
        </w:rPr>
        <w:t xml:space="preserve">  = </w:t>
      </w:r>
      <w:r w:rsidRPr="005E4B87">
        <w:rPr>
          <w:color w:val="auto"/>
          <w:position w:val="-28"/>
          <w:sz w:val="20"/>
          <w:szCs w:val="20"/>
        </w:rPr>
        <w:object w:dxaOrig="460" w:dyaOrig="680">
          <v:shape id="_x0000_i1058" type="#_x0000_t75" style="width:23.25pt;height:33.75pt" o:ole="">
            <v:imagedata r:id="rId49" o:title=""/>
          </v:shape>
          <o:OLEObject Type="Embed" ProgID="Equation.3" ShapeID="_x0000_i1058" DrawAspect="Content" ObjectID="_1577525046" r:id="rId57"/>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отпр</w:t>
      </w:r>
      <w:proofErr w:type="spellEnd"/>
      <w:r w:rsidRPr="005E4B87">
        <w:rPr>
          <w:color w:val="auto"/>
          <w:sz w:val="20"/>
          <w:szCs w:val="20"/>
        </w:rPr>
        <w:t xml:space="preserve"> </w:t>
      </w:r>
      <w:r w:rsidRPr="005E4B87">
        <w:rPr>
          <w:color w:val="auto"/>
          <w:position w:val="-4"/>
          <w:sz w:val="20"/>
          <w:szCs w:val="20"/>
          <w:lang w:val="en-US"/>
        </w:rPr>
        <w:object w:dxaOrig="180" w:dyaOrig="200">
          <v:shape id="_x0000_i1059" type="#_x0000_t75" style="width:9pt;height:9.75pt" o:ole="">
            <v:imagedata r:id="rId37" o:title=""/>
          </v:shape>
          <o:OLEObject Type="Embed" ProgID="Equation.3" ShapeID="_x0000_i1059" DrawAspect="Content" ObjectID="_1577525047" r:id="rId58"/>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отпр</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отпр</w:t>
      </w:r>
      <w:proofErr w:type="spellEnd"/>
      <w:r w:rsidRPr="005E4B87">
        <w:rPr>
          <w:color w:val="auto"/>
          <w:sz w:val="20"/>
          <w:szCs w:val="20"/>
        </w:rPr>
        <w:t xml:space="preserve"> - планируемое количество </w:t>
      </w:r>
      <w:proofErr w:type="spellStart"/>
      <w:r w:rsidRPr="005E4B87">
        <w:rPr>
          <w:color w:val="auto"/>
          <w:sz w:val="20"/>
          <w:szCs w:val="20"/>
        </w:rPr>
        <w:t>i-х</w:t>
      </w:r>
      <w:proofErr w:type="spellEnd"/>
      <w:r w:rsidRPr="005E4B87">
        <w:rPr>
          <w:color w:val="auto"/>
          <w:sz w:val="20"/>
          <w:szCs w:val="20"/>
        </w:rPr>
        <w:t xml:space="preserve"> почтовых отправлений в год;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отпр</w:t>
      </w:r>
      <w:proofErr w:type="spellEnd"/>
      <w:r w:rsidRPr="005E4B87">
        <w:rPr>
          <w:color w:val="auto"/>
          <w:sz w:val="20"/>
          <w:szCs w:val="20"/>
        </w:rPr>
        <w:t xml:space="preserve"> - цена 1 i-го почтового отправления. </w:t>
      </w:r>
    </w:p>
    <w:p w:rsidR="005E4B87" w:rsidRPr="005E4B87" w:rsidRDefault="005E4B87" w:rsidP="005E4B87">
      <w:pPr>
        <w:widowControl w:val="0"/>
        <w:autoSpaceDE w:val="0"/>
        <w:autoSpaceDN w:val="0"/>
        <w:adjustRightInd w:val="0"/>
        <w:ind w:firstLine="709"/>
        <w:jc w:val="both"/>
        <w:rPr>
          <w:sz w:val="20"/>
          <w:szCs w:val="20"/>
        </w:rPr>
      </w:pPr>
    </w:p>
    <w:p w:rsidR="005E4B87" w:rsidRPr="005E4B87" w:rsidRDefault="005E4B87" w:rsidP="005E4B87">
      <w:pPr>
        <w:widowControl w:val="0"/>
        <w:autoSpaceDE w:val="0"/>
        <w:autoSpaceDN w:val="0"/>
        <w:adjustRightInd w:val="0"/>
        <w:ind w:firstLine="709"/>
        <w:jc w:val="both"/>
        <w:rPr>
          <w:sz w:val="20"/>
          <w:szCs w:val="20"/>
          <w:lang w:val="en-US"/>
        </w:rPr>
      </w:pPr>
      <w:proofErr w:type="spellStart"/>
      <w:r w:rsidRPr="005E4B87">
        <w:rPr>
          <w:sz w:val="20"/>
          <w:szCs w:val="20"/>
        </w:rPr>
        <w:t>Змк</w:t>
      </w:r>
      <w:proofErr w:type="spellEnd"/>
      <w:r w:rsidRPr="005E4B87">
        <w:rPr>
          <w:sz w:val="20"/>
          <w:szCs w:val="20"/>
          <w:lang w:val="en-US"/>
        </w:rPr>
        <w:t xml:space="preserve"> =  </w:t>
      </w:r>
      <w:r w:rsidRPr="005E4B87">
        <w:rPr>
          <w:position w:val="-28"/>
          <w:sz w:val="20"/>
          <w:szCs w:val="20"/>
        </w:rPr>
        <w:object w:dxaOrig="460" w:dyaOrig="680">
          <v:shape id="_x0000_i1060" type="#_x0000_t75" style="width:23.25pt;height:33.75pt" o:ole="">
            <v:imagedata r:id="rId49" o:title=""/>
          </v:shape>
          <o:OLEObject Type="Embed" ProgID="Equation.3" ShapeID="_x0000_i1060" DrawAspect="Content" ObjectID="_1577525048" r:id="rId59"/>
        </w:object>
      </w:r>
      <w:proofErr w:type="spellStart"/>
      <w:r w:rsidRPr="005E4B87">
        <w:rPr>
          <w:sz w:val="20"/>
          <w:szCs w:val="20"/>
          <w:lang w:val="en-US"/>
        </w:rPr>
        <w:t>Qi</w:t>
      </w:r>
      <w:proofErr w:type="spellEnd"/>
      <w:r w:rsidRPr="005E4B87">
        <w:rPr>
          <w:sz w:val="20"/>
          <w:szCs w:val="20"/>
          <w:lang w:val="en-US"/>
        </w:rPr>
        <w:t xml:space="preserve"> </w:t>
      </w:r>
      <w:proofErr w:type="spellStart"/>
      <w:r w:rsidRPr="005E4B87">
        <w:rPr>
          <w:sz w:val="20"/>
          <w:szCs w:val="20"/>
        </w:rPr>
        <w:t>мк</w:t>
      </w:r>
      <w:proofErr w:type="spellEnd"/>
      <w:r w:rsidRPr="005E4B87">
        <w:rPr>
          <w:sz w:val="20"/>
          <w:szCs w:val="20"/>
          <w:lang w:val="en-US"/>
        </w:rPr>
        <w:t xml:space="preserve"> </w:t>
      </w:r>
      <w:r w:rsidRPr="005E4B87">
        <w:rPr>
          <w:position w:val="-4"/>
          <w:sz w:val="20"/>
          <w:szCs w:val="20"/>
          <w:lang w:val="en-US"/>
        </w:rPr>
        <w:object w:dxaOrig="180" w:dyaOrig="200">
          <v:shape id="_x0000_i1061" type="#_x0000_t75" style="width:9pt;height:9.75pt" o:ole="">
            <v:imagedata r:id="rId37" o:title=""/>
          </v:shape>
          <o:OLEObject Type="Embed" ProgID="Equation.3" ShapeID="_x0000_i1061" DrawAspect="Content" ObjectID="_1577525049" r:id="rId60"/>
        </w:object>
      </w:r>
      <w:r w:rsidRPr="005E4B87">
        <w:rPr>
          <w:sz w:val="20"/>
          <w:szCs w:val="20"/>
          <w:lang w:val="en-US"/>
        </w:rPr>
        <w:t xml:space="preserve"> P </w:t>
      </w:r>
      <w:proofErr w:type="spellStart"/>
      <w:r w:rsidRPr="005E4B87">
        <w:rPr>
          <w:sz w:val="20"/>
          <w:szCs w:val="20"/>
          <w:lang w:val="en-US"/>
        </w:rPr>
        <w:t>i</w:t>
      </w:r>
      <w:proofErr w:type="spellEnd"/>
      <w:r w:rsidRPr="005E4B87">
        <w:rPr>
          <w:sz w:val="20"/>
          <w:szCs w:val="20"/>
          <w:lang w:val="en-US"/>
        </w:rPr>
        <w:t xml:space="preserve"> </w:t>
      </w:r>
      <w:proofErr w:type="spellStart"/>
      <w:r w:rsidRPr="005E4B87">
        <w:rPr>
          <w:sz w:val="20"/>
          <w:szCs w:val="20"/>
        </w:rPr>
        <w:t>мк</w:t>
      </w:r>
      <w:proofErr w:type="spellEnd"/>
      <w:r w:rsidRPr="005E4B87">
        <w:rPr>
          <w:sz w:val="20"/>
          <w:szCs w:val="20"/>
          <w:lang w:val="en-US"/>
        </w:rPr>
        <w:t>,</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rPr>
        <w:t>где:</w:t>
      </w:r>
    </w:p>
    <w:p w:rsidR="005E4B87" w:rsidRPr="005E4B87" w:rsidRDefault="005E4B87" w:rsidP="005E4B87">
      <w:pPr>
        <w:widowControl w:val="0"/>
        <w:autoSpaceDE w:val="0"/>
        <w:autoSpaceDN w:val="0"/>
        <w:adjustRightInd w:val="0"/>
        <w:ind w:firstLine="709"/>
        <w:jc w:val="both"/>
        <w:rPr>
          <w:sz w:val="20"/>
          <w:szCs w:val="20"/>
        </w:rPr>
      </w:pPr>
      <w:r w:rsidRPr="005E4B87">
        <w:rPr>
          <w:sz w:val="20"/>
          <w:szCs w:val="20"/>
          <w:lang w:val="en-US"/>
        </w:rPr>
        <w:t>Q</w:t>
      </w:r>
      <w:proofErr w:type="spellStart"/>
      <w:r w:rsidRPr="005E4B87">
        <w:rPr>
          <w:sz w:val="20"/>
          <w:szCs w:val="20"/>
        </w:rPr>
        <w:t>мк</w:t>
      </w:r>
      <w:proofErr w:type="spellEnd"/>
      <w:r w:rsidRPr="005E4B87">
        <w:rPr>
          <w:sz w:val="20"/>
          <w:szCs w:val="20"/>
        </w:rPr>
        <w:t xml:space="preserve"> – планируемое количество </w:t>
      </w:r>
      <w:proofErr w:type="spellStart"/>
      <w:r w:rsidRPr="005E4B87">
        <w:rPr>
          <w:sz w:val="20"/>
          <w:szCs w:val="20"/>
        </w:rPr>
        <w:t>i-х</w:t>
      </w:r>
      <w:proofErr w:type="spellEnd"/>
      <w:r w:rsidRPr="005E4B87">
        <w:rPr>
          <w:sz w:val="20"/>
          <w:szCs w:val="20"/>
        </w:rPr>
        <w:t xml:space="preserve"> почтовых марок и конвертов в год;</w:t>
      </w:r>
    </w:p>
    <w:p w:rsidR="005E4B87" w:rsidRPr="005E4B87" w:rsidRDefault="005E4B87" w:rsidP="005E4B87">
      <w:pPr>
        <w:widowControl w:val="0"/>
        <w:autoSpaceDE w:val="0"/>
        <w:autoSpaceDN w:val="0"/>
        <w:adjustRightInd w:val="0"/>
        <w:ind w:firstLine="709"/>
        <w:jc w:val="both"/>
        <w:rPr>
          <w:sz w:val="20"/>
          <w:szCs w:val="20"/>
        </w:rPr>
      </w:pPr>
      <w:proofErr w:type="gramStart"/>
      <w:r w:rsidRPr="005E4B87">
        <w:rPr>
          <w:sz w:val="20"/>
          <w:szCs w:val="20"/>
          <w:lang w:val="en-US"/>
        </w:rPr>
        <w:t>P</w:t>
      </w:r>
      <w:proofErr w:type="spellStart"/>
      <w:r w:rsidRPr="005E4B87">
        <w:rPr>
          <w:sz w:val="20"/>
          <w:szCs w:val="20"/>
        </w:rPr>
        <w:t>мк</w:t>
      </w:r>
      <w:proofErr w:type="spellEnd"/>
      <w:r w:rsidRPr="005E4B87">
        <w:rPr>
          <w:sz w:val="20"/>
          <w:szCs w:val="20"/>
        </w:rPr>
        <w:t xml:space="preserve"> – цена 1 i-той почтовой марки и 1 </w:t>
      </w:r>
      <w:proofErr w:type="spellStart"/>
      <w:r w:rsidRPr="005E4B87">
        <w:rPr>
          <w:sz w:val="20"/>
          <w:szCs w:val="20"/>
          <w:lang w:val="en-US"/>
        </w:rPr>
        <w:t>i</w:t>
      </w:r>
      <w:proofErr w:type="spellEnd"/>
      <w:r w:rsidRPr="005E4B87">
        <w:rPr>
          <w:sz w:val="20"/>
          <w:szCs w:val="20"/>
        </w:rPr>
        <w:t>-того конверта.</w:t>
      </w:r>
      <w:proofErr w:type="gramEnd"/>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1"/>
          <w:numId w:val="48"/>
        </w:numPr>
        <w:jc w:val="both"/>
        <w:rPr>
          <w:color w:val="auto"/>
          <w:sz w:val="20"/>
          <w:szCs w:val="20"/>
        </w:rPr>
      </w:pPr>
      <w:r w:rsidRPr="005E4B87">
        <w:rPr>
          <w:color w:val="auto"/>
          <w:sz w:val="20"/>
          <w:szCs w:val="20"/>
        </w:rPr>
        <w:t>Затраты по договору об оказании услуг перевозки (транспортировки) грузов (</w:t>
      </w:r>
      <w:proofErr w:type="spellStart"/>
      <w:r w:rsidRPr="005E4B87">
        <w:rPr>
          <w:color w:val="auto"/>
          <w:sz w:val="20"/>
          <w:szCs w:val="20"/>
        </w:rPr>
        <w:t>Здг</w:t>
      </w:r>
      <w:proofErr w:type="spellEnd"/>
      <w:r w:rsidRPr="005E4B87">
        <w:rPr>
          <w:color w:val="auto"/>
          <w:sz w:val="20"/>
          <w:szCs w:val="20"/>
        </w:rPr>
        <w:t>) определяются</w:t>
      </w:r>
    </w:p>
    <w:p w:rsidR="005E4B87" w:rsidRPr="005E4B87" w:rsidRDefault="005E4B87" w:rsidP="005E4B87">
      <w:pPr>
        <w:pStyle w:val="Default"/>
        <w:jc w:val="both"/>
        <w:rPr>
          <w:color w:val="auto"/>
          <w:sz w:val="20"/>
          <w:szCs w:val="20"/>
        </w:rPr>
      </w:pPr>
      <w:r w:rsidRPr="005E4B87">
        <w:rPr>
          <w:color w:val="auto"/>
          <w:sz w:val="20"/>
          <w:szCs w:val="20"/>
        </w:rPr>
        <w:t>по формуле:</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lastRenderedPageBreak/>
        <w:t>Здг</w:t>
      </w:r>
      <w:proofErr w:type="spellEnd"/>
      <w:r w:rsidRPr="005E4B87">
        <w:rPr>
          <w:color w:val="auto"/>
          <w:sz w:val="20"/>
          <w:szCs w:val="20"/>
        </w:rPr>
        <w:t xml:space="preserve">  = </w:t>
      </w:r>
      <w:r w:rsidRPr="005E4B87">
        <w:rPr>
          <w:color w:val="auto"/>
          <w:position w:val="-28"/>
          <w:sz w:val="20"/>
          <w:szCs w:val="20"/>
        </w:rPr>
        <w:object w:dxaOrig="460" w:dyaOrig="680">
          <v:shape id="_x0000_i1062" type="#_x0000_t75" style="width:23.25pt;height:33.75pt" o:ole="">
            <v:imagedata r:id="rId49" o:title=""/>
          </v:shape>
          <o:OLEObject Type="Embed" ProgID="Equation.3" ShapeID="_x0000_i1062" DrawAspect="Content" ObjectID="_1577525050" r:id="rId61"/>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дг</w:t>
      </w:r>
      <w:proofErr w:type="spellEnd"/>
      <w:r w:rsidRPr="005E4B87">
        <w:rPr>
          <w:color w:val="auto"/>
          <w:sz w:val="20"/>
          <w:szCs w:val="20"/>
        </w:rPr>
        <w:t xml:space="preserve">  </w:t>
      </w:r>
      <w:r w:rsidRPr="005E4B87">
        <w:rPr>
          <w:color w:val="auto"/>
          <w:position w:val="-4"/>
          <w:sz w:val="20"/>
          <w:szCs w:val="20"/>
          <w:lang w:val="en-US"/>
        </w:rPr>
        <w:object w:dxaOrig="180" w:dyaOrig="200">
          <v:shape id="_x0000_i1063" type="#_x0000_t75" style="width:9pt;height:9.75pt" o:ole="">
            <v:imagedata r:id="rId37" o:title=""/>
          </v:shape>
          <o:OLEObject Type="Embed" ProgID="Equation.3" ShapeID="_x0000_i1063" DrawAspect="Content" ObjectID="_1577525051" r:id="rId62"/>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дг</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дг</w:t>
      </w:r>
      <w:proofErr w:type="spellEnd"/>
      <w:r w:rsidRPr="005E4B87">
        <w:rPr>
          <w:color w:val="auto"/>
          <w:sz w:val="20"/>
          <w:szCs w:val="20"/>
        </w:rPr>
        <w:t xml:space="preserve">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услуг перевозки (транспортировки) грузов;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дг</w:t>
      </w:r>
      <w:proofErr w:type="spellEnd"/>
      <w:r w:rsidRPr="005E4B87">
        <w:rPr>
          <w:color w:val="auto"/>
          <w:sz w:val="20"/>
          <w:szCs w:val="20"/>
        </w:rPr>
        <w:t xml:space="preserve"> - цена 1 </w:t>
      </w:r>
      <w:proofErr w:type="spellStart"/>
      <w:r w:rsidRPr="005E4B87">
        <w:rPr>
          <w:color w:val="auto"/>
          <w:sz w:val="20"/>
          <w:szCs w:val="20"/>
        </w:rPr>
        <w:t>i-й</w:t>
      </w:r>
      <w:proofErr w:type="spellEnd"/>
      <w:r w:rsidRPr="005E4B87">
        <w:rPr>
          <w:color w:val="auto"/>
          <w:sz w:val="20"/>
          <w:szCs w:val="20"/>
        </w:rPr>
        <w:t xml:space="preserve"> услуги перевозки (транспортировки) груза.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6.3.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5E4B87">
        <w:rPr>
          <w:color w:val="auto"/>
          <w:sz w:val="20"/>
          <w:szCs w:val="20"/>
        </w:rPr>
        <w:t>Зкр</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Зкр</w:t>
      </w:r>
      <w:proofErr w:type="spellEnd"/>
      <w:r w:rsidRPr="005E4B87">
        <w:rPr>
          <w:color w:val="auto"/>
          <w:sz w:val="20"/>
          <w:szCs w:val="20"/>
        </w:rPr>
        <w:t xml:space="preserve">  = </w:t>
      </w:r>
      <w:proofErr w:type="spellStart"/>
      <w:r w:rsidRPr="005E4B87">
        <w:rPr>
          <w:color w:val="auto"/>
          <w:sz w:val="20"/>
          <w:szCs w:val="20"/>
        </w:rPr>
        <w:t>Зпроезд</w:t>
      </w:r>
      <w:proofErr w:type="spellEnd"/>
      <w:r w:rsidRPr="005E4B87">
        <w:rPr>
          <w:color w:val="auto"/>
          <w:sz w:val="20"/>
          <w:szCs w:val="20"/>
        </w:rPr>
        <w:t xml:space="preserve">  + </w:t>
      </w:r>
      <w:proofErr w:type="spellStart"/>
      <w:r w:rsidRPr="005E4B87">
        <w:rPr>
          <w:color w:val="auto"/>
          <w:sz w:val="20"/>
          <w:szCs w:val="20"/>
        </w:rPr>
        <w:t>Знайм</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Зпроезд</w:t>
      </w:r>
      <w:proofErr w:type="spellEnd"/>
      <w:r w:rsidRPr="005E4B87">
        <w:rPr>
          <w:color w:val="auto"/>
          <w:sz w:val="20"/>
          <w:szCs w:val="20"/>
        </w:rPr>
        <w:t xml:space="preserve"> - затраты по договору на проезд к месту командирования и обратно;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Знайм</w:t>
      </w:r>
      <w:proofErr w:type="spellEnd"/>
      <w:r w:rsidRPr="005E4B87">
        <w:rPr>
          <w:color w:val="auto"/>
          <w:sz w:val="20"/>
          <w:szCs w:val="20"/>
        </w:rPr>
        <w:t xml:space="preserve"> - затраты по договору на </w:t>
      </w:r>
      <w:proofErr w:type="spellStart"/>
      <w:r w:rsidRPr="005E4B87">
        <w:rPr>
          <w:color w:val="auto"/>
          <w:sz w:val="20"/>
          <w:szCs w:val="20"/>
        </w:rPr>
        <w:t>найм</w:t>
      </w:r>
      <w:proofErr w:type="spellEnd"/>
      <w:r w:rsidRPr="005E4B87">
        <w:rPr>
          <w:color w:val="auto"/>
          <w:sz w:val="20"/>
          <w:szCs w:val="20"/>
        </w:rPr>
        <w:t xml:space="preserve"> жилого помещения на период командирования. </w:t>
      </w:r>
    </w:p>
    <w:p w:rsidR="005E4B87" w:rsidRPr="005E4B87" w:rsidRDefault="005E4B87" w:rsidP="005E4B87">
      <w:pPr>
        <w:pStyle w:val="Default"/>
        <w:ind w:firstLine="709"/>
        <w:jc w:val="both"/>
        <w:rPr>
          <w:color w:val="auto"/>
          <w:sz w:val="20"/>
          <w:szCs w:val="20"/>
        </w:rPr>
      </w:pPr>
      <w:r w:rsidRPr="005E4B87">
        <w:rPr>
          <w:color w:val="auto"/>
          <w:sz w:val="20"/>
          <w:szCs w:val="20"/>
        </w:rPr>
        <w:t>6.4. Затраты по договору на проезд к месту командирования и обратно (</w:t>
      </w:r>
      <w:proofErr w:type="spellStart"/>
      <w:r w:rsidRPr="005E4B87">
        <w:rPr>
          <w:color w:val="auto"/>
          <w:sz w:val="20"/>
          <w:szCs w:val="20"/>
        </w:rPr>
        <w:t>Зпроезд</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Зпроезд</w:t>
      </w:r>
      <w:proofErr w:type="spellEnd"/>
      <w:r w:rsidRPr="005E4B87">
        <w:rPr>
          <w:color w:val="auto"/>
          <w:sz w:val="20"/>
          <w:szCs w:val="20"/>
        </w:rPr>
        <w:t xml:space="preserve">  = </w:t>
      </w:r>
      <w:r w:rsidRPr="005E4B87">
        <w:rPr>
          <w:color w:val="auto"/>
          <w:position w:val="-28"/>
          <w:sz w:val="20"/>
          <w:szCs w:val="20"/>
        </w:rPr>
        <w:object w:dxaOrig="460" w:dyaOrig="680">
          <v:shape id="_x0000_i1064" type="#_x0000_t75" style="width:23.25pt;height:33.75pt" o:ole="">
            <v:imagedata r:id="rId49" o:title=""/>
          </v:shape>
          <o:OLEObject Type="Embed" ProgID="Equation.3" ShapeID="_x0000_i1064" DrawAspect="Content" ObjectID="_1577525052" r:id="rId63"/>
        </w:object>
      </w:r>
      <w:proofErr w:type="spellStart"/>
      <w:r w:rsidRPr="005E4B87">
        <w:rPr>
          <w:color w:val="auto"/>
          <w:sz w:val="20"/>
          <w:szCs w:val="20"/>
        </w:rPr>
        <w:t>Qi</w:t>
      </w:r>
      <w:proofErr w:type="spellEnd"/>
      <w:r w:rsidRPr="005E4B87">
        <w:rPr>
          <w:color w:val="auto"/>
          <w:sz w:val="20"/>
          <w:szCs w:val="20"/>
        </w:rPr>
        <w:t xml:space="preserve"> проезд  </w:t>
      </w:r>
      <w:r w:rsidRPr="005E4B87">
        <w:rPr>
          <w:color w:val="auto"/>
          <w:position w:val="-4"/>
          <w:sz w:val="20"/>
          <w:szCs w:val="20"/>
          <w:lang w:val="en-US"/>
        </w:rPr>
        <w:object w:dxaOrig="180" w:dyaOrig="200">
          <v:shape id="_x0000_i1065" type="#_x0000_t75" style="width:9pt;height:9.75pt" o:ole="">
            <v:imagedata r:id="rId37" o:title=""/>
          </v:shape>
          <o:OLEObject Type="Embed" ProgID="Equation.3" ShapeID="_x0000_i1065" DrawAspect="Content" ObjectID="_1577525053" r:id="rId64"/>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проезд  </w:t>
      </w:r>
      <w:r w:rsidRPr="005E4B87">
        <w:rPr>
          <w:color w:val="auto"/>
          <w:position w:val="-4"/>
          <w:sz w:val="20"/>
          <w:szCs w:val="20"/>
          <w:lang w:val="en-US"/>
        </w:rPr>
        <w:object w:dxaOrig="180" w:dyaOrig="200">
          <v:shape id="_x0000_i1066" type="#_x0000_t75" style="width:9pt;height:9.75pt" o:ole="">
            <v:imagedata r:id="rId37" o:title=""/>
          </v:shape>
          <o:OLEObject Type="Embed" ProgID="Equation.3" ShapeID="_x0000_i1066" DrawAspect="Content" ObjectID="_1577525054" r:id="rId65"/>
        </w:object>
      </w:r>
      <w:r w:rsidRPr="005E4B87">
        <w:rPr>
          <w:color w:val="auto"/>
          <w:sz w:val="20"/>
          <w:szCs w:val="20"/>
        </w:rPr>
        <w:t xml:space="preserve"> 2,</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проезд - количество командированных работников по </w:t>
      </w:r>
      <w:proofErr w:type="spellStart"/>
      <w:r w:rsidRPr="005E4B87">
        <w:rPr>
          <w:color w:val="auto"/>
          <w:sz w:val="20"/>
          <w:szCs w:val="20"/>
        </w:rPr>
        <w:t>i-му</w:t>
      </w:r>
      <w:proofErr w:type="spellEnd"/>
      <w:r w:rsidRPr="005E4B87">
        <w:rPr>
          <w:color w:val="auto"/>
          <w:sz w:val="20"/>
          <w:szCs w:val="20"/>
        </w:rPr>
        <w:t xml:space="preserve"> направлению командирования;</w:t>
      </w:r>
    </w:p>
    <w:p w:rsidR="005E4B87" w:rsidRPr="005E4B87" w:rsidRDefault="005E4B87" w:rsidP="005E4B87">
      <w:pPr>
        <w:pStyle w:val="Default"/>
        <w:ind w:firstLine="709"/>
        <w:jc w:val="both"/>
        <w:rPr>
          <w:color w:val="auto"/>
          <w:sz w:val="20"/>
          <w:szCs w:val="20"/>
        </w:rPr>
      </w:pPr>
      <w:proofErr w:type="spellStart"/>
      <w:proofErr w:type="gramStart"/>
      <w:r w:rsidRPr="005E4B87">
        <w:rPr>
          <w:color w:val="auto"/>
          <w:sz w:val="20"/>
          <w:szCs w:val="20"/>
        </w:rPr>
        <w:t>Рi</w:t>
      </w:r>
      <w:proofErr w:type="spellEnd"/>
      <w:r w:rsidRPr="005E4B87">
        <w:rPr>
          <w:color w:val="auto"/>
          <w:sz w:val="20"/>
          <w:szCs w:val="20"/>
        </w:rPr>
        <w:t xml:space="preserve"> проезд - цена проезда по </w:t>
      </w:r>
      <w:proofErr w:type="spellStart"/>
      <w:r w:rsidRPr="005E4B87">
        <w:rPr>
          <w:color w:val="auto"/>
          <w:sz w:val="20"/>
          <w:szCs w:val="20"/>
        </w:rPr>
        <w:t>i-му</w:t>
      </w:r>
      <w:proofErr w:type="spellEnd"/>
      <w:r w:rsidRPr="005E4B87">
        <w:rPr>
          <w:color w:val="auto"/>
          <w:sz w:val="20"/>
          <w:szCs w:val="20"/>
        </w:rPr>
        <w:t xml:space="preserve"> направлению командирования с учетом требований постановления Правительства Российской Федерации от 2 октября </w:t>
      </w:r>
      <w:smartTag w:uri="urn:schemas-microsoft-com:office:smarttags" w:element="metricconverter">
        <w:smartTagPr>
          <w:attr w:name="ProductID" w:val="2002 г"/>
        </w:smartTagPr>
        <w:r w:rsidRPr="005E4B87">
          <w:rPr>
            <w:color w:val="auto"/>
            <w:sz w:val="20"/>
            <w:szCs w:val="20"/>
          </w:rPr>
          <w:t>2002 г</w:t>
        </w:r>
      </w:smartTag>
      <w:r w:rsidRPr="005E4B87">
        <w:rPr>
          <w:color w:val="auto"/>
          <w:sz w:val="20"/>
          <w:szCs w:val="20"/>
        </w:rPr>
        <w:t xml:space="preserve">.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 и условий командирования федеральных государственных гражданских служащих, утвержденных Указом Президента Российской Федерации от 18 июля </w:t>
      </w:r>
      <w:smartTag w:uri="urn:schemas-microsoft-com:office:smarttags" w:element="metricconverter">
        <w:smartTagPr>
          <w:attr w:name="ProductID" w:val="2005 г"/>
        </w:smartTagPr>
        <w:r w:rsidRPr="005E4B87">
          <w:rPr>
            <w:color w:val="auto"/>
            <w:sz w:val="20"/>
            <w:szCs w:val="20"/>
          </w:rPr>
          <w:t>2005 г</w:t>
        </w:r>
      </w:smartTag>
      <w:r w:rsidRPr="005E4B87">
        <w:rPr>
          <w:color w:val="auto"/>
          <w:sz w:val="20"/>
          <w:szCs w:val="20"/>
        </w:rPr>
        <w:t>. № 813</w:t>
      </w:r>
      <w:proofErr w:type="gramEnd"/>
      <w:r w:rsidRPr="005E4B87">
        <w:rPr>
          <w:color w:val="auto"/>
          <w:sz w:val="20"/>
          <w:szCs w:val="20"/>
        </w:rPr>
        <w:t xml:space="preserve"> "О порядке и условиях командирования федеральных государственных гражданских служащих".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6.5. Затраты по договору на </w:t>
      </w:r>
      <w:proofErr w:type="spellStart"/>
      <w:r w:rsidRPr="005E4B87">
        <w:rPr>
          <w:color w:val="auto"/>
          <w:sz w:val="20"/>
          <w:szCs w:val="20"/>
        </w:rPr>
        <w:t>найм</w:t>
      </w:r>
      <w:proofErr w:type="spellEnd"/>
      <w:r w:rsidRPr="005E4B87">
        <w:rPr>
          <w:color w:val="auto"/>
          <w:sz w:val="20"/>
          <w:szCs w:val="20"/>
        </w:rPr>
        <w:t xml:space="preserve"> жилого помещения на период командирования (</w:t>
      </w:r>
      <w:proofErr w:type="spellStart"/>
      <w:r w:rsidRPr="005E4B87">
        <w:rPr>
          <w:color w:val="auto"/>
          <w:sz w:val="20"/>
          <w:szCs w:val="20"/>
        </w:rPr>
        <w:t>Знайм</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Знайм</w:t>
      </w:r>
      <w:proofErr w:type="spellEnd"/>
      <w:r w:rsidRPr="005E4B87">
        <w:rPr>
          <w:color w:val="auto"/>
          <w:sz w:val="20"/>
          <w:szCs w:val="20"/>
        </w:rPr>
        <w:t xml:space="preserve">  = </w:t>
      </w:r>
      <w:r w:rsidRPr="005E4B87">
        <w:rPr>
          <w:color w:val="auto"/>
          <w:position w:val="-28"/>
          <w:sz w:val="20"/>
          <w:szCs w:val="20"/>
        </w:rPr>
        <w:object w:dxaOrig="460" w:dyaOrig="680">
          <v:shape id="_x0000_i1067" type="#_x0000_t75" style="width:23.25pt;height:33.75pt" o:ole="">
            <v:imagedata r:id="rId49" o:title=""/>
          </v:shape>
          <o:OLEObject Type="Embed" ProgID="Equation.3" ShapeID="_x0000_i1067" DrawAspect="Content" ObjectID="_1577525055" r:id="rId66"/>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 xml:space="preserve">  </w:t>
      </w:r>
      <w:r w:rsidRPr="005E4B87">
        <w:rPr>
          <w:color w:val="auto"/>
          <w:position w:val="-4"/>
          <w:sz w:val="20"/>
          <w:szCs w:val="20"/>
          <w:lang w:val="en-US"/>
        </w:rPr>
        <w:object w:dxaOrig="180" w:dyaOrig="200">
          <v:shape id="_x0000_i1068" type="#_x0000_t75" style="width:9pt;height:9.75pt" o:ole="">
            <v:imagedata r:id="rId37" o:title=""/>
          </v:shape>
          <o:OLEObject Type="Embed" ProgID="Equation.3" ShapeID="_x0000_i1068" DrawAspect="Content" ObjectID="_1577525056" r:id="rId67"/>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 xml:space="preserve">  </w:t>
      </w:r>
      <w:r w:rsidRPr="005E4B87">
        <w:rPr>
          <w:color w:val="auto"/>
          <w:position w:val="-4"/>
          <w:sz w:val="20"/>
          <w:szCs w:val="20"/>
          <w:lang w:val="en-US"/>
        </w:rPr>
        <w:object w:dxaOrig="180" w:dyaOrig="200">
          <v:shape id="_x0000_i1069" type="#_x0000_t75" style="width:9pt;height:9.75pt" o:ole="">
            <v:imagedata r:id="rId37" o:title=""/>
          </v:shape>
          <o:OLEObject Type="Embed" ProgID="Equation.3" ShapeID="_x0000_i1069" DrawAspect="Content" ObjectID="_1577525057" r:id="rId68"/>
        </w:object>
      </w:r>
      <w:r w:rsidRPr="005E4B87">
        <w:rPr>
          <w:color w:val="auto"/>
          <w:sz w:val="20"/>
          <w:szCs w:val="20"/>
        </w:rPr>
        <w:t xml:space="preserve">  </w:t>
      </w: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 xml:space="preserve"> - количество командированных работников по </w:t>
      </w:r>
      <w:proofErr w:type="spellStart"/>
      <w:r w:rsidRPr="005E4B87">
        <w:rPr>
          <w:color w:val="auto"/>
          <w:sz w:val="20"/>
          <w:szCs w:val="20"/>
        </w:rPr>
        <w:t>i-му</w:t>
      </w:r>
      <w:proofErr w:type="spellEnd"/>
      <w:r w:rsidRPr="005E4B87">
        <w:rPr>
          <w:color w:val="auto"/>
          <w:sz w:val="20"/>
          <w:szCs w:val="20"/>
        </w:rPr>
        <w:t xml:space="preserve"> направлению командирования; </w:t>
      </w:r>
    </w:p>
    <w:p w:rsidR="005E4B87" w:rsidRPr="005E4B87" w:rsidRDefault="005E4B87" w:rsidP="005E4B87">
      <w:pPr>
        <w:pStyle w:val="Default"/>
        <w:ind w:firstLine="709"/>
        <w:jc w:val="both"/>
        <w:rPr>
          <w:color w:val="auto"/>
          <w:sz w:val="20"/>
          <w:szCs w:val="20"/>
        </w:rPr>
      </w:pPr>
      <w:proofErr w:type="spellStart"/>
      <w:proofErr w:type="gramStart"/>
      <w:r w:rsidRPr="005E4B87">
        <w:rPr>
          <w:color w:val="auto"/>
          <w:sz w:val="20"/>
          <w:szCs w:val="20"/>
        </w:rPr>
        <w:t>Рi</w:t>
      </w:r>
      <w:proofErr w:type="spell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 xml:space="preserve"> - цена найма жилого помещения в сутки по </w:t>
      </w:r>
      <w:proofErr w:type="spellStart"/>
      <w:r w:rsidRPr="005E4B87">
        <w:rPr>
          <w:color w:val="auto"/>
          <w:sz w:val="20"/>
          <w:szCs w:val="20"/>
        </w:rPr>
        <w:t>i-му</w:t>
      </w:r>
      <w:proofErr w:type="spellEnd"/>
      <w:r w:rsidRPr="005E4B87">
        <w:rPr>
          <w:color w:val="auto"/>
          <w:sz w:val="20"/>
          <w:szCs w:val="20"/>
        </w:rPr>
        <w:t xml:space="preserve"> направлению командирования с учетом требований постановления Правительства Российской Федерации от 2 октября </w:t>
      </w:r>
      <w:smartTag w:uri="urn:schemas-microsoft-com:office:smarttags" w:element="metricconverter">
        <w:smartTagPr>
          <w:attr w:name="ProductID" w:val="2002 г"/>
        </w:smartTagPr>
        <w:r w:rsidRPr="005E4B87">
          <w:rPr>
            <w:color w:val="auto"/>
            <w:sz w:val="20"/>
            <w:szCs w:val="20"/>
          </w:rPr>
          <w:t>2002 г</w:t>
        </w:r>
      </w:smartTag>
      <w:r w:rsidRPr="005E4B87">
        <w:rPr>
          <w:color w:val="auto"/>
          <w:sz w:val="20"/>
          <w:szCs w:val="20"/>
        </w:rPr>
        <w:t>.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 и условий командирования федеральных государственных гражданских служащих, утвержденных Указом Президента Российской Федерации от 18</w:t>
      </w:r>
      <w:proofErr w:type="gramEnd"/>
      <w:r w:rsidRPr="005E4B87">
        <w:rPr>
          <w:color w:val="auto"/>
          <w:sz w:val="20"/>
          <w:szCs w:val="20"/>
        </w:rPr>
        <w:t xml:space="preserve"> июля </w:t>
      </w:r>
      <w:smartTag w:uri="urn:schemas-microsoft-com:office:smarttags" w:element="metricconverter">
        <w:smartTagPr>
          <w:attr w:name="ProductID" w:val="2005 г"/>
        </w:smartTagPr>
        <w:r w:rsidRPr="005E4B87">
          <w:rPr>
            <w:color w:val="auto"/>
            <w:sz w:val="20"/>
            <w:szCs w:val="20"/>
          </w:rPr>
          <w:t>2005 г</w:t>
        </w:r>
      </w:smartTag>
      <w:r w:rsidRPr="005E4B87">
        <w:rPr>
          <w:color w:val="auto"/>
          <w:sz w:val="20"/>
          <w:szCs w:val="20"/>
        </w:rPr>
        <w:t xml:space="preserve">. № 813 "О порядке и условиях командирования федеральных государственных гражданских служащих";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найм</w:t>
      </w:r>
      <w:proofErr w:type="spellEnd"/>
      <w:r w:rsidRPr="005E4B87">
        <w:rPr>
          <w:color w:val="auto"/>
          <w:sz w:val="20"/>
          <w:szCs w:val="20"/>
        </w:rPr>
        <w:t xml:space="preserve"> - количество суток нахождения в командировке по </w:t>
      </w:r>
      <w:proofErr w:type="spellStart"/>
      <w:r w:rsidRPr="005E4B87">
        <w:rPr>
          <w:color w:val="auto"/>
          <w:sz w:val="20"/>
          <w:szCs w:val="20"/>
        </w:rPr>
        <w:t>i-му</w:t>
      </w:r>
      <w:proofErr w:type="spellEnd"/>
      <w:r w:rsidRPr="005E4B87">
        <w:rPr>
          <w:color w:val="auto"/>
          <w:sz w:val="20"/>
          <w:szCs w:val="20"/>
        </w:rPr>
        <w:t xml:space="preserve"> направлению командирования.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коммунальные услуги</w:t>
      </w:r>
    </w:p>
    <w:p w:rsidR="005E4B87" w:rsidRPr="005E4B87" w:rsidRDefault="005E4B87" w:rsidP="005E4B87">
      <w:pPr>
        <w:pStyle w:val="Default"/>
        <w:ind w:firstLine="709"/>
        <w:jc w:val="both"/>
        <w:rPr>
          <w:color w:val="auto"/>
          <w:sz w:val="20"/>
          <w:szCs w:val="20"/>
        </w:rPr>
      </w:pPr>
      <w:r w:rsidRPr="005E4B87">
        <w:rPr>
          <w:color w:val="auto"/>
          <w:sz w:val="20"/>
          <w:szCs w:val="20"/>
        </w:rPr>
        <w:t>7.1. Затраты на коммунальные услуги (</w:t>
      </w:r>
      <w:proofErr w:type="spellStart"/>
      <w:r w:rsidRPr="005E4B87">
        <w:rPr>
          <w:color w:val="auto"/>
          <w:sz w:val="20"/>
          <w:szCs w:val="20"/>
        </w:rPr>
        <w:t>Зком</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Зком</w:t>
      </w:r>
      <w:proofErr w:type="spellEnd"/>
      <w:r w:rsidRPr="005E4B87">
        <w:rPr>
          <w:color w:val="auto"/>
          <w:sz w:val="20"/>
          <w:szCs w:val="20"/>
        </w:rPr>
        <w:t xml:space="preserve">  =   </w:t>
      </w:r>
      <w:proofErr w:type="spellStart"/>
      <w:r w:rsidRPr="005E4B87">
        <w:rPr>
          <w:color w:val="auto"/>
          <w:sz w:val="20"/>
          <w:szCs w:val="20"/>
        </w:rPr>
        <w:t>Зэс</w:t>
      </w:r>
      <w:proofErr w:type="spellEnd"/>
      <w:r w:rsidRPr="005E4B87">
        <w:rPr>
          <w:color w:val="auto"/>
          <w:sz w:val="20"/>
          <w:szCs w:val="20"/>
        </w:rPr>
        <w:t xml:space="preserve">  +  </w:t>
      </w:r>
      <w:proofErr w:type="spellStart"/>
      <w:r w:rsidRPr="005E4B87">
        <w:rPr>
          <w:color w:val="auto"/>
          <w:sz w:val="20"/>
          <w:szCs w:val="20"/>
        </w:rPr>
        <w:t>Зтс</w:t>
      </w:r>
      <w:proofErr w:type="spellEnd"/>
      <w:r w:rsidRPr="005E4B87">
        <w:rPr>
          <w:color w:val="auto"/>
          <w:sz w:val="20"/>
          <w:szCs w:val="20"/>
        </w:rPr>
        <w:t xml:space="preserve">  +   </w:t>
      </w:r>
      <w:proofErr w:type="spellStart"/>
      <w:r w:rsidRPr="005E4B87">
        <w:rPr>
          <w:color w:val="auto"/>
          <w:sz w:val="20"/>
          <w:szCs w:val="20"/>
        </w:rPr>
        <w:t>Зпр</w:t>
      </w:r>
      <w:proofErr w:type="spellEnd"/>
      <w:r w:rsidRPr="005E4B87">
        <w:rPr>
          <w:color w:val="auto"/>
          <w:sz w:val="20"/>
          <w:szCs w:val="20"/>
        </w:rPr>
        <w:t xml:space="preserve">,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Зэс</w:t>
      </w:r>
      <w:proofErr w:type="spellEnd"/>
      <w:r w:rsidRPr="005E4B87">
        <w:rPr>
          <w:color w:val="auto"/>
          <w:sz w:val="20"/>
          <w:szCs w:val="20"/>
        </w:rPr>
        <w:t xml:space="preserve"> - затраты на электроснабжение;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Зтс</w:t>
      </w:r>
      <w:proofErr w:type="spellEnd"/>
      <w:r w:rsidRPr="005E4B87">
        <w:rPr>
          <w:color w:val="auto"/>
          <w:sz w:val="20"/>
          <w:szCs w:val="20"/>
        </w:rPr>
        <w:t xml:space="preserve"> - затраты на теплоснабжение;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Зпр</w:t>
      </w:r>
      <w:proofErr w:type="spellEnd"/>
      <w:r w:rsidRPr="005E4B87">
        <w:rPr>
          <w:color w:val="auto"/>
          <w:sz w:val="20"/>
          <w:szCs w:val="20"/>
        </w:rPr>
        <w:t xml:space="preserve"> - затраты на прочие коммунальные услуги (холодное водоснабжение и водоотведение).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7.1.1. Затраты на электроснабжение (</w:t>
      </w:r>
      <w:proofErr w:type="spellStart"/>
      <w:r w:rsidRPr="005E4B87">
        <w:rPr>
          <w:color w:val="auto"/>
          <w:sz w:val="20"/>
          <w:szCs w:val="20"/>
        </w:rPr>
        <w:t>Зэс</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Зэс</w:t>
      </w:r>
      <w:proofErr w:type="spellEnd"/>
      <w:r w:rsidRPr="005E4B87">
        <w:rPr>
          <w:color w:val="auto"/>
          <w:sz w:val="20"/>
          <w:szCs w:val="20"/>
        </w:rPr>
        <w:t xml:space="preserve">  = </w:t>
      </w:r>
      <w:r w:rsidRPr="005E4B87">
        <w:rPr>
          <w:color w:val="auto"/>
          <w:position w:val="-28"/>
          <w:sz w:val="20"/>
          <w:szCs w:val="20"/>
        </w:rPr>
        <w:object w:dxaOrig="460" w:dyaOrig="680">
          <v:shape id="_x0000_i1070" type="#_x0000_t75" style="width:23.25pt;height:33.75pt" o:ole="">
            <v:imagedata r:id="rId49" o:title=""/>
          </v:shape>
          <o:OLEObject Type="Embed" ProgID="Equation.3" ShapeID="_x0000_i1070" DrawAspect="Content" ObjectID="_1577525058" r:id="rId69"/>
        </w:object>
      </w:r>
      <w:proofErr w:type="spellStart"/>
      <w:r w:rsidRPr="005E4B87">
        <w:rPr>
          <w:color w:val="auto"/>
          <w:sz w:val="20"/>
          <w:szCs w:val="20"/>
        </w:rPr>
        <w:t>Т</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эс</w:t>
      </w:r>
      <w:proofErr w:type="spellEnd"/>
      <w:r w:rsidRPr="005E4B87">
        <w:rPr>
          <w:color w:val="auto"/>
          <w:sz w:val="20"/>
          <w:szCs w:val="20"/>
        </w:rPr>
        <w:t xml:space="preserve">  </w:t>
      </w:r>
      <w:r w:rsidRPr="005E4B87">
        <w:rPr>
          <w:color w:val="auto"/>
          <w:position w:val="-4"/>
          <w:sz w:val="20"/>
          <w:szCs w:val="20"/>
          <w:lang w:val="en-US"/>
        </w:rPr>
        <w:object w:dxaOrig="180" w:dyaOrig="200">
          <v:shape id="_x0000_i1071" type="#_x0000_t75" style="width:9pt;height:9.75pt" o:ole="">
            <v:imagedata r:id="rId37" o:title=""/>
          </v:shape>
          <o:OLEObject Type="Embed" ProgID="Equation.3" ShapeID="_x0000_i1071" DrawAspect="Content" ObjectID="_1577525059" r:id="rId70"/>
        </w:object>
      </w:r>
      <w:r w:rsidRPr="005E4B87">
        <w:rPr>
          <w:color w:val="auto"/>
          <w:sz w:val="20"/>
          <w:szCs w:val="20"/>
        </w:rPr>
        <w:t xml:space="preserve">  </w:t>
      </w:r>
      <w:proofErr w:type="spellStart"/>
      <w:r w:rsidRPr="005E4B87">
        <w:rPr>
          <w:color w:val="auto"/>
          <w:sz w:val="20"/>
          <w:szCs w:val="20"/>
        </w:rPr>
        <w:t>Пi</w:t>
      </w:r>
      <w:proofErr w:type="spellEnd"/>
      <w:r w:rsidRPr="005E4B87">
        <w:rPr>
          <w:color w:val="auto"/>
          <w:sz w:val="20"/>
          <w:szCs w:val="20"/>
        </w:rPr>
        <w:t xml:space="preserve"> </w:t>
      </w:r>
      <w:proofErr w:type="spellStart"/>
      <w:r w:rsidRPr="005E4B87">
        <w:rPr>
          <w:color w:val="auto"/>
          <w:sz w:val="20"/>
          <w:szCs w:val="20"/>
        </w:rPr>
        <w:t>эс</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Т</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эс</w:t>
      </w:r>
      <w:proofErr w:type="spellEnd"/>
      <w:r w:rsidRPr="005E4B87">
        <w:rPr>
          <w:color w:val="auto"/>
          <w:sz w:val="20"/>
          <w:szCs w:val="20"/>
        </w:rPr>
        <w:t xml:space="preserve"> - </w:t>
      </w:r>
      <w:proofErr w:type="spellStart"/>
      <w:r w:rsidRPr="005E4B87">
        <w:rPr>
          <w:color w:val="auto"/>
          <w:sz w:val="20"/>
          <w:szCs w:val="20"/>
        </w:rPr>
        <w:t>i-й</w:t>
      </w:r>
      <w:proofErr w:type="spellEnd"/>
      <w:r w:rsidRPr="005E4B87">
        <w:rPr>
          <w:color w:val="auto"/>
          <w:sz w:val="20"/>
          <w:szCs w:val="20"/>
        </w:rPr>
        <w:t xml:space="preserve"> регулируемый тариф на электроэнергию (в рамках применяемого </w:t>
      </w:r>
      <w:proofErr w:type="spellStart"/>
      <w:r w:rsidRPr="005E4B87">
        <w:rPr>
          <w:color w:val="auto"/>
          <w:sz w:val="20"/>
          <w:szCs w:val="20"/>
        </w:rPr>
        <w:t>одноставочного</w:t>
      </w:r>
      <w:proofErr w:type="spellEnd"/>
      <w:r w:rsidRPr="005E4B87">
        <w:rPr>
          <w:color w:val="auto"/>
          <w:sz w:val="20"/>
          <w:szCs w:val="20"/>
        </w:rPr>
        <w:t xml:space="preserve">, дифференцированного по зонам суток или </w:t>
      </w:r>
      <w:proofErr w:type="spellStart"/>
      <w:r w:rsidRPr="005E4B87">
        <w:rPr>
          <w:color w:val="auto"/>
          <w:sz w:val="20"/>
          <w:szCs w:val="20"/>
        </w:rPr>
        <w:t>двуставочного</w:t>
      </w:r>
      <w:proofErr w:type="spellEnd"/>
      <w:r w:rsidRPr="005E4B87">
        <w:rPr>
          <w:color w:val="auto"/>
          <w:sz w:val="20"/>
          <w:szCs w:val="20"/>
        </w:rPr>
        <w:t xml:space="preserve"> тарифа);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П</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эс</w:t>
      </w:r>
      <w:proofErr w:type="spellEnd"/>
      <w:r w:rsidRPr="005E4B87">
        <w:rPr>
          <w:color w:val="auto"/>
          <w:sz w:val="20"/>
          <w:szCs w:val="20"/>
        </w:rPr>
        <w:t xml:space="preserve"> - расчетная потребность электроэнергии в год по </w:t>
      </w:r>
      <w:proofErr w:type="spellStart"/>
      <w:r w:rsidRPr="005E4B87">
        <w:rPr>
          <w:color w:val="auto"/>
          <w:sz w:val="20"/>
          <w:szCs w:val="20"/>
        </w:rPr>
        <w:t>i-му</w:t>
      </w:r>
      <w:proofErr w:type="spellEnd"/>
      <w:r w:rsidRPr="005E4B87">
        <w:rPr>
          <w:color w:val="auto"/>
          <w:sz w:val="20"/>
          <w:szCs w:val="20"/>
        </w:rPr>
        <w:t xml:space="preserve"> тарифу (цене) на электроэнергию (в рамках применяемого </w:t>
      </w:r>
      <w:proofErr w:type="spellStart"/>
      <w:r w:rsidRPr="005E4B87">
        <w:rPr>
          <w:color w:val="auto"/>
          <w:sz w:val="20"/>
          <w:szCs w:val="20"/>
        </w:rPr>
        <w:t>одноставочного</w:t>
      </w:r>
      <w:proofErr w:type="spellEnd"/>
      <w:r w:rsidRPr="005E4B87">
        <w:rPr>
          <w:color w:val="auto"/>
          <w:sz w:val="20"/>
          <w:szCs w:val="20"/>
        </w:rPr>
        <w:t xml:space="preserve">, дифференцированного по зонам суток или </w:t>
      </w:r>
      <w:proofErr w:type="spellStart"/>
      <w:r w:rsidRPr="005E4B87">
        <w:rPr>
          <w:color w:val="auto"/>
          <w:sz w:val="20"/>
          <w:szCs w:val="20"/>
        </w:rPr>
        <w:t>двуставочного</w:t>
      </w:r>
      <w:proofErr w:type="spellEnd"/>
      <w:r w:rsidRPr="005E4B87">
        <w:rPr>
          <w:color w:val="auto"/>
          <w:sz w:val="20"/>
          <w:szCs w:val="20"/>
        </w:rPr>
        <w:t xml:space="preserve"> тарифа).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7.1.2. Затраты на теплоснабжение (</w:t>
      </w:r>
      <w:proofErr w:type="spellStart"/>
      <w:r w:rsidRPr="005E4B87">
        <w:rPr>
          <w:color w:val="auto"/>
          <w:sz w:val="20"/>
          <w:szCs w:val="20"/>
        </w:rPr>
        <w:t>Зтс</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Зтс</w:t>
      </w:r>
      <w:proofErr w:type="spellEnd"/>
      <w:r w:rsidRPr="005E4B87">
        <w:rPr>
          <w:color w:val="auto"/>
          <w:sz w:val="20"/>
          <w:szCs w:val="20"/>
        </w:rPr>
        <w:t xml:space="preserve"> = </w:t>
      </w:r>
      <w:proofErr w:type="spellStart"/>
      <w:r w:rsidRPr="005E4B87">
        <w:rPr>
          <w:color w:val="auto"/>
          <w:sz w:val="20"/>
          <w:szCs w:val="20"/>
        </w:rPr>
        <w:t>Птопл</w:t>
      </w:r>
      <w:proofErr w:type="spellEnd"/>
      <w:r w:rsidRPr="005E4B87">
        <w:rPr>
          <w:color w:val="auto"/>
          <w:sz w:val="20"/>
          <w:szCs w:val="20"/>
        </w:rPr>
        <w:t xml:space="preserve"> </w:t>
      </w:r>
      <w:r w:rsidRPr="005E4B87">
        <w:rPr>
          <w:color w:val="auto"/>
          <w:position w:val="-4"/>
          <w:sz w:val="20"/>
          <w:szCs w:val="20"/>
          <w:lang w:val="en-US"/>
        </w:rPr>
        <w:object w:dxaOrig="180" w:dyaOrig="200">
          <v:shape id="_x0000_i1072" type="#_x0000_t75" style="width:9pt;height:9.75pt" o:ole="">
            <v:imagedata r:id="rId37" o:title=""/>
          </v:shape>
          <o:OLEObject Type="Embed" ProgID="Equation.3" ShapeID="_x0000_i1072" DrawAspect="Content" ObjectID="_1577525060" r:id="rId71"/>
        </w:object>
      </w:r>
      <w:proofErr w:type="spellStart"/>
      <w:r w:rsidRPr="005E4B87">
        <w:rPr>
          <w:color w:val="auto"/>
          <w:sz w:val="20"/>
          <w:szCs w:val="20"/>
        </w:rPr>
        <w:t>Ттс</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где: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Птопл</w:t>
      </w:r>
      <w:proofErr w:type="spellEnd"/>
      <w:r w:rsidRPr="005E4B87">
        <w:rPr>
          <w:color w:val="auto"/>
          <w:sz w:val="20"/>
          <w:szCs w:val="20"/>
        </w:rPr>
        <w:t xml:space="preserve"> - расчетная потребность в </w:t>
      </w:r>
      <w:proofErr w:type="spellStart"/>
      <w:r w:rsidRPr="005E4B87">
        <w:rPr>
          <w:color w:val="auto"/>
          <w:sz w:val="20"/>
          <w:szCs w:val="20"/>
        </w:rPr>
        <w:t>теплоэнергии</w:t>
      </w:r>
      <w:proofErr w:type="spellEnd"/>
      <w:r w:rsidRPr="005E4B87">
        <w:rPr>
          <w:color w:val="auto"/>
          <w:sz w:val="20"/>
          <w:szCs w:val="20"/>
        </w:rPr>
        <w:t xml:space="preserve"> на отопление зданий, помещений и сооружений;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Ттс</w:t>
      </w:r>
      <w:proofErr w:type="spellEnd"/>
      <w:r w:rsidRPr="005E4B87">
        <w:rPr>
          <w:color w:val="auto"/>
          <w:sz w:val="20"/>
          <w:szCs w:val="20"/>
        </w:rPr>
        <w:t xml:space="preserve"> - регулируемый тариф на теплоснабжение. </w:t>
      </w:r>
    </w:p>
    <w:p w:rsidR="005E4B87" w:rsidRPr="005E4B87" w:rsidRDefault="005E4B87" w:rsidP="005E4B87">
      <w:pPr>
        <w:pStyle w:val="Default"/>
        <w:ind w:firstLine="709"/>
        <w:jc w:val="both"/>
        <w:rPr>
          <w:color w:val="auto"/>
          <w:sz w:val="20"/>
          <w:szCs w:val="20"/>
        </w:rPr>
      </w:pPr>
      <w:r w:rsidRPr="005E4B87">
        <w:rPr>
          <w:color w:val="auto"/>
          <w:sz w:val="20"/>
          <w:szCs w:val="20"/>
        </w:rPr>
        <w:t>7.1.3. Затраты на холодное водоснабжение и водоотведение (</w:t>
      </w:r>
      <w:proofErr w:type="spellStart"/>
      <w:r w:rsidRPr="005E4B87">
        <w:rPr>
          <w:color w:val="auto"/>
          <w:sz w:val="20"/>
          <w:szCs w:val="20"/>
        </w:rPr>
        <w:t>Зпр</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Зпр</w:t>
      </w:r>
      <w:proofErr w:type="spellEnd"/>
      <w:r w:rsidRPr="005E4B87">
        <w:rPr>
          <w:color w:val="auto"/>
          <w:sz w:val="20"/>
          <w:szCs w:val="20"/>
        </w:rPr>
        <w:t xml:space="preserve">  = </w:t>
      </w:r>
      <w:proofErr w:type="spellStart"/>
      <w:r w:rsidRPr="005E4B87">
        <w:rPr>
          <w:color w:val="auto"/>
          <w:sz w:val="20"/>
          <w:szCs w:val="20"/>
        </w:rPr>
        <w:t>Пхв</w:t>
      </w:r>
      <w:proofErr w:type="spellEnd"/>
      <w:r w:rsidRPr="005E4B87">
        <w:rPr>
          <w:color w:val="auto"/>
          <w:position w:val="-4"/>
          <w:sz w:val="20"/>
          <w:szCs w:val="20"/>
          <w:lang w:val="en-US"/>
        </w:rPr>
        <w:object w:dxaOrig="180" w:dyaOrig="200">
          <v:shape id="_x0000_i1073" type="#_x0000_t75" style="width:9pt;height:9.75pt" o:ole="">
            <v:imagedata r:id="rId37" o:title=""/>
          </v:shape>
          <o:OLEObject Type="Embed" ProgID="Equation.3" ShapeID="_x0000_i1073" DrawAspect="Content" ObjectID="_1577525061" r:id="rId72"/>
        </w:object>
      </w:r>
      <w:r w:rsidRPr="005E4B87">
        <w:rPr>
          <w:color w:val="auto"/>
          <w:sz w:val="20"/>
          <w:szCs w:val="20"/>
        </w:rPr>
        <w:t xml:space="preserve"> </w:t>
      </w:r>
      <w:proofErr w:type="spellStart"/>
      <w:r w:rsidRPr="005E4B87">
        <w:rPr>
          <w:color w:val="auto"/>
          <w:sz w:val="20"/>
          <w:szCs w:val="20"/>
        </w:rPr>
        <w:t>Тхв</w:t>
      </w:r>
      <w:proofErr w:type="spellEnd"/>
      <w:r w:rsidRPr="005E4B87">
        <w:rPr>
          <w:color w:val="auto"/>
          <w:sz w:val="20"/>
          <w:szCs w:val="20"/>
        </w:rPr>
        <w:t xml:space="preserve"> + </w:t>
      </w:r>
      <w:proofErr w:type="spellStart"/>
      <w:r w:rsidRPr="005E4B87">
        <w:rPr>
          <w:color w:val="auto"/>
          <w:sz w:val="20"/>
          <w:szCs w:val="20"/>
        </w:rPr>
        <w:t>Пво</w:t>
      </w:r>
      <w:proofErr w:type="spellEnd"/>
      <w:r w:rsidRPr="005E4B87">
        <w:rPr>
          <w:color w:val="auto"/>
          <w:position w:val="-4"/>
          <w:sz w:val="20"/>
          <w:szCs w:val="20"/>
          <w:lang w:val="en-US"/>
        </w:rPr>
        <w:object w:dxaOrig="180" w:dyaOrig="200">
          <v:shape id="_x0000_i1074" type="#_x0000_t75" style="width:9pt;height:9.75pt" o:ole="">
            <v:imagedata r:id="rId37" o:title=""/>
          </v:shape>
          <o:OLEObject Type="Embed" ProgID="Equation.3" ShapeID="_x0000_i1074" DrawAspect="Content" ObjectID="_1577525062" r:id="rId73"/>
        </w:object>
      </w:r>
      <w:r w:rsidRPr="005E4B87">
        <w:rPr>
          <w:color w:val="auto"/>
          <w:sz w:val="20"/>
          <w:szCs w:val="20"/>
        </w:rPr>
        <w:t xml:space="preserve"> </w:t>
      </w:r>
      <w:proofErr w:type="spellStart"/>
      <w:r w:rsidRPr="005E4B87">
        <w:rPr>
          <w:color w:val="auto"/>
          <w:sz w:val="20"/>
          <w:szCs w:val="20"/>
        </w:rPr>
        <w:t>Тво</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Пхв</w:t>
      </w:r>
      <w:proofErr w:type="spellEnd"/>
      <w:r w:rsidRPr="005E4B87">
        <w:rPr>
          <w:color w:val="auto"/>
          <w:sz w:val="20"/>
          <w:szCs w:val="20"/>
        </w:rPr>
        <w:t xml:space="preserve"> - расчетная потребность в холодном водоснабжении;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Тхв</w:t>
      </w:r>
      <w:proofErr w:type="spellEnd"/>
      <w:r w:rsidRPr="005E4B87">
        <w:rPr>
          <w:color w:val="auto"/>
          <w:sz w:val="20"/>
          <w:szCs w:val="20"/>
        </w:rPr>
        <w:t xml:space="preserve"> - регулируемый тариф на холодное водоснабжение;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Пво</w:t>
      </w:r>
      <w:proofErr w:type="spellEnd"/>
      <w:r w:rsidRPr="005E4B87">
        <w:rPr>
          <w:color w:val="auto"/>
          <w:sz w:val="20"/>
          <w:szCs w:val="20"/>
        </w:rPr>
        <w:t xml:space="preserve"> - расчетная потребность в водоотведении;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Тво</w:t>
      </w:r>
      <w:proofErr w:type="spellEnd"/>
      <w:r w:rsidRPr="005E4B87">
        <w:rPr>
          <w:color w:val="auto"/>
          <w:sz w:val="20"/>
          <w:szCs w:val="20"/>
        </w:rPr>
        <w:t xml:space="preserve"> - регулируемый тариф на водоотведение.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8.1. Затраты на содержание и обслуживание помещений (</w:t>
      </w:r>
      <w:proofErr w:type="spellStart"/>
      <w:r w:rsidRPr="005E4B87">
        <w:rPr>
          <w:color w:val="auto"/>
          <w:sz w:val="20"/>
          <w:szCs w:val="20"/>
        </w:rPr>
        <w:t>Зсп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Зсп</w:t>
      </w:r>
      <w:proofErr w:type="spellEnd"/>
      <w:r w:rsidRPr="005E4B87">
        <w:rPr>
          <w:color w:val="auto"/>
          <w:sz w:val="20"/>
          <w:szCs w:val="20"/>
        </w:rPr>
        <w:t xml:space="preserve"> = </w:t>
      </w:r>
      <w:proofErr w:type="spellStart"/>
      <w:r w:rsidRPr="005E4B87">
        <w:rPr>
          <w:color w:val="auto"/>
          <w:sz w:val="20"/>
          <w:szCs w:val="20"/>
        </w:rPr>
        <w:t>Зтр</w:t>
      </w:r>
      <w:proofErr w:type="spellEnd"/>
      <w:r w:rsidRPr="005E4B87">
        <w:rPr>
          <w:color w:val="auto"/>
          <w:sz w:val="20"/>
          <w:szCs w:val="20"/>
        </w:rPr>
        <w:t xml:space="preserve">  + </w:t>
      </w:r>
      <w:proofErr w:type="spellStart"/>
      <w:r w:rsidRPr="005E4B87">
        <w:rPr>
          <w:color w:val="auto"/>
          <w:sz w:val="20"/>
          <w:szCs w:val="20"/>
        </w:rPr>
        <w:t>Заутп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Зтр</w:t>
      </w:r>
      <w:proofErr w:type="spellEnd"/>
      <w:r w:rsidRPr="005E4B87">
        <w:rPr>
          <w:color w:val="auto"/>
          <w:sz w:val="20"/>
          <w:szCs w:val="20"/>
        </w:rPr>
        <w:t xml:space="preserve"> - затраты на проведение текущего ремонта помещения;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Заутп</w:t>
      </w:r>
      <w:proofErr w:type="spellEnd"/>
      <w:r w:rsidRPr="005E4B87">
        <w:rPr>
          <w:color w:val="auto"/>
          <w:sz w:val="20"/>
          <w:szCs w:val="20"/>
        </w:rPr>
        <w:t xml:space="preserve"> - затраты на оплату услуг по обслуживанию и уборке помещения.</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8.2. Затраты на проведение текущего ремонта помещения (</w:t>
      </w:r>
      <w:proofErr w:type="spellStart"/>
      <w:r w:rsidRPr="005E4B87">
        <w:rPr>
          <w:color w:val="auto"/>
          <w:sz w:val="20"/>
          <w:szCs w:val="20"/>
        </w:rPr>
        <w:t>Зтр</w:t>
      </w:r>
      <w:proofErr w:type="spellEnd"/>
      <w:r w:rsidRPr="005E4B87">
        <w:rPr>
          <w:color w:val="auto"/>
          <w:sz w:val="20"/>
          <w:szCs w:val="20"/>
        </w:rPr>
        <w:t>) определяются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5E4B87">
        <w:rPr>
          <w:color w:val="auto"/>
          <w:sz w:val="20"/>
          <w:szCs w:val="20"/>
        </w:rPr>
        <w:t>р</w:t>
      </w:r>
      <w:proofErr w:type="spellEnd"/>
      <w:r w:rsidRPr="005E4B87">
        <w:rPr>
          <w:color w:val="auto"/>
          <w:sz w:val="20"/>
          <w:szCs w:val="20"/>
        </w:rPr>
        <w:t xml:space="preserve">),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5E4B87">
          <w:rPr>
            <w:color w:val="auto"/>
            <w:sz w:val="20"/>
            <w:szCs w:val="20"/>
          </w:rPr>
          <w:t>1988 г</w:t>
        </w:r>
      </w:smartTag>
      <w:r w:rsidRPr="005E4B87">
        <w:rPr>
          <w:color w:val="auto"/>
          <w:sz w:val="20"/>
          <w:szCs w:val="20"/>
        </w:rPr>
        <w:t>. № 312.</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8.3. Затраты на оплату услуг по обслуживанию и уборке помещения (</w:t>
      </w:r>
      <w:proofErr w:type="spellStart"/>
      <w:r w:rsidRPr="005E4B87">
        <w:rPr>
          <w:color w:val="auto"/>
          <w:sz w:val="20"/>
          <w:szCs w:val="20"/>
        </w:rPr>
        <w:t>Заутп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Заутп</w:t>
      </w:r>
      <w:proofErr w:type="spellEnd"/>
      <w:r w:rsidRPr="005E4B87">
        <w:rPr>
          <w:color w:val="auto"/>
          <w:sz w:val="20"/>
          <w:szCs w:val="20"/>
        </w:rPr>
        <w:t xml:space="preserve">   =  </w:t>
      </w:r>
      <w:r w:rsidRPr="005E4B87">
        <w:rPr>
          <w:color w:val="auto"/>
          <w:position w:val="-28"/>
          <w:sz w:val="20"/>
          <w:szCs w:val="20"/>
        </w:rPr>
        <w:object w:dxaOrig="460" w:dyaOrig="680">
          <v:shape id="_x0000_i1075" type="#_x0000_t75" style="width:23.25pt;height:33.75pt" o:ole="">
            <v:imagedata r:id="rId49" o:title=""/>
          </v:shape>
          <o:OLEObject Type="Embed" ProgID="Equation.3" ShapeID="_x0000_i1075" DrawAspect="Content" ObjectID="_1577525063" r:id="rId74"/>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аутп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76" type="#_x0000_t75" style="width:9pt;height:9.75pt" o:ole="">
            <v:imagedata r:id="rId37" o:title=""/>
          </v:shape>
          <o:OLEObject Type="Embed" ProgID="Equation.3" ShapeID="_x0000_i1076" DrawAspect="Content" ObjectID="_1577525064" r:id="rId75"/>
        </w:object>
      </w:r>
      <w:r w:rsidRPr="005E4B87">
        <w:rPr>
          <w:color w:val="auto"/>
          <w:sz w:val="20"/>
          <w:szCs w:val="20"/>
        </w:rPr>
        <w:t xml:space="preserve">  </w:t>
      </w: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аутп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аутп</w:t>
      </w:r>
      <w:proofErr w:type="spellEnd"/>
      <w:r w:rsidRPr="005E4B87">
        <w:rPr>
          <w:color w:val="auto"/>
          <w:sz w:val="20"/>
          <w:szCs w:val="20"/>
        </w:rPr>
        <w:t xml:space="preserve"> - цена услуги по обслуживанию и уборке i-го помещения в месяц;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аутп</w:t>
      </w:r>
      <w:proofErr w:type="spellEnd"/>
      <w:r w:rsidRPr="005E4B87">
        <w:rPr>
          <w:color w:val="auto"/>
          <w:sz w:val="20"/>
          <w:szCs w:val="20"/>
        </w:rPr>
        <w:t xml:space="preserve"> - количество месяцев использования услуги по обслуживанию и уборке i-го помещения в месяц.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8.3. Затраты на ремонт бытового оборудования,  систем кондиционирования и вентиляции,  систем видеонаблюдения определяются по фактическим затратам в отчетном финансовом году.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8.4. Затраты на оплату услуг внештатных сотрудников (</w:t>
      </w:r>
      <w:proofErr w:type="spellStart"/>
      <w:r w:rsidRPr="005E4B87">
        <w:rPr>
          <w:color w:val="auto"/>
          <w:sz w:val="20"/>
          <w:szCs w:val="20"/>
        </w:rPr>
        <w:t>Звнси</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Звнси</w:t>
      </w:r>
      <w:proofErr w:type="spellEnd"/>
      <w:r w:rsidRPr="005E4B87">
        <w:rPr>
          <w:color w:val="auto"/>
          <w:sz w:val="20"/>
          <w:szCs w:val="20"/>
        </w:rPr>
        <w:t xml:space="preserve">  = </w:t>
      </w:r>
      <w:r w:rsidRPr="005E4B87">
        <w:rPr>
          <w:color w:val="auto"/>
          <w:position w:val="-30"/>
          <w:sz w:val="20"/>
          <w:szCs w:val="20"/>
        </w:rPr>
        <w:object w:dxaOrig="460" w:dyaOrig="700">
          <v:shape id="_x0000_i1077" type="#_x0000_t75" style="width:23.25pt;height:35.25pt" o:ole="">
            <v:imagedata r:id="rId32" o:title=""/>
          </v:shape>
          <o:OLEObject Type="Embed" ProgID="Equation.3" ShapeID="_x0000_i1077" DrawAspect="Content" ObjectID="_1577525065" r:id="rId76"/>
        </w:object>
      </w:r>
      <w:r w:rsidRPr="005E4B87">
        <w:rPr>
          <w:color w:val="auto"/>
          <w:sz w:val="20"/>
          <w:szCs w:val="20"/>
        </w:rPr>
        <w:t xml:space="preserve"> М</w:t>
      </w:r>
      <w:proofErr w:type="gramStart"/>
      <w:r w:rsidRPr="005E4B87">
        <w:rPr>
          <w:color w:val="auto"/>
          <w:sz w:val="20"/>
          <w:szCs w:val="20"/>
          <w:lang w:val="en-US"/>
        </w:rPr>
        <w:t>g</w:t>
      </w:r>
      <w:proofErr w:type="gramEnd"/>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 xml:space="preserve"> </w:t>
      </w:r>
      <w:r w:rsidRPr="005E4B87">
        <w:rPr>
          <w:color w:val="auto"/>
          <w:position w:val="-4"/>
          <w:sz w:val="20"/>
          <w:szCs w:val="20"/>
          <w:lang w:val="en-US"/>
        </w:rPr>
        <w:object w:dxaOrig="180" w:dyaOrig="200">
          <v:shape id="_x0000_i1078" type="#_x0000_t75" style="width:9pt;height:9.75pt" o:ole="">
            <v:imagedata r:id="rId37" o:title=""/>
          </v:shape>
          <o:OLEObject Type="Embed" ProgID="Equation.3" ShapeID="_x0000_i1078" DrawAspect="Content" ObjectID="_1577525066" r:id="rId77"/>
        </w:object>
      </w:r>
      <w:r w:rsidRPr="005E4B87">
        <w:rPr>
          <w:color w:val="auto"/>
          <w:sz w:val="20"/>
          <w:szCs w:val="20"/>
        </w:rPr>
        <w:t xml:space="preserve">  Р</w:t>
      </w:r>
      <w:r w:rsidRPr="005E4B87">
        <w:rPr>
          <w:color w:val="auto"/>
          <w:sz w:val="20"/>
          <w:szCs w:val="20"/>
          <w:lang w:val="en-US"/>
        </w:rPr>
        <w:t>g</w:t>
      </w:r>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 xml:space="preserve"> </w:t>
      </w:r>
      <w:r w:rsidRPr="005E4B87">
        <w:rPr>
          <w:color w:val="auto"/>
          <w:position w:val="-4"/>
          <w:sz w:val="20"/>
          <w:szCs w:val="20"/>
          <w:lang w:val="en-US"/>
        </w:rPr>
        <w:object w:dxaOrig="180" w:dyaOrig="200">
          <v:shape id="_x0000_i1079" type="#_x0000_t75" style="width:9pt;height:9.75pt" o:ole="">
            <v:imagedata r:id="rId37" o:title=""/>
          </v:shape>
          <o:OLEObject Type="Embed" ProgID="Equation.3" ShapeID="_x0000_i1079" DrawAspect="Content" ObjectID="_1577525067" r:id="rId78"/>
        </w:object>
      </w:r>
      <w:r w:rsidRPr="005E4B87">
        <w:rPr>
          <w:color w:val="auto"/>
          <w:sz w:val="20"/>
          <w:szCs w:val="20"/>
        </w:rPr>
        <w:t xml:space="preserve">(1 +  </w:t>
      </w:r>
      <w:proofErr w:type="spellStart"/>
      <w:r w:rsidRPr="005E4B87">
        <w:rPr>
          <w:color w:val="auto"/>
          <w:sz w:val="20"/>
          <w:szCs w:val="20"/>
        </w:rPr>
        <w:t>tg</w:t>
      </w:r>
      <w:proofErr w:type="spellEnd"/>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r w:rsidRPr="005E4B87">
        <w:rPr>
          <w:color w:val="auto"/>
          <w:sz w:val="20"/>
          <w:szCs w:val="20"/>
        </w:rPr>
        <w:t>М</w:t>
      </w:r>
      <w:proofErr w:type="gramStart"/>
      <w:r w:rsidRPr="005E4B87">
        <w:rPr>
          <w:color w:val="auto"/>
          <w:sz w:val="20"/>
          <w:szCs w:val="20"/>
          <w:lang w:val="en-US"/>
        </w:rPr>
        <w:t>g</w:t>
      </w:r>
      <w:proofErr w:type="gramEnd"/>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 xml:space="preserve"> - планируемое количество месяцев работы внештатного сотрудника в </w:t>
      </w:r>
      <w:proofErr w:type="spellStart"/>
      <w:r w:rsidRPr="005E4B87">
        <w:rPr>
          <w:color w:val="auto"/>
          <w:sz w:val="20"/>
          <w:szCs w:val="20"/>
        </w:rPr>
        <w:t>g-й</w:t>
      </w:r>
      <w:proofErr w:type="spellEnd"/>
      <w:r w:rsidRPr="005E4B87">
        <w:rPr>
          <w:color w:val="auto"/>
          <w:sz w:val="20"/>
          <w:szCs w:val="20"/>
        </w:rPr>
        <w:t xml:space="preserve"> должности;</w:t>
      </w:r>
    </w:p>
    <w:p w:rsidR="005E4B87" w:rsidRPr="005E4B87" w:rsidRDefault="005E4B87" w:rsidP="005E4B87">
      <w:pPr>
        <w:pStyle w:val="Default"/>
        <w:ind w:firstLine="709"/>
        <w:jc w:val="both"/>
        <w:rPr>
          <w:color w:val="auto"/>
          <w:sz w:val="20"/>
          <w:szCs w:val="20"/>
        </w:rPr>
      </w:pPr>
      <w:r w:rsidRPr="005E4B87">
        <w:rPr>
          <w:color w:val="auto"/>
          <w:sz w:val="20"/>
          <w:szCs w:val="20"/>
        </w:rPr>
        <w:t>Р</w:t>
      </w:r>
      <w:proofErr w:type="gramStart"/>
      <w:r w:rsidRPr="005E4B87">
        <w:rPr>
          <w:color w:val="auto"/>
          <w:sz w:val="20"/>
          <w:szCs w:val="20"/>
          <w:lang w:val="en-US"/>
        </w:rPr>
        <w:t>g</w:t>
      </w:r>
      <w:proofErr w:type="gramEnd"/>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 xml:space="preserve"> - стоимость 1 месяца работы внештатного сотрудника в </w:t>
      </w:r>
      <w:proofErr w:type="spellStart"/>
      <w:r w:rsidRPr="005E4B87">
        <w:rPr>
          <w:color w:val="auto"/>
          <w:sz w:val="20"/>
          <w:szCs w:val="20"/>
        </w:rPr>
        <w:t>g-й</w:t>
      </w:r>
      <w:proofErr w:type="spellEnd"/>
      <w:r w:rsidRPr="005E4B87">
        <w:rPr>
          <w:color w:val="auto"/>
          <w:sz w:val="20"/>
          <w:szCs w:val="20"/>
        </w:rPr>
        <w:t xml:space="preserve"> должности;</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tg</w:t>
      </w:r>
      <w:proofErr w:type="spellEnd"/>
      <w:r w:rsidRPr="005E4B87">
        <w:rPr>
          <w:color w:val="auto"/>
          <w:sz w:val="20"/>
          <w:szCs w:val="20"/>
        </w:rPr>
        <w:t xml:space="preserve"> </w:t>
      </w:r>
      <w:proofErr w:type="spellStart"/>
      <w:r w:rsidRPr="005E4B87">
        <w:rPr>
          <w:color w:val="auto"/>
          <w:sz w:val="20"/>
          <w:szCs w:val="20"/>
        </w:rPr>
        <w:t>внси</w:t>
      </w:r>
      <w:proofErr w:type="spellEnd"/>
      <w:r w:rsidRPr="005E4B87">
        <w:rPr>
          <w:color w:val="auto"/>
          <w:sz w:val="20"/>
          <w:szCs w:val="20"/>
        </w:rPr>
        <w:t xml:space="preserve"> - процентная ставка страховых взносов в государственные внебюджетные фонды.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К указанным затратам относятся затраты по договорам </w:t>
      </w:r>
      <w:proofErr w:type="spellStart"/>
      <w:r w:rsidRPr="005E4B87">
        <w:rPr>
          <w:color w:val="auto"/>
          <w:sz w:val="20"/>
          <w:szCs w:val="20"/>
        </w:rPr>
        <w:t>гражданско</w:t>
      </w:r>
      <w:proofErr w:type="spellEnd"/>
      <w:r w:rsidRPr="005E4B87">
        <w:rPr>
          <w:color w:val="auto"/>
          <w:sz w:val="20"/>
          <w:szCs w:val="20"/>
        </w:rPr>
        <w:t xml:space="preserve"> - 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5E4B87" w:rsidRPr="005E4B87" w:rsidRDefault="005E4B87" w:rsidP="005E4B87">
      <w:pPr>
        <w:pStyle w:val="Default"/>
        <w:ind w:firstLine="709"/>
        <w:jc w:val="both"/>
        <w:rPr>
          <w:color w:val="auto"/>
          <w:sz w:val="20"/>
          <w:szCs w:val="20"/>
        </w:rPr>
      </w:pPr>
      <w:proofErr w:type="gramStart"/>
      <w:r w:rsidRPr="005E4B87">
        <w:rPr>
          <w:color w:val="auto"/>
          <w:sz w:val="20"/>
          <w:szCs w:val="20"/>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содержание имущества в рамках прочих затрат и затратам на приобретение прочих работ и услуг</w:t>
      </w:r>
      <w:proofErr w:type="gramEnd"/>
      <w:r w:rsidRPr="005E4B87">
        <w:rPr>
          <w:color w:val="auto"/>
          <w:sz w:val="20"/>
          <w:szCs w:val="20"/>
        </w:rPr>
        <w:t xml:space="preserve"> в рамках затрат на информационно-коммуникационные технологии.</w:t>
      </w:r>
    </w:p>
    <w:p w:rsidR="005E4B87" w:rsidRPr="005E4B87" w:rsidRDefault="005E4B87" w:rsidP="005E4B87">
      <w:pPr>
        <w:pStyle w:val="Default"/>
        <w:ind w:firstLine="709"/>
        <w:jc w:val="both"/>
        <w:rPr>
          <w:color w:val="auto"/>
          <w:sz w:val="20"/>
          <w:szCs w:val="20"/>
        </w:rPr>
      </w:pPr>
      <w:r w:rsidRPr="005E4B87">
        <w:rPr>
          <w:color w:val="auto"/>
          <w:sz w:val="20"/>
          <w:szCs w:val="20"/>
        </w:rPr>
        <w:lastRenderedPageBreak/>
        <w:t xml:space="preserve">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8.5. Затраты на оплату типографских работ и услуг, включая приобретение </w:t>
      </w:r>
      <w:proofErr w:type="spellStart"/>
      <w:r w:rsidRPr="005E4B87">
        <w:rPr>
          <w:color w:val="auto"/>
          <w:sz w:val="20"/>
          <w:szCs w:val="20"/>
        </w:rPr>
        <w:t>спецжурналов</w:t>
      </w:r>
      <w:proofErr w:type="spellEnd"/>
      <w:r w:rsidRPr="005E4B87">
        <w:rPr>
          <w:color w:val="auto"/>
          <w:sz w:val="20"/>
          <w:szCs w:val="20"/>
        </w:rPr>
        <w:t>,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5E4B87">
        <w:rPr>
          <w:color w:val="auto"/>
          <w:sz w:val="20"/>
          <w:szCs w:val="20"/>
        </w:rPr>
        <w:t>Зиу</w:t>
      </w:r>
      <w:proofErr w:type="spellEnd"/>
      <w:r w:rsidRPr="005E4B87">
        <w:rPr>
          <w:color w:val="auto"/>
          <w:sz w:val="20"/>
          <w:szCs w:val="20"/>
        </w:rPr>
        <w:t xml:space="preserve">), определяются по фактическим затратам в отчетном финансовом году.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8.6. Затраты на оплату услуг внештатных сотрудников (</w:t>
      </w:r>
      <w:proofErr w:type="spellStart"/>
      <w:r w:rsidRPr="005E4B87">
        <w:rPr>
          <w:color w:val="auto"/>
          <w:sz w:val="20"/>
          <w:szCs w:val="20"/>
        </w:rPr>
        <w:t>Звнсп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Звнсп</w:t>
      </w:r>
      <w:proofErr w:type="spellEnd"/>
      <w:r w:rsidRPr="005E4B87">
        <w:rPr>
          <w:color w:val="auto"/>
          <w:sz w:val="20"/>
          <w:szCs w:val="20"/>
        </w:rPr>
        <w:t xml:space="preserve">  = </w:t>
      </w:r>
      <w:r w:rsidRPr="005E4B87">
        <w:rPr>
          <w:color w:val="auto"/>
          <w:position w:val="-30"/>
          <w:sz w:val="20"/>
          <w:szCs w:val="20"/>
        </w:rPr>
        <w:object w:dxaOrig="460" w:dyaOrig="700">
          <v:shape id="_x0000_i1080" type="#_x0000_t75" style="width:23.25pt;height:35.25pt" o:ole="">
            <v:imagedata r:id="rId79" o:title=""/>
          </v:shape>
          <o:OLEObject Type="Embed" ProgID="Equation.3" ShapeID="_x0000_i1080" DrawAspect="Content" ObjectID="_1577525068" r:id="rId80"/>
        </w:object>
      </w:r>
      <w:r w:rsidRPr="005E4B87">
        <w:rPr>
          <w:color w:val="auto"/>
          <w:sz w:val="20"/>
          <w:szCs w:val="20"/>
        </w:rPr>
        <w:t>М</w:t>
      </w:r>
      <w:proofErr w:type="gramStart"/>
      <w:r w:rsidRPr="005E4B87">
        <w:rPr>
          <w:color w:val="auto"/>
          <w:sz w:val="20"/>
          <w:szCs w:val="20"/>
          <w:lang w:val="en-US"/>
        </w:rPr>
        <w:t>j</w:t>
      </w:r>
      <w:proofErr w:type="gram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81" type="#_x0000_t75" style="width:9pt;height:9.75pt" o:ole="">
            <v:imagedata r:id="rId37" o:title=""/>
          </v:shape>
          <o:OLEObject Type="Embed" ProgID="Equation.3" ShapeID="_x0000_i1081" DrawAspect="Content" ObjectID="_1577525069" r:id="rId81"/>
        </w:object>
      </w:r>
      <w:r w:rsidRPr="005E4B87">
        <w:rPr>
          <w:color w:val="auto"/>
          <w:sz w:val="20"/>
          <w:szCs w:val="20"/>
        </w:rPr>
        <w:t xml:space="preserve">   </w:t>
      </w:r>
      <w:proofErr w:type="spellStart"/>
      <w:r w:rsidRPr="005E4B87">
        <w:rPr>
          <w:color w:val="auto"/>
          <w:sz w:val="20"/>
          <w:szCs w:val="20"/>
        </w:rPr>
        <w:t>Pj</w:t>
      </w:r>
      <w:proofErr w:type="spell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82" type="#_x0000_t75" style="width:9pt;height:9.75pt" o:ole="">
            <v:imagedata r:id="rId37" o:title=""/>
          </v:shape>
          <o:OLEObject Type="Embed" ProgID="Equation.3" ShapeID="_x0000_i1082" DrawAspect="Content" ObjectID="_1577525070" r:id="rId82"/>
        </w:object>
      </w:r>
      <w:r w:rsidRPr="005E4B87">
        <w:rPr>
          <w:color w:val="auto"/>
          <w:sz w:val="20"/>
          <w:szCs w:val="20"/>
        </w:rPr>
        <w:t xml:space="preserve"> (1 +   </w:t>
      </w:r>
      <w:proofErr w:type="spellStart"/>
      <w:r w:rsidRPr="005E4B87">
        <w:rPr>
          <w:color w:val="auto"/>
          <w:sz w:val="20"/>
          <w:szCs w:val="20"/>
        </w:rPr>
        <w:t>tj</w:t>
      </w:r>
      <w:proofErr w:type="spell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r w:rsidRPr="005E4B87">
        <w:rPr>
          <w:color w:val="auto"/>
          <w:sz w:val="20"/>
          <w:szCs w:val="20"/>
        </w:rPr>
        <w:t>М</w:t>
      </w:r>
      <w:proofErr w:type="gramStart"/>
      <w:r w:rsidRPr="005E4B87">
        <w:rPr>
          <w:color w:val="auto"/>
          <w:sz w:val="20"/>
          <w:szCs w:val="20"/>
          <w:lang w:val="en-US"/>
        </w:rPr>
        <w:t>j</w:t>
      </w:r>
      <w:proofErr w:type="gram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 xml:space="preserve">  - планируемое количество месяцев работы внештатного сотрудника в </w:t>
      </w:r>
      <w:proofErr w:type="spellStart"/>
      <w:r w:rsidRPr="005E4B87">
        <w:rPr>
          <w:color w:val="auto"/>
          <w:sz w:val="20"/>
          <w:szCs w:val="20"/>
        </w:rPr>
        <w:t>j-й</w:t>
      </w:r>
      <w:proofErr w:type="spellEnd"/>
      <w:r w:rsidRPr="005E4B87">
        <w:rPr>
          <w:color w:val="auto"/>
          <w:sz w:val="20"/>
          <w:szCs w:val="20"/>
        </w:rPr>
        <w:t xml:space="preserve"> должности;</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Pj</w:t>
      </w:r>
      <w:proofErr w:type="spell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 xml:space="preserve"> - цена 1 месяца работы внештатного сотрудника в </w:t>
      </w:r>
      <w:proofErr w:type="spellStart"/>
      <w:r w:rsidRPr="005E4B87">
        <w:rPr>
          <w:color w:val="auto"/>
          <w:sz w:val="20"/>
          <w:szCs w:val="20"/>
        </w:rPr>
        <w:t>j-й</w:t>
      </w:r>
      <w:proofErr w:type="spellEnd"/>
      <w:r w:rsidRPr="005E4B87">
        <w:rPr>
          <w:color w:val="auto"/>
          <w:sz w:val="20"/>
          <w:szCs w:val="20"/>
        </w:rPr>
        <w:t xml:space="preserve"> должности;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tj</w:t>
      </w:r>
      <w:proofErr w:type="spellEnd"/>
      <w:r w:rsidRPr="005E4B87">
        <w:rPr>
          <w:color w:val="auto"/>
          <w:sz w:val="20"/>
          <w:szCs w:val="20"/>
        </w:rPr>
        <w:t xml:space="preserve"> </w:t>
      </w:r>
      <w:proofErr w:type="spellStart"/>
      <w:r w:rsidRPr="005E4B87">
        <w:rPr>
          <w:color w:val="auto"/>
          <w:sz w:val="20"/>
          <w:szCs w:val="20"/>
        </w:rPr>
        <w:t>внсп</w:t>
      </w:r>
      <w:proofErr w:type="spellEnd"/>
      <w:r w:rsidRPr="005E4B87">
        <w:rPr>
          <w:color w:val="auto"/>
          <w:sz w:val="20"/>
          <w:szCs w:val="20"/>
        </w:rPr>
        <w:t xml:space="preserve"> - процентная ставка страховых взносов в государственные внебюджетные фонды.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К указанным затратам относятся затраты по договорам </w:t>
      </w:r>
      <w:proofErr w:type="spellStart"/>
      <w:r w:rsidRPr="005E4B87">
        <w:rPr>
          <w:color w:val="auto"/>
          <w:sz w:val="20"/>
          <w:szCs w:val="20"/>
        </w:rPr>
        <w:t>гражданско</w:t>
      </w:r>
      <w:proofErr w:type="spellEnd"/>
      <w:r w:rsidRPr="005E4B87">
        <w:rPr>
          <w:color w:val="auto"/>
          <w:sz w:val="20"/>
          <w:szCs w:val="20"/>
        </w:rPr>
        <w:t xml:space="preserve"> - 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8.7. Затраты на аттестацию рабочих мест (</w:t>
      </w:r>
      <w:proofErr w:type="spellStart"/>
      <w:r w:rsidRPr="005E4B87">
        <w:rPr>
          <w:color w:val="auto"/>
          <w:sz w:val="20"/>
          <w:szCs w:val="20"/>
        </w:rPr>
        <w:t>Затт</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Затт</w:t>
      </w:r>
      <w:proofErr w:type="spellEnd"/>
      <w:r w:rsidRPr="005E4B87">
        <w:rPr>
          <w:color w:val="auto"/>
          <w:sz w:val="20"/>
          <w:szCs w:val="20"/>
        </w:rPr>
        <w:t xml:space="preserve">  = </w:t>
      </w:r>
      <w:r w:rsidRPr="005E4B87">
        <w:rPr>
          <w:color w:val="auto"/>
          <w:position w:val="-28"/>
          <w:sz w:val="20"/>
          <w:szCs w:val="20"/>
        </w:rPr>
        <w:object w:dxaOrig="460" w:dyaOrig="680">
          <v:shape id="_x0000_i1083" type="#_x0000_t75" style="width:23.25pt;height:33.75pt" o:ole="">
            <v:imagedata r:id="rId49" o:title=""/>
          </v:shape>
          <o:OLEObject Type="Embed" ProgID="Equation.3" ShapeID="_x0000_i1083" DrawAspect="Content" ObjectID="_1577525071" r:id="rId83"/>
        </w:object>
      </w:r>
      <w:r w:rsidRPr="005E4B87">
        <w:rPr>
          <w:color w:val="auto"/>
          <w:sz w:val="20"/>
          <w:szCs w:val="20"/>
        </w:rPr>
        <w:t xml:space="preserve"> </w: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атт</w:t>
      </w:r>
      <w:proofErr w:type="spellEnd"/>
      <w:r w:rsidRPr="005E4B87">
        <w:rPr>
          <w:color w:val="auto"/>
          <w:sz w:val="20"/>
          <w:szCs w:val="20"/>
        </w:rPr>
        <w:t xml:space="preserve">  </w:t>
      </w:r>
      <w:r w:rsidRPr="005E4B87">
        <w:rPr>
          <w:color w:val="auto"/>
          <w:position w:val="-4"/>
          <w:sz w:val="20"/>
          <w:szCs w:val="20"/>
          <w:lang w:val="en-US"/>
        </w:rPr>
        <w:object w:dxaOrig="180" w:dyaOrig="200">
          <v:shape id="_x0000_i1084" type="#_x0000_t75" style="width:9pt;height:9.75pt" o:ole="">
            <v:imagedata r:id="rId37" o:title=""/>
          </v:shape>
          <o:OLEObject Type="Embed" ProgID="Equation.3" ShapeID="_x0000_i1084" DrawAspect="Content" ObjectID="_1577525072" r:id="rId84"/>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атт</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атт</w:t>
      </w:r>
      <w:proofErr w:type="spellEnd"/>
      <w:r w:rsidRPr="005E4B87">
        <w:rPr>
          <w:color w:val="auto"/>
          <w:sz w:val="20"/>
          <w:szCs w:val="20"/>
        </w:rPr>
        <w:t xml:space="preserve"> - количество </w:t>
      </w:r>
      <w:proofErr w:type="spellStart"/>
      <w:r w:rsidRPr="005E4B87">
        <w:rPr>
          <w:color w:val="auto"/>
          <w:sz w:val="20"/>
          <w:szCs w:val="20"/>
        </w:rPr>
        <w:t>i-х</w:t>
      </w:r>
      <w:proofErr w:type="spellEnd"/>
      <w:r w:rsidRPr="005E4B87">
        <w:rPr>
          <w:color w:val="auto"/>
          <w:sz w:val="20"/>
          <w:szCs w:val="20"/>
        </w:rPr>
        <w:t xml:space="preserve"> рабочих, подлежащих аттестации;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w:t>
      </w:r>
      <w:proofErr w:type="spellStart"/>
      <w:r w:rsidRPr="005E4B87">
        <w:rPr>
          <w:color w:val="auto"/>
          <w:sz w:val="20"/>
          <w:szCs w:val="20"/>
        </w:rPr>
        <w:t>атт</w:t>
      </w:r>
      <w:proofErr w:type="spellEnd"/>
      <w:r w:rsidRPr="005E4B87">
        <w:rPr>
          <w:color w:val="auto"/>
          <w:sz w:val="20"/>
          <w:szCs w:val="20"/>
        </w:rPr>
        <w:t xml:space="preserve"> - цена проведения аттестации 1 i-го рабочего места.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8.8. Затраты на проведение диспансеризации работников (</w:t>
      </w:r>
      <w:proofErr w:type="spellStart"/>
      <w:r w:rsidRPr="005E4B87">
        <w:rPr>
          <w:color w:val="auto"/>
          <w:sz w:val="20"/>
          <w:szCs w:val="20"/>
        </w:rPr>
        <w:t>Здисп</w:t>
      </w:r>
      <w:proofErr w:type="spellEnd"/>
      <w:r w:rsidRPr="005E4B87">
        <w:rPr>
          <w:color w:val="auto"/>
          <w:sz w:val="20"/>
          <w:szCs w:val="20"/>
        </w:rPr>
        <w:t>) определяются по формуле: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Здисп</w:t>
      </w:r>
      <w:proofErr w:type="spellEnd"/>
      <w:r w:rsidRPr="005E4B87">
        <w:rPr>
          <w:color w:val="auto"/>
          <w:sz w:val="20"/>
          <w:szCs w:val="20"/>
        </w:rPr>
        <w:t xml:space="preserve">  = </w:t>
      </w:r>
      <w:proofErr w:type="spellStart"/>
      <w:r w:rsidRPr="005E4B87">
        <w:rPr>
          <w:color w:val="auto"/>
          <w:sz w:val="20"/>
          <w:szCs w:val="20"/>
        </w:rPr>
        <w:t>Чдисп</w:t>
      </w:r>
      <w:proofErr w:type="spellEnd"/>
      <w:r w:rsidRPr="005E4B87">
        <w:rPr>
          <w:color w:val="auto"/>
          <w:sz w:val="20"/>
          <w:szCs w:val="20"/>
        </w:rPr>
        <w:t xml:space="preserve">  × </w:t>
      </w:r>
      <w:proofErr w:type="spellStart"/>
      <w:r w:rsidRPr="005E4B87">
        <w:rPr>
          <w:color w:val="auto"/>
          <w:sz w:val="20"/>
          <w:szCs w:val="20"/>
        </w:rPr>
        <w:t>Рдисп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Чдисп</w:t>
      </w:r>
      <w:proofErr w:type="spellEnd"/>
      <w:r w:rsidRPr="005E4B87">
        <w:rPr>
          <w:color w:val="auto"/>
          <w:sz w:val="20"/>
          <w:szCs w:val="20"/>
        </w:rPr>
        <w:t xml:space="preserve"> - численность работников, подлежащих диспансеризации;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Рдисп</w:t>
      </w:r>
      <w:proofErr w:type="spellEnd"/>
      <w:r w:rsidRPr="005E4B87">
        <w:rPr>
          <w:color w:val="auto"/>
          <w:sz w:val="20"/>
          <w:szCs w:val="20"/>
        </w:rPr>
        <w:t xml:space="preserve"> - цена проведения диспансеризации в расчете на 1 работника.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приобретение основных средств, не отнесенные к затратам на приобретение основных сре</w:t>
      </w:r>
      <w:proofErr w:type="gramStart"/>
      <w:r w:rsidRPr="005E4B87">
        <w:rPr>
          <w:b/>
          <w:color w:val="auto"/>
          <w:sz w:val="20"/>
          <w:szCs w:val="20"/>
        </w:rPr>
        <w:t>дств в р</w:t>
      </w:r>
      <w:proofErr w:type="gramEnd"/>
      <w:r w:rsidRPr="005E4B87">
        <w:rPr>
          <w:b/>
          <w:color w:val="auto"/>
          <w:sz w:val="20"/>
          <w:szCs w:val="20"/>
        </w:rPr>
        <w:t>амках затрат на информационно-коммуникационные технологии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proofErr w:type="gramStart"/>
      <w:r w:rsidRPr="005E4B87">
        <w:rPr>
          <w:color w:val="auto"/>
          <w:sz w:val="20"/>
          <w:szCs w:val="20"/>
        </w:rPr>
        <w:t>З</w:t>
      </w:r>
      <w:proofErr w:type="gramEnd"/>
      <w:r w:rsidRPr="005E4B87">
        <w:rPr>
          <w:color w:val="auto"/>
          <w:position w:val="-12"/>
          <w:sz w:val="20"/>
          <w:szCs w:val="20"/>
        </w:rPr>
        <w:object w:dxaOrig="279" w:dyaOrig="380">
          <v:shape id="_x0000_i1085" type="#_x0000_t75" style="width:14.25pt;height:18.75pt" o:ole="">
            <v:imagedata r:id="rId85" o:title=""/>
          </v:shape>
          <o:OLEObject Type="Embed" ProgID="Equation.3" ShapeID="_x0000_i1085" DrawAspect="Content" ObjectID="_1577525073" r:id="rId86"/>
        </w:object>
      </w:r>
      <w:r w:rsidRPr="005E4B87">
        <w:rPr>
          <w:color w:val="auto"/>
          <w:sz w:val="20"/>
          <w:szCs w:val="20"/>
        </w:rPr>
        <w:t>), определяются по формуле:</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proofErr w:type="gramStart"/>
      <w:r w:rsidRPr="005E4B87">
        <w:rPr>
          <w:color w:val="auto"/>
          <w:sz w:val="20"/>
          <w:szCs w:val="20"/>
        </w:rPr>
        <w:t>З</w:t>
      </w:r>
      <w:proofErr w:type="gramEnd"/>
      <w:r w:rsidRPr="005E4B87">
        <w:rPr>
          <w:color w:val="auto"/>
          <w:position w:val="-12"/>
          <w:sz w:val="20"/>
          <w:szCs w:val="20"/>
        </w:rPr>
        <w:object w:dxaOrig="279" w:dyaOrig="380">
          <v:shape id="_x0000_i1086" type="#_x0000_t75" style="width:14.25pt;height:18.75pt" o:ole="">
            <v:imagedata r:id="rId87" o:title=""/>
          </v:shape>
          <o:OLEObject Type="Embed" ProgID="Equation.3" ShapeID="_x0000_i1086" DrawAspect="Content" ObjectID="_1577525074" r:id="rId88"/>
        </w:object>
      </w:r>
      <w:r w:rsidRPr="005E4B87">
        <w:rPr>
          <w:color w:val="auto"/>
          <w:sz w:val="20"/>
          <w:szCs w:val="20"/>
        </w:rPr>
        <w:t xml:space="preserve"> =  </w:t>
      </w:r>
      <w:proofErr w:type="spellStart"/>
      <w:r w:rsidRPr="005E4B87">
        <w:rPr>
          <w:color w:val="auto"/>
          <w:sz w:val="20"/>
          <w:szCs w:val="20"/>
        </w:rPr>
        <w:t>Зпмеб</w:t>
      </w:r>
      <w:proofErr w:type="spellEnd"/>
      <w:r w:rsidRPr="005E4B87">
        <w:rPr>
          <w:color w:val="auto"/>
          <w:sz w:val="20"/>
          <w:szCs w:val="20"/>
        </w:rPr>
        <w:t xml:space="preserve">  +  </w:t>
      </w:r>
      <w:proofErr w:type="spellStart"/>
      <w:r w:rsidRPr="005E4B87">
        <w:rPr>
          <w:color w:val="auto"/>
          <w:sz w:val="20"/>
          <w:szCs w:val="20"/>
        </w:rPr>
        <w:t>Зск</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Зпмеб</w:t>
      </w:r>
      <w:proofErr w:type="spellEnd"/>
      <w:r w:rsidRPr="005E4B87">
        <w:rPr>
          <w:color w:val="auto"/>
          <w:sz w:val="20"/>
          <w:szCs w:val="20"/>
        </w:rPr>
        <w:t xml:space="preserve"> - затраты на приобретение мебели;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Зск</w:t>
      </w:r>
      <w:proofErr w:type="spellEnd"/>
      <w:r w:rsidRPr="005E4B87">
        <w:rPr>
          <w:color w:val="auto"/>
          <w:sz w:val="20"/>
          <w:szCs w:val="20"/>
        </w:rPr>
        <w:t xml:space="preserve"> - затраты на приобретение систем кондиционирования.</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9.2. Затраты на приобретение мебели (</w:t>
      </w:r>
      <w:proofErr w:type="spellStart"/>
      <w:r w:rsidRPr="005E4B87">
        <w:rPr>
          <w:color w:val="auto"/>
          <w:sz w:val="20"/>
          <w:szCs w:val="20"/>
        </w:rPr>
        <w:t>Зпмеб</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Зпмеб</w:t>
      </w:r>
      <w:proofErr w:type="spellEnd"/>
      <w:r w:rsidRPr="005E4B87">
        <w:rPr>
          <w:color w:val="auto"/>
          <w:sz w:val="20"/>
          <w:szCs w:val="20"/>
        </w:rPr>
        <w:t xml:space="preserve">  = </w:t>
      </w:r>
      <w:r w:rsidRPr="005E4B87">
        <w:rPr>
          <w:color w:val="auto"/>
          <w:position w:val="-28"/>
          <w:sz w:val="20"/>
          <w:szCs w:val="20"/>
        </w:rPr>
        <w:object w:dxaOrig="460" w:dyaOrig="680">
          <v:shape id="_x0000_i1087" type="#_x0000_t75" style="width:23.25pt;height:33.75pt" o:ole="">
            <v:imagedata r:id="rId49" o:title=""/>
          </v:shape>
          <o:OLEObject Type="Embed" ProgID="Equation.3" ShapeID="_x0000_i1087" DrawAspect="Content" ObjectID="_1577525075" r:id="rId89"/>
        </w:object>
      </w:r>
      <w:proofErr w:type="spellStart"/>
      <w:r w:rsidRPr="005E4B87">
        <w:rPr>
          <w:color w:val="auto"/>
          <w:sz w:val="20"/>
          <w:szCs w:val="20"/>
          <w:lang w:val="en-US"/>
        </w:rPr>
        <w:t>Qi</w:t>
      </w:r>
      <w:proofErr w:type="spellEnd"/>
      <w:r w:rsidRPr="005E4B87">
        <w:rPr>
          <w:color w:val="auto"/>
          <w:sz w:val="20"/>
          <w:szCs w:val="20"/>
        </w:rPr>
        <w:t xml:space="preserve"> </w:t>
      </w:r>
      <w:proofErr w:type="spellStart"/>
      <w:r w:rsidRPr="005E4B87">
        <w:rPr>
          <w:color w:val="auto"/>
          <w:sz w:val="20"/>
          <w:szCs w:val="20"/>
        </w:rPr>
        <w:t>пмеб</w:t>
      </w:r>
      <w:proofErr w:type="spellEnd"/>
      <w:r w:rsidRPr="005E4B87">
        <w:rPr>
          <w:color w:val="auto"/>
          <w:sz w:val="20"/>
          <w:szCs w:val="20"/>
        </w:rPr>
        <w:t xml:space="preserve">  </w:t>
      </w:r>
      <w:r w:rsidRPr="005E4B87">
        <w:rPr>
          <w:color w:val="auto"/>
          <w:position w:val="-4"/>
          <w:sz w:val="20"/>
          <w:szCs w:val="20"/>
          <w:lang w:val="en-US"/>
        </w:rPr>
        <w:object w:dxaOrig="180" w:dyaOrig="200">
          <v:shape id="_x0000_i1088" type="#_x0000_t75" style="width:9pt;height:9.75pt" o:ole="">
            <v:imagedata r:id="rId37" o:title=""/>
          </v:shape>
          <o:OLEObject Type="Embed" ProgID="Equation.3" ShapeID="_x0000_i1088" DrawAspect="Content" ObjectID="_1577525076" r:id="rId90"/>
        </w:object>
      </w:r>
      <w:r w:rsidRPr="005E4B87">
        <w:rPr>
          <w:color w:val="auto"/>
          <w:sz w:val="20"/>
          <w:szCs w:val="20"/>
        </w:rPr>
        <w:t xml:space="preserve">  </w:t>
      </w:r>
      <w:r w:rsidRPr="005E4B87">
        <w:rPr>
          <w:color w:val="auto"/>
          <w:sz w:val="20"/>
          <w:szCs w:val="20"/>
          <w:lang w:val="en-US"/>
        </w:rPr>
        <w:t>Pi</w:t>
      </w:r>
      <w:r w:rsidRPr="005E4B87">
        <w:rPr>
          <w:color w:val="auto"/>
          <w:sz w:val="20"/>
          <w:szCs w:val="20"/>
        </w:rPr>
        <w:t xml:space="preserve"> </w:t>
      </w:r>
      <w:proofErr w:type="spellStart"/>
      <w:r w:rsidRPr="005E4B87">
        <w:rPr>
          <w:color w:val="auto"/>
          <w:sz w:val="20"/>
          <w:szCs w:val="20"/>
        </w:rPr>
        <w:t>пмеб</w:t>
      </w:r>
      <w:proofErr w:type="spellEnd"/>
      <w:r w:rsidRPr="005E4B87">
        <w:rPr>
          <w:color w:val="auto"/>
          <w:sz w:val="20"/>
          <w:szCs w:val="20"/>
        </w:rPr>
        <w:t xml:space="preserve">, </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lang w:val="en-US"/>
        </w:rPr>
        <w:t>Qi</w:t>
      </w:r>
      <w:proofErr w:type="spellEnd"/>
      <w:r w:rsidRPr="005E4B87">
        <w:rPr>
          <w:color w:val="auto"/>
          <w:sz w:val="20"/>
          <w:szCs w:val="20"/>
        </w:rPr>
        <w:t xml:space="preserve"> </w:t>
      </w:r>
      <w:proofErr w:type="spellStart"/>
      <w:r w:rsidRPr="005E4B87">
        <w:rPr>
          <w:color w:val="auto"/>
          <w:sz w:val="20"/>
          <w:szCs w:val="20"/>
        </w:rPr>
        <w:t>пмеб</w:t>
      </w:r>
      <w:proofErr w:type="spellEnd"/>
      <w:r w:rsidRPr="005E4B87">
        <w:rPr>
          <w:color w:val="auto"/>
          <w:sz w:val="20"/>
          <w:szCs w:val="20"/>
        </w:rPr>
        <w:t xml:space="preserve">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предметов мебели; </w:t>
      </w:r>
    </w:p>
    <w:p w:rsidR="005E4B87" w:rsidRPr="005E4B87" w:rsidRDefault="005E4B87" w:rsidP="005E4B87">
      <w:pPr>
        <w:pStyle w:val="Default"/>
        <w:ind w:firstLine="709"/>
        <w:jc w:val="both"/>
        <w:rPr>
          <w:color w:val="auto"/>
          <w:sz w:val="20"/>
          <w:szCs w:val="20"/>
        </w:rPr>
      </w:pPr>
      <w:r w:rsidRPr="005E4B87">
        <w:rPr>
          <w:color w:val="auto"/>
          <w:sz w:val="20"/>
          <w:szCs w:val="20"/>
          <w:lang w:val="en-US"/>
        </w:rPr>
        <w:t>Pi</w:t>
      </w:r>
      <w:r w:rsidRPr="005E4B87">
        <w:rPr>
          <w:color w:val="auto"/>
          <w:sz w:val="20"/>
          <w:szCs w:val="20"/>
        </w:rPr>
        <w:t xml:space="preserve"> </w:t>
      </w:r>
      <w:proofErr w:type="spellStart"/>
      <w:proofErr w:type="gramStart"/>
      <w:r w:rsidRPr="005E4B87">
        <w:rPr>
          <w:color w:val="auto"/>
          <w:sz w:val="20"/>
          <w:szCs w:val="20"/>
        </w:rPr>
        <w:t>пмеб</w:t>
      </w:r>
      <w:proofErr w:type="spellEnd"/>
      <w:r w:rsidRPr="005E4B87">
        <w:rPr>
          <w:color w:val="auto"/>
          <w:sz w:val="20"/>
          <w:szCs w:val="20"/>
        </w:rPr>
        <w:t xml:space="preserve">  -</w:t>
      </w:r>
      <w:proofErr w:type="gramEnd"/>
      <w:r w:rsidRPr="005E4B87">
        <w:rPr>
          <w:color w:val="auto"/>
          <w:sz w:val="20"/>
          <w:szCs w:val="20"/>
        </w:rPr>
        <w:t xml:space="preserve"> цена </w:t>
      </w:r>
      <w:proofErr w:type="spellStart"/>
      <w:r w:rsidRPr="005E4B87">
        <w:rPr>
          <w:color w:val="auto"/>
          <w:sz w:val="20"/>
          <w:szCs w:val="20"/>
        </w:rPr>
        <w:t>i-гo</w:t>
      </w:r>
      <w:proofErr w:type="spellEnd"/>
      <w:r w:rsidRPr="005E4B87">
        <w:rPr>
          <w:color w:val="auto"/>
          <w:sz w:val="20"/>
          <w:szCs w:val="20"/>
        </w:rPr>
        <w:t xml:space="preserve"> предмета мебели.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9.3. Затраты на приобретение систем кондиционирования (</w:t>
      </w:r>
      <w:proofErr w:type="spellStart"/>
      <w:r w:rsidRPr="005E4B87">
        <w:rPr>
          <w:color w:val="auto"/>
          <w:sz w:val="20"/>
          <w:szCs w:val="20"/>
        </w:rPr>
        <w:t>Зск</w:t>
      </w:r>
      <w:proofErr w:type="spellEnd"/>
      <w:r w:rsidRPr="005E4B87">
        <w:rPr>
          <w:b/>
          <w:bCs/>
          <w:color w:val="auto"/>
          <w:sz w:val="20"/>
          <w:szCs w:val="20"/>
        </w:rPr>
        <w:t xml:space="preserve">) </w:t>
      </w:r>
      <w:r w:rsidRPr="005E4B87">
        <w:rPr>
          <w:color w:val="auto"/>
          <w:sz w:val="20"/>
          <w:szCs w:val="20"/>
        </w:rPr>
        <w:t xml:space="preserve">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Зск</w:t>
      </w:r>
      <w:proofErr w:type="spellEnd"/>
      <w:r w:rsidRPr="005E4B87">
        <w:rPr>
          <w:color w:val="auto"/>
          <w:sz w:val="20"/>
          <w:szCs w:val="20"/>
        </w:rPr>
        <w:t xml:space="preserve">  = </w:t>
      </w:r>
      <w:r w:rsidRPr="005E4B87">
        <w:rPr>
          <w:color w:val="auto"/>
          <w:position w:val="-28"/>
          <w:sz w:val="20"/>
          <w:szCs w:val="20"/>
        </w:rPr>
        <w:object w:dxaOrig="460" w:dyaOrig="680">
          <v:shape id="_x0000_i1089" type="#_x0000_t75" style="width:23.25pt;height:33.75pt" o:ole="">
            <v:imagedata r:id="rId49" o:title=""/>
          </v:shape>
          <o:OLEObject Type="Embed" ProgID="Equation.3" ShapeID="_x0000_i1089" DrawAspect="Content" ObjectID="_1577525077" r:id="rId91"/>
        </w:object>
      </w:r>
      <w:proofErr w:type="spellStart"/>
      <w:r w:rsidRPr="005E4B87">
        <w:rPr>
          <w:color w:val="auto"/>
          <w:sz w:val="20"/>
          <w:szCs w:val="20"/>
        </w:rPr>
        <w:t>Qi</w:t>
      </w:r>
      <w:proofErr w:type="spellEnd"/>
      <w:r w:rsidRPr="005E4B87">
        <w:rPr>
          <w:color w:val="auto"/>
          <w:sz w:val="20"/>
          <w:szCs w:val="20"/>
        </w:rPr>
        <w:t xml:space="preserve"> с  </w:t>
      </w:r>
      <w:r w:rsidRPr="005E4B87">
        <w:rPr>
          <w:color w:val="auto"/>
          <w:position w:val="-4"/>
          <w:sz w:val="20"/>
          <w:szCs w:val="20"/>
          <w:lang w:val="en-US"/>
        </w:rPr>
        <w:object w:dxaOrig="180" w:dyaOrig="200">
          <v:shape id="_x0000_i1090" type="#_x0000_t75" style="width:9pt;height:9.75pt" o:ole="">
            <v:imagedata r:id="rId37" o:title=""/>
          </v:shape>
          <o:OLEObject Type="Embed" ProgID="Equation.3" ShapeID="_x0000_i1090" DrawAspect="Content" ObjectID="_1577525078" r:id="rId92"/>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i</w:t>
      </w:r>
      <w:proofErr w:type="spellEnd"/>
      <w:proofErr w:type="gramEnd"/>
      <w:r w:rsidRPr="005E4B87">
        <w:rPr>
          <w:color w:val="auto"/>
          <w:sz w:val="20"/>
          <w:szCs w:val="20"/>
        </w:rPr>
        <w:t xml:space="preserve"> с,</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с - планируемое к приобретению количество </w:t>
      </w:r>
      <w:proofErr w:type="spellStart"/>
      <w:r w:rsidRPr="005E4B87">
        <w:rPr>
          <w:color w:val="auto"/>
          <w:sz w:val="20"/>
          <w:szCs w:val="20"/>
        </w:rPr>
        <w:t>i-х</w:t>
      </w:r>
      <w:proofErr w:type="spellEnd"/>
      <w:r w:rsidRPr="005E4B87">
        <w:rPr>
          <w:color w:val="auto"/>
          <w:sz w:val="20"/>
          <w:szCs w:val="20"/>
        </w:rPr>
        <w:t xml:space="preserve"> систем кондиционирования;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Рi</w:t>
      </w:r>
      <w:proofErr w:type="spellEnd"/>
      <w:r w:rsidRPr="005E4B87">
        <w:rPr>
          <w:color w:val="auto"/>
          <w:sz w:val="20"/>
          <w:szCs w:val="20"/>
        </w:rPr>
        <w:t xml:space="preserve"> </w:t>
      </w:r>
      <w:proofErr w:type="gramStart"/>
      <w:r w:rsidRPr="005E4B87">
        <w:rPr>
          <w:color w:val="auto"/>
          <w:sz w:val="20"/>
          <w:szCs w:val="20"/>
        </w:rPr>
        <w:t>с</w:t>
      </w:r>
      <w:proofErr w:type="gramEnd"/>
      <w:r w:rsidRPr="005E4B87">
        <w:rPr>
          <w:color w:val="auto"/>
          <w:sz w:val="20"/>
          <w:szCs w:val="20"/>
        </w:rPr>
        <w:t xml:space="preserve"> - </w:t>
      </w:r>
      <w:proofErr w:type="gramStart"/>
      <w:r w:rsidRPr="005E4B87">
        <w:rPr>
          <w:color w:val="auto"/>
          <w:sz w:val="20"/>
          <w:szCs w:val="20"/>
        </w:rPr>
        <w:t>цена</w:t>
      </w:r>
      <w:proofErr w:type="gramEnd"/>
      <w:r w:rsidRPr="005E4B87">
        <w:rPr>
          <w:color w:val="auto"/>
          <w:sz w:val="20"/>
          <w:szCs w:val="20"/>
        </w:rPr>
        <w:t xml:space="preserve"> 1-й системы кондиционирования. </w:t>
      </w:r>
    </w:p>
    <w:p w:rsidR="005E4B87" w:rsidRPr="005E4B87" w:rsidRDefault="005E4B87" w:rsidP="005E4B87">
      <w:pPr>
        <w:pStyle w:val="Default"/>
        <w:ind w:firstLine="709"/>
        <w:jc w:val="both"/>
        <w:rPr>
          <w:b/>
          <w:color w:val="auto"/>
          <w:sz w:val="20"/>
          <w:szCs w:val="20"/>
        </w:rPr>
      </w:pPr>
    </w:p>
    <w:p w:rsidR="005E4B87" w:rsidRPr="005E4B87" w:rsidRDefault="005E4B87" w:rsidP="005E4B87">
      <w:pPr>
        <w:pStyle w:val="Default"/>
        <w:numPr>
          <w:ilvl w:val="0"/>
          <w:numId w:val="48"/>
        </w:numPr>
        <w:jc w:val="both"/>
        <w:rPr>
          <w:b/>
          <w:color w:val="auto"/>
          <w:sz w:val="20"/>
          <w:szCs w:val="20"/>
        </w:rPr>
      </w:pPr>
      <w:r w:rsidRPr="005E4B87">
        <w:rPr>
          <w:b/>
          <w:color w:val="auto"/>
          <w:sz w:val="20"/>
          <w:szCs w:val="20"/>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10.1.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proofErr w:type="gramStart"/>
      <w:r w:rsidRPr="005E4B87">
        <w:rPr>
          <w:color w:val="auto"/>
          <w:sz w:val="20"/>
          <w:szCs w:val="20"/>
        </w:rPr>
        <w:t>З</w:t>
      </w:r>
      <w:proofErr w:type="gramEnd"/>
      <w:r w:rsidRPr="005E4B87">
        <w:rPr>
          <w:color w:val="auto"/>
          <w:position w:val="-12"/>
          <w:sz w:val="20"/>
          <w:szCs w:val="20"/>
        </w:rPr>
        <w:object w:dxaOrig="279" w:dyaOrig="380">
          <v:shape id="_x0000_i1091" type="#_x0000_t75" style="width:14.25pt;height:18.75pt" o:ole="">
            <v:imagedata r:id="rId93" o:title=""/>
          </v:shape>
          <o:OLEObject Type="Embed" ProgID="Equation.3" ShapeID="_x0000_i1091" DrawAspect="Content" ObjectID="_1577525079" r:id="rId94"/>
        </w:object>
      </w:r>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gramStart"/>
      <w:r w:rsidRPr="005E4B87">
        <w:rPr>
          <w:color w:val="auto"/>
          <w:sz w:val="20"/>
          <w:szCs w:val="20"/>
        </w:rPr>
        <w:t>З</w:t>
      </w:r>
      <w:proofErr w:type="gramEnd"/>
      <w:r w:rsidRPr="005E4B87">
        <w:rPr>
          <w:color w:val="auto"/>
          <w:position w:val="-12"/>
          <w:sz w:val="20"/>
          <w:szCs w:val="20"/>
        </w:rPr>
        <w:object w:dxaOrig="279" w:dyaOrig="380">
          <v:shape id="_x0000_i1092" type="#_x0000_t75" style="width:14.25pt;height:18.75pt" o:ole="">
            <v:imagedata r:id="rId95" o:title=""/>
          </v:shape>
          <o:OLEObject Type="Embed" ProgID="Equation.3" ShapeID="_x0000_i1092" DrawAspect="Content" ObjectID="_1577525080" r:id="rId96"/>
        </w:object>
      </w:r>
      <w:r w:rsidRPr="005E4B87">
        <w:rPr>
          <w:color w:val="auto"/>
          <w:sz w:val="20"/>
          <w:szCs w:val="20"/>
        </w:rPr>
        <w:t xml:space="preserve"> = </w:t>
      </w:r>
      <w:proofErr w:type="spellStart"/>
      <w:r w:rsidRPr="005E4B87">
        <w:rPr>
          <w:color w:val="auto"/>
          <w:sz w:val="20"/>
          <w:szCs w:val="20"/>
        </w:rPr>
        <w:t>Збл</w:t>
      </w:r>
      <w:proofErr w:type="spellEnd"/>
      <w:r w:rsidRPr="005E4B87">
        <w:rPr>
          <w:color w:val="auto"/>
          <w:sz w:val="20"/>
          <w:szCs w:val="20"/>
        </w:rPr>
        <w:t xml:space="preserve">   +  </w:t>
      </w:r>
      <w:proofErr w:type="spellStart"/>
      <w:r w:rsidRPr="005E4B87">
        <w:rPr>
          <w:color w:val="auto"/>
          <w:sz w:val="20"/>
          <w:szCs w:val="20"/>
        </w:rPr>
        <w:t>Зканц</w:t>
      </w:r>
      <w:proofErr w:type="spellEnd"/>
      <w:r w:rsidRPr="005E4B87">
        <w:rPr>
          <w:color w:val="auto"/>
          <w:sz w:val="20"/>
          <w:szCs w:val="20"/>
        </w:rPr>
        <w:t xml:space="preserve">  + </w:t>
      </w:r>
      <w:proofErr w:type="spellStart"/>
      <w:r w:rsidRPr="005E4B87">
        <w:rPr>
          <w:color w:val="auto"/>
          <w:sz w:val="20"/>
          <w:szCs w:val="20"/>
        </w:rPr>
        <w:t>Зхп</w:t>
      </w:r>
      <w:proofErr w:type="spellEnd"/>
      <w:r w:rsidRPr="005E4B87">
        <w:rPr>
          <w:color w:val="auto"/>
          <w:sz w:val="20"/>
          <w:szCs w:val="20"/>
        </w:rPr>
        <w:t xml:space="preserve">  + </w:t>
      </w:r>
      <w:proofErr w:type="spellStart"/>
      <w:r w:rsidRPr="005E4B87">
        <w:rPr>
          <w:color w:val="auto"/>
          <w:sz w:val="20"/>
          <w:szCs w:val="20"/>
        </w:rPr>
        <w:t>Змзго</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Збл</w:t>
      </w:r>
      <w:proofErr w:type="spellEnd"/>
      <w:r w:rsidRPr="005E4B87">
        <w:rPr>
          <w:color w:val="auto"/>
          <w:sz w:val="20"/>
          <w:szCs w:val="20"/>
        </w:rPr>
        <w:t xml:space="preserve"> - затраты на приобретение бланочной продукции;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Зканц</w:t>
      </w:r>
      <w:proofErr w:type="spellEnd"/>
      <w:r w:rsidRPr="005E4B87">
        <w:rPr>
          <w:color w:val="auto"/>
          <w:sz w:val="20"/>
          <w:szCs w:val="20"/>
        </w:rPr>
        <w:t xml:space="preserve"> - затраты на приобретение канцелярских принадлежностей;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Зхп</w:t>
      </w:r>
      <w:proofErr w:type="spellEnd"/>
      <w:r w:rsidRPr="005E4B87">
        <w:rPr>
          <w:color w:val="auto"/>
          <w:sz w:val="20"/>
          <w:szCs w:val="20"/>
        </w:rPr>
        <w:t xml:space="preserve"> - затраты на приобретение хозяйственных товаров и принадлежностей;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Змзго</w:t>
      </w:r>
      <w:proofErr w:type="spellEnd"/>
      <w:r w:rsidRPr="005E4B87">
        <w:rPr>
          <w:color w:val="auto"/>
          <w:sz w:val="20"/>
          <w:szCs w:val="20"/>
        </w:rPr>
        <w:t xml:space="preserve"> - затраты на приобретение материальных запасов для нужд гражданской обороны.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10.2. Затраты на приобретение бланочной продукции (</w:t>
      </w:r>
      <w:proofErr w:type="spellStart"/>
      <w:r w:rsidRPr="005E4B87">
        <w:rPr>
          <w:color w:val="auto"/>
          <w:sz w:val="20"/>
          <w:szCs w:val="20"/>
        </w:rPr>
        <w:t>Збл</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Збл</w:t>
      </w:r>
      <w:proofErr w:type="spellEnd"/>
      <w:r w:rsidRPr="005E4B87">
        <w:rPr>
          <w:color w:val="auto"/>
          <w:sz w:val="20"/>
          <w:szCs w:val="20"/>
        </w:rPr>
        <w:t xml:space="preserve">  = </w:t>
      </w:r>
      <w:r w:rsidRPr="005E4B87">
        <w:rPr>
          <w:color w:val="auto"/>
          <w:position w:val="-28"/>
          <w:sz w:val="20"/>
          <w:szCs w:val="20"/>
        </w:rPr>
        <w:object w:dxaOrig="460" w:dyaOrig="680">
          <v:shape id="_x0000_i1093" type="#_x0000_t75" style="width:23.25pt;height:33.75pt" o:ole="">
            <v:imagedata r:id="rId49" o:title=""/>
          </v:shape>
          <o:OLEObject Type="Embed" ProgID="Equation.3" ShapeID="_x0000_i1093" DrawAspect="Content" ObjectID="_1577525081" r:id="rId97"/>
        </w:object>
      </w:r>
      <w:proofErr w:type="spellStart"/>
      <w:r w:rsidRPr="005E4B87">
        <w:rPr>
          <w:color w:val="auto"/>
          <w:sz w:val="20"/>
          <w:szCs w:val="20"/>
        </w:rPr>
        <w:t>Qi</w:t>
      </w:r>
      <w:proofErr w:type="spellEnd"/>
      <w:r w:rsidRPr="005E4B87">
        <w:rPr>
          <w:color w:val="auto"/>
          <w:sz w:val="20"/>
          <w:szCs w:val="20"/>
        </w:rPr>
        <w:t xml:space="preserve"> б  </w:t>
      </w:r>
      <w:r w:rsidRPr="005E4B87">
        <w:rPr>
          <w:color w:val="auto"/>
          <w:position w:val="-4"/>
          <w:sz w:val="20"/>
          <w:szCs w:val="20"/>
          <w:lang w:val="en-US"/>
        </w:rPr>
        <w:object w:dxaOrig="180" w:dyaOrig="200">
          <v:shape id="_x0000_i1094" type="#_x0000_t75" style="width:9pt;height:9.75pt" o:ole="">
            <v:imagedata r:id="rId98" o:title=""/>
          </v:shape>
          <o:OLEObject Type="Embed" ProgID="Equation.3" ShapeID="_x0000_i1094" DrawAspect="Content" ObjectID="_1577525082" r:id="rId99"/>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б   +  </w:t>
      </w:r>
      <w:r w:rsidRPr="005E4B87">
        <w:rPr>
          <w:color w:val="auto"/>
          <w:position w:val="-30"/>
          <w:sz w:val="20"/>
          <w:szCs w:val="20"/>
        </w:rPr>
        <w:object w:dxaOrig="460" w:dyaOrig="700">
          <v:shape id="_x0000_i1095" type="#_x0000_t75" style="width:23.25pt;height:35.25pt" o:ole="">
            <v:imagedata r:id="rId79" o:title=""/>
          </v:shape>
          <o:OLEObject Type="Embed" ProgID="Equation.3" ShapeID="_x0000_i1095" DrawAspect="Content" ObjectID="_1577525083" r:id="rId100"/>
        </w:object>
      </w:r>
      <w:proofErr w:type="spellStart"/>
      <w:r w:rsidRPr="005E4B87">
        <w:rPr>
          <w:color w:val="auto"/>
          <w:sz w:val="20"/>
          <w:szCs w:val="20"/>
        </w:rPr>
        <w:t>Qj</w:t>
      </w:r>
      <w:proofErr w:type="spellEnd"/>
      <w:r w:rsidRPr="005E4B87">
        <w:rPr>
          <w:color w:val="auto"/>
          <w:sz w:val="20"/>
          <w:szCs w:val="20"/>
        </w:rPr>
        <w:t xml:space="preserve"> </w:t>
      </w:r>
      <w:proofErr w:type="spellStart"/>
      <w:r w:rsidRPr="005E4B87">
        <w:rPr>
          <w:color w:val="auto"/>
          <w:sz w:val="20"/>
          <w:szCs w:val="20"/>
        </w:rPr>
        <w:t>пп</w:t>
      </w:r>
      <w:proofErr w:type="spellEnd"/>
      <w:r w:rsidRPr="005E4B87">
        <w:rPr>
          <w:color w:val="auto"/>
          <w:sz w:val="20"/>
          <w:szCs w:val="20"/>
        </w:rPr>
        <w:t xml:space="preserve">  </w:t>
      </w:r>
      <w:r w:rsidRPr="005E4B87">
        <w:rPr>
          <w:color w:val="auto"/>
          <w:position w:val="-4"/>
          <w:sz w:val="20"/>
          <w:szCs w:val="20"/>
          <w:lang w:val="en-US"/>
        </w:rPr>
        <w:object w:dxaOrig="180" w:dyaOrig="200">
          <v:shape id="_x0000_i1096" type="#_x0000_t75" style="width:9pt;height:9.75pt" o:ole="">
            <v:imagedata r:id="rId37" o:title=""/>
          </v:shape>
          <o:OLEObject Type="Embed" ProgID="Equation.3" ShapeID="_x0000_i1096" DrawAspect="Content" ObjectID="_1577525084" r:id="rId101"/>
        </w:object>
      </w:r>
      <w:r w:rsidRPr="005E4B87">
        <w:rPr>
          <w:color w:val="auto"/>
          <w:sz w:val="20"/>
          <w:szCs w:val="20"/>
        </w:rPr>
        <w:t xml:space="preserve">  </w:t>
      </w:r>
      <w:proofErr w:type="spellStart"/>
      <w:r w:rsidRPr="005E4B87">
        <w:rPr>
          <w:color w:val="auto"/>
          <w:sz w:val="20"/>
          <w:szCs w:val="20"/>
        </w:rPr>
        <w:t>Р</w:t>
      </w:r>
      <w:proofErr w:type="gramStart"/>
      <w:r w:rsidRPr="005E4B87">
        <w:rPr>
          <w:color w:val="auto"/>
          <w:sz w:val="20"/>
          <w:szCs w:val="20"/>
        </w:rPr>
        <w:t>j</w:t>
      </w:r>
      <w:proofErr w:type="spellEnd"/>
      <w:proofErr w:type="gramEnd"/>
      <w:r w:rsidRPr="005E4B87">
        <w:rPr>
          <w:color w:val="auto"/>
          <w:sz w:val="20"/>
          <w:szCs w:val="20"/>
        </w:rPr>
        <w:t xml:space="preserve"> </w:t>
      </w:r>
      <w:proofErr w:type="spellStart"/>
      <w:r w:rsidRPr="005E4B87">
        <w:rPr>
          <w:color w:val="auto"/>
          <w:sz w:val="20"/>
          <w:szCs w:val="20"/>
        </w:rPr>
        <w:t>пп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б - планируемое к приобретению количество бланочной продукции;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б - цена 1 бланка по </w:t>
      </w:r>
      <w:proofErr w:type="spellStart"/>
      <w:r w:rsidRPr="005E4B87">
        <w:rPr>
          <w:color w:val="auto"/>
          <w:sz w:val="20"/>
          <w:szCs w:val="20"/>
        </w:rPr>
        <w:t>i-му</w:t>
      </w:r>
      <w:proofErr w:type="spellEnd"/>
      <w:r w:rsidRPr="005E4B87">
        <w:rPr>
          <w:color w:val="auto"/>
          <w:sz w:val="20"/>
          <w:szCs w:val="20"/>
        </w:rPr>
        <w:t xml:space="preserve"> тиражу;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Qj</w:t>
      </w:r>
      <w:proofErr w:type="spellEnd"/>
      <w:r w:rsidRPr="005E4B87">
        <w:rPr>
          <w:color w:val="auto"/>
          <w:sz w:val="20"/>
          <w:szCs w:val="20"/>
        </w:rPr>
        <w:t xml:space="preserve"> </w:t>
      </w:r>
      <w:proofErr w:type="spellStart"/>
      <w:r w:rsidRPr="005E4B87">
        <w:rPr>
          <w:color w:val="auto"/>
          <w:sz w:val="20"/>
          <w:szCs w:val="20"/>
        </w:rPr>
        <w:t>пп</w:t>
      </w:r>
      <w:proofErr w:type="spellEnd"/>
      <w:r w:rsidRPr="005E4B87">
        <w:rPr>
          <w:color w:val="auto"/>
          <w:sz w:val="20"/>
          <w:szCs w:val="20"/>
        </w:rPr>
        <w:t xml:space="preserve"> - планируемое к приобретению количество прочей продукции, изготовляемой типографией;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w:t>
      </w:r>
      <w:proofErr w:type="gramStart"/>
      <w:r w:rsidRPr="005E4B87">
        <w:rPr>
          <w:color w:val="auto"/>
          <w:sz w:val="20"/>
          <w:szCs w:val="20"/>
        </w:rPr>
        <w:t>j</w:t>
      </w:r>
      <w:proofErr w:type="spellEnd"/>
      <w:proofErr w:type="gramEnd"/>
      <w:r w:rsidRPr="005E4B87">
        <w:rPr>
          <w:color w:val="auto"/>
          <w:sz w:val="20"/>
          <w:szCs w:val="20"/>
        </w:rPr>
        <w:t xml:space="preserve"> </w:t>
      </w:r>
      <w:proofErr w:type="spellStart"/>
      <w:r w:rsidRPr="005E4B87">
        <w:rPr>
          <w:color w:val="auto"/>
          <w:sz w:val="20"/>
          <w:szCs w:val="20"/>
        </w:rPr>
        <w:t>пп</w:t>
      </w:r>
      <w:proofErr w:type="spellEnd"/>
      <w:r w:rsidRPr="005E4B87">
        <w:rPr>
          <w:color w:val="auto"/>
          <w:sz w:val="20"/>
          <w:szCs w:val="20"/>
        </w:rPr>
        <w:t xml:space="preserve"> - цена 1 единицы прочей продукции, изготовляемой типографией, по </w:t>
      </w:r>
      <w:proofErr w:type="spellStart"/>
      <w:r w:rsidRPr="005E4B87">
        <w:rPr>
          <w:color w:val="auto"/>
          <w:sz w:val="20"/>
          <w:szCs w:val="20"/>
        </w:rPr>
        <w:t>j-му</w:t>
      </w:r>
      <w:proofErr w:type="spellEnd"/>
      <w:r w:rsidRPr="005E4B87">
        <w:rPr>
          <w:color w:val="auto"/>
          <w:sz w:val="20"/>
          <w:szCs w:val="20"/>
        </w:rPr>
        <w:t xml:space="preserve"> тиражу.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10.3. Затраты на приобретение канцелярских принадлежностей (</w:t>
      </w:r>
      <w:proofErr w:type="spellStart"/>
      <w:r w:rsidRPr="005E4B87">
        <w:rPr>
          <w:color w:val="auto"/>
          <w:sz w:val="20"/>
          <w:szCs w:val="20"/>
        </w:rPr>
        <w:t>Зканц</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Зканц</w:t>
      </w:r>
      <w:proofErr w:type="spellEnd"/>
      <w:r w:rsidRPr="005E4B87">
        <w:rPr>
          <w:color w:val="auto"/>
          <w:sz w:val="20"/>
          <w:szCs w:val="20"/>
        </w:rPr>
        <w:t xml:space="preserve">  = </w:t>
      </w:r>
      <w:r w:rsidRPr="005E4B87">
        <w:rPr>
          <w:color w:val="auto"/>
          <w:position w:val="-28"/>
          <w:sz w:val="20"/>
          <w:szCs w:val="20"/>
        </w:rPr>
        <w:object w:dxaOrig="460" w:dyaOrig="680">
          <v:shape id="_x0000_i1097" type="#_x0000_t75" style="width:23.25pt;height:33.75pt" o:ole="">
            <v:imagedata r:id="rId49" o:title=""/>
          </v:shape>
          <o:OLEObject Type="Embed" ProgID="Equation.3" ShapeID="_x0000_i1097" DrawAspect="Content" ObjectID="_1577525085" r:id="rId102"/>
        </w:object>
      </w:r>
      <w:proofErr w:type="spellStart"/>
      <w:r w:rsidRPr="005E4B87">
        <w:rPr>
          <w:color w:val="auto"/>
          <w:sz w:val="20"/>
          <w:szCs w:val="20"/>
        </w:rPr>
        <w:t>Ni</w:t>
      </w:r>
      <w:proofErr w:type="spellEnd"/>
      <w:r w:rsidRPr="005E4B87">
        <w:rPr>
          <w:color w:val="auto"/>
          <w:sz w:val="20"/>
          <w:szCs w:val="20"/>
        </w:rPr>
        <w:t xml:space="preserve"> </w:t>
      </w:r>
      <w:proofErr w:type="spellStart"/>
      <w:proofErr w:type="gramStart"/>
      <w:r w:rsidRPr="005E4B87">
        <w:rPr>
          <w:color w:val="auto"/>
          <w:sz w:val="20"/>
          <w:szCs w:val="20"/>
        </w:rPr>
        <w:t>канц</w:t>
      </w:r>
      <w:proofErr w:type="spellEnd"/>
      <w:proofErr w:type="gramEnd"/>
      <w:r w:rsidRPr="005E4B87">
        <w:rPr>
          <w:color w:val="auto"/>
          <w:sz w:val="20"/>
          <w:szCs w:val="20"/>
        </w:rPr>
        <w:t xml:space="preserve">  </w:t>
      </w:r>
      <w:r w:rsidRPr="005E4B87">
        <w:rPr>
          <w:color w:val="auto"/>
          <w:position w:val="-4"/>
          <w:sz w:val="20"/>
          <w:szCs w:val="20"/>
          <w:lang w:val="en-US"/>
        </w:rPr>
        <w:object w:dxaOrig="180" w:dyaOrig="200">
          <v:shape id="_x0000_i1098" type="#_x0000_t75" style="width:9pt;height:9.75pt" o:ole="">
            <v:imagedata r:id="rId98" o:title=""/>
          </v:shape>
          <o:OLEObject Type="Embed" ProgID="Equation.3" ShapeID="_x0000_i1098" DrawAspect="Content" ObjectID="_1577525086" r:id="rId103"/>
        </w:object>
      </w:r>
      <w:r w:rsidRPr="005E4B87">
        <w:rPr>
          <w:color w:val="auto"/>
          <w:sz w:val="20"/>
          <w:szCs w:val="20"/>
        </w:rPr>
        <w:t xml:space="preserve">  Чоп  </w:t>
      </w:r>
      <w:r w:rsidRPr="005E4B87">
        <w:rPr>
          <w:color w:val="auto"/>
          <w:position w:val="-4"/>
          <w:sz w:val="20"/>
          <w:szCs w:val="20"/>
          <w:lang w:val="en-US"/>
        </w:rPr>
        <w:object w:dxaOrig="180" w:dyaOrig="200">
          <v:shape id="_x0000_i1099" type="#_x0000_t75" style="width:9pt;height:9.75pt" o:ole="">
            <v:imagedata r:id="rId98" o:title=""/>
          </v:shape>
          <o:OLEObject Type="Embed" ProgID="Equation.3" ShapeID="_x0000_i1099" DrawAspect="Content" ObjectID="_1577525087" r:id="rId104"/>
        </w:object>
      </w:r>
      <w:r w:rsidRPr="005E4B87">
        <w:rPr>
          <w:color w:val="auto"/>
          <w:sz w:val="20"/>
          <w:szCs w:val="20"/>
        </w:rPr>
        <w:t xml:space="preserve">  </w:t>
      </w:r>
      <w:proofErr w:type="spellStart"/>
      <w:r w:rsidRPr="005E4B87">
        <w:rPr>
          <w:color w:val="auto"/>
          <w:sz w:val="20"/>
          <w:szCs w:val="20"/>
        </w:rPr>
        <w:t>Рi</w:t>
      </w:r>
      <w:proofErr w:type="spellEnd"/>
      <w:r w:rsidRPr="005E4B87">
        <w:rPr>
          <w:color w:val="auto"/>
          <w:sz w:val="20"/>
          <w:szCs w:val="20"/>
        </w:rPr>
        <w:t xml:space="preserve"> </w:t>
      </w:r>
      <w:proofErr w:type="spellStart"/>
      <w:r w:rsidRPr="005E4B87">
        <w:rPr>
          <w:color w:val="auto"/>
          <w:sz w:val="20"/>
          <w:szCs w:val="20"/>
        </w:rPr>
        <w:t>канц</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w:t>
      </w:r>
      <w:proofErr w:type="spellStart"/>
      <w:proofErr w:type="gramStart"/>
      <w:r w:rsidRPr="005E4B87">
        <w:rPr>
          <w:color w:val="auto"/>
          <w:sz w:val="20"/>
          <w:szCs w:val="20"/>
        </w:rPr>
        <w:t>канц</w:t>
      </w:r>
      <w:proofErr w:type="spellEnd"/>
      <w:proofErr w:type="gramEnd"/>
      <w:r w:rsidRPr="005E4B87">
        <w:rPr>
          <w:color w:val="auto"/>
          <w:sz w:val="20"/>
          <w:szCs w:val="20"/>
        </w:rPr>
        <w:t xml:space="preserve"> - количество </w:t>
      </w:r>
      <w:proofErr w:type="spellStart"/>
      <w:r w:rsidRPr="005E4B87">
        <w:rPr>
          <w:color w:val="auto"/>
          <w:sz w:val="20"/>
          <w:szCs w:val="20"/>
        </w:rPr>
        <w:t>i-гo</w:t>
      </w:r>
      <w:proofErr w:type="spellEnd"/>
      <w:r w:rsidRPr="005E4B87">
        <w:rPr>
          <w:color w:val="auto"/>
          <w:sz w:val="20"/>
          <w:szCs w:val="20"/>
        </w:rPr>
        <w:t xml:space="preserve"> предмета канцелярских принадлежностей в расчете на основного работника; </w:t>
      </w:r>
    </w:p>
    <w:p w:rsidR="005E4B87" w:rsidRPr="005E4B87" w:rsidRDefault="005E4B87" w:rsidP="005E4B87">
      <w:pPr>
        <w:pStyle w:val="Default"/>
        <w:ind w:firstLine="709"/>
        <w:jc w:val="both"/>
        <w:rPr>
          <w:color w:val="auto"/>
          <w:sz w:val="20"/>
          <w:szCs w:val="20"/>
        </w:rPr>
      </w:pPr>
      <w:r w:rsidRPr="005E4B87">
        <w:rPr>
          <w:color w:val="auto"/>
          <w:sz w:val="20"/>
          <w:szCs w:val="20"/>
        </w:rPr>
        <w:t>Чоп - расчетная численность основных работников, определяемая по формуле:</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Чоп   =  </w:t>
      </w:r>
      <w:proofErr w:type="gramStart"/>
      <w:r w:rsidRPr="005E4B87">
        <w:rPr>
          <w:color w:val="auto"/>
          <w:sz w:val="20"/>
          <w:szCs w:val="20"/>
        </w:rPr>
        <w:t xml:space="preserve">( </w:t>
      </w:r>
      <w:proofErr w:type="spellStart"/>
      <w:proofErr w:type="gramEnd"/>
      <w:r w:rsidRPr="005E4B87">
        <w:rPr>
          <w:color w:val="auto"/>
          <w:sz w:val="20"/>
          <w:szCs w:val="20"/>
        </w:rPr>
        <w:t>Чс</w:t>
      </w:r>
      <w:proofErr w:type="spellEnd"/>
      <w:r w:rsidRPr="005E4B87">
        <w:rPr>
          <w:color w:val="auto"/>
          <w:sz w:val="20"/>
          <w:szCs w:val="20"/>
        </w:rPr>
        <w:t xml:space="preserve">   +   </w:t>
      </w:r>
      <w:proofErr w:type="spellStart"/>
      <w:r w:rsidRPr="005E4B87">
        <w:rPr>
          <w:color w:val="auto"/>
          <w:sz w:val="20"/>
          <w:szCs w:val="20"/>
        </w:rPr>
        <w:t>Чр</w:t>
      </w:r>
      <w:proofErr w:type="spellEnd"/>
      <w:r w:rsidRPr="005E4B87">
        <w:rPr>
          <w:color w:val="auto"/>
          <w:sz w:val="20"/>
          <w:szCs w:val="20"/>
        </w:rPr>
        <w:t xml:space="preserve">) </w:t>
      </w:r>
      <w:r w:rsidRPr="005E4B87">
        <w:rPr>
          <w:color w:val="auto"/>
          <w:position w:val="-4"/>
          <w:sz w:val="20"/>
          <w:szCs w:val="20"/>
        </w:rPr>
        <w:object w:dxaOrig="180" w:dyaOrig="200">
          <v:shape id="_x0000_i1100" type="#_x0000_t75" style="width:9pt;height:9.75pt" o:ole="">
            <v:imagedata r:id="rId105" o:title=""/>
          </v:shape>
          <o:OLEObject Type="Embed" ProgID="Equation.3" ShapeID="_x0000_i1100" DrawAspect="Content" ObjectID="_1577525088" r:id="rId106"/>
        </w:object>
      </w:r>
      <w:r w:rsidRPr="005E4B87">
        <w:rPr>
          <w:color w:val="auto"/>
          <w:sz w:val="20"/>
          <w:szCs w:val="20"/>
        </w:rPr>
        <w:t xml:space="preserve"> 1,1,</w:t>
      </w:r>
    </w:p>
    <w:p w:rsidR="005E4B87" w:rsidRPr="005E4B87" w:rsidRDefault="005E4B87" w:rsidP="005E4B87">
      <w:pPr>
        <w:pStyle w:val="Default"/>
        <w:ind w:firstLine="709"/>
        <w:jc w:val="both"/>
        <w:rPr>
          <w:color w:val="auto"/>
          <w:sz w:val="20"/>
          <w:szCs w:val="20"/>
        </w:rPr>
      </w:pPr>
      <w:r w:rsidRPr="005E4B87">
        <w:rPr>
          <w:color w:val="auto"/>
          <w:sz w:val="20"/>
          <w:szCs w:val="20"/>
        </w:rPr>
        <w:t>где: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Чс</w:t>
      </w:r>
      <w:proofErr w:type="spellEnd"/>
      <w:r w:rsidRPr="005E4B87">
        <w:rPr>
          <w:color w:val="auto"/>
          <w:sz w:val="20"/>
          <w:szCs w:val="20"/>
        </w:rPr>
        <w:t xml:space="preserve">  - фактическая численность служащих;</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Чр</w:t>
      </w:r>
      <w:proofErr w:type="spellEnd"/>
      <w:r w:rsidRPr="005E4B87">
        <w:rPr>
          <w:color w:val="auto"/>
          <w:sz w:val="20"/>
          <w:szCs w:val="20"/>
        </w:rPr>
        <w:t xml:space="preserve">  - фактическая численность работников, замещающих должности, не являющиеся должностями службы;</w:t>
      </w:r>
    </w:p>
    <w:p w:rsidR="005E4B87" w:rsidRPr="005E4B87" w:rsidRDefault="005E4B87" w:rsidP="005E4B87">
      <w:pPr>
        <w:pStyle w:val="Default"/>
        <w:ind w:firstLine="709"/>
        <w:jc w:val="both"/>
        <w:rPr>
          <w:color w:val="auto"/>
          <w:sz w:val="20"/>
          <w:szCs w:val="20"/>
        </w:rPr>
      </w:pPr>
      <w:r w:rsidRPr="005E4B87">
        <w:rPr>
          <w:color w:val="auto"/>
          <w:sz w:val="20"/>
          <w:szCs w:val="20"/>
        </w:rPr>
        <w:t>1,1 – коэффициент, который может быть использован на случай замещения вакантных должностей;</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Рi</w:t>
      </w:r>
      <w:proofErr w:type="spellEnd"/>
      <w:r w:rsidRPr="005E4B87">
        <w:rPr>
          <w:color w:val="auto"/>
          <w:sz w:val="20"/>
          <w:szCs w:val="20"/>
        </w:rPr>
        <w:t xml:space="preserve"> </w:t>
      </w:r>
      <w:proofErr w:type="spellStart"/>
      <w:proofErr w:type="gramStart"/>
      <w:r w:rsidRPr="005E4B87">
        <w:rPr>
          <w:color w:val="auto"/>
          <w:sz w:val="20"/>
          <w:szCs w:val="20"/>
        </w:rPr>
        <w:t>канц</w:t>
      </w:r>
      <w:proofErr w:type="spellEnd"/>
      <w:proofErr w:type="gramEnd"/>
      <w:r w:rsidRPr="005E4B87">
        <w:rPr>
          <w:color w:val="auto"/>
          <w:sz w:val="20"/>
          <w:szCs w:val="20"/>
        </w:rPr>
        <w:t xml:space="preserve"> </w:t>
      </w:r>
      <w:r w:rsidRPr="005E4B87">
        <w:rPr>
          <w:b/>
          <w:bCs/>
          <w:color w:val="auto"/>
          <w:sz w:val="20"/>
          <w:szCs w:val="20"/>
        </w:rPr>
        <w:t xml:space="preserve">- </w:t>
      </w:r>
      <w:r w:rsidRPr="005E4B87">
        <w:rPr>
          <w:color w:val="auto"/>
          <w:sz w:val="20"/>
          <w:szCs w:val="20"/>
        </w:rPr>
        <w:t xml:space="preserve">цена </w:t>
      </w:r>
      <w:proofErr w:type="spellStart"/>
      <w:r w:rsidRPr="005E4B87">
        <w:rPr>
          <w:color w:val="auto"/>
          <w:sz w:val="20"/>
          <w:szCs w:val="20"/>
        </w:rPr>
        <w:t>i-гo</w:t>
      </w:r>
      <w:proofErr w:type="spellEnd"/>
      <w:r w:rsidRPr="005E4B87">
        <w:rPr>
          <w:color w:val="auto"/>
          <w:sz w:val="20"/>
          <w:szCs w:val="20"/>
        </w:rPr>
        <w:t xml:space="preserve"> предмета канцелярских принадлежностей.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10.4. Затраты на приобретение хозяйственных товаров и принадлежностей (</w:t>
      </w:r>
      <w:proofErr w:type="spellStart"/>
      <w:r w:rsidRPr="005E4B87">
        <w:rPr>
          <w:color w:val="auto"/>
          <w:sz w:val="20"/>
          <w:szCs w:val="20"/>
        </w:rPr>
        <w:t>Зхп</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Зхп</w:t>
      </w:r>
      <w:proofErr w:type="spellEnd"/>
      <w:r w:rsidRPr="005E4B87">
        <w:rPr>
          <w:color w:val="auto"/>
          <w:sz w:val="20"/>
          <w:szCs w:val="20"/>
        </w:rPr>
        <w:t xml:space="preserve">  = </w:t>
      </w:r>
      <w:r w:rsidRPr="005E4B87">
        <w:rPr>
          <w:color w:val="auto"/>
          <w:position w:val="-28"/>
          <w:sz w:val="20"/>
          <w:szCs w:val="20"/>
        </w:rPr>
        <w:object w:dxaOrig="460" w:dyaOrig="680">
          <v:shape id="_x0000_i1101" type="#_x0000_t75" style="width:23.25pt;height:33.75pt" o:ole="">
            <v:imagedata r:id="rId49" o:title=""/>
          </v:shape>
          <o:OLEObject Type="Embed" ProgID="Equation.3" ShapeID="_x0000_i1101" DrawAspect="Content" ObjectID="_1577525089" r:id="rId107"/>
        </w:object>
      </w:r>
      <w:r w:rsidRPr="005E4B87">
        <w:rPr>
          <w:color w:val="auto"/>
          <w:sz w:val="20"/>
          <w:szCs w:val="20"/>
          <w:lang w:val="en-US"/>
        </w:rPr>
        <w:t>Pi</w:t>
      </w:r>
      <w:r w:rsidRPr="005E4B87">
        <w:rPr>
          <w:color w:val="auto"/>
          <w:sz w:val="20"/>
          <w:szCs w:val="20"/>
        </w:rPr>
        <w:t xml:space="preserve"> </w:t>
      </w:r>
      <w:proofErr w:type="spellStart"/>
      <w:r w:rsidRPr="005E4B87">
        <w:rPr>
          <w:color w:val="auto"/>
          <w:sz w:val="20"/>
          <w:szCs w:val="20"/>
        </w:rPr>
        <w:t>хп</w:t>
      </w:r>
      <w:proofErr w:type="spellEnd"/>
      <w:r w:rsidRPr="005E4B87">
        <w:rPr>
          <w:color w:val="auto"/>
          <w:sz w:val="20"/>
          <w:szCs w:val="20"/>
        </w:rPr>
        <w:t xml:space="preserve">  </w:t>
      </w:r>
      <w:r w:rsidRPr="005E4B87">
        <w:rPr>
          <w:color w:val="auto"/>
          <w:position w:val="-4"/>
          <w:sz w:val="20"/>
          <w:szCs w:val="20"/>
          <w:lang w:val="en-US"/>
        </w:rPr>
        <w:object w:dxaOrig="180" w:dyaOrig="200">
          <v:shape id="_x0000_i1102" type="#_x0000_t75" style="width:9pt;height:9.75pt" o:ole="">
            <v:imagedata r:id="rId98" o:title=""/>
          </v:shape>
          <o:OLEObject Type="Embed" ProgID="Equation.3" ShapeID="_x0000_i1102" DrawAspect="Content" ObjectID="_1577525090" r:id="rId108"/>
        </w:object>
      </w:r>
      <w:r w:rsidRPr="005E4B87">
        <w:rPr>
          <w:color w:val="auto"/>
          <w:sz w:val="20"/>
          <w:szCs w:val="20"/>
        </w:rPr>
        <w:t xml:space="preserve">  </w:t>
      </w:r>
      <w:proofErr w:type="spellStart"/>
      <w:r w:rsidRPr="005E4B87">
        <w:rPr>
          <w:color w:val="auto"/>
          <w:sz w:val="20"/>
          <w:szCs w:val="20"/>
          <w:lang w:val="en-US"/>
        </w:rPr>
        <w:t>Qi</w:t>
      </w:r>
      <w:proofErr w:type="spellEnd"/>
      <w:r w:rsidRPr="005E4B87">
        <w:rPr>
          <w:color w:val="auto"/>
          <w:sz w:val="20"/>
          <w:szCs w:val="20"/>
        </w:rPr>
        <w:t xml:space="preserve"> </w:t>
      </w:r>
      <w:proofErr w:type="spellStart"/>
      <w:r w:rsidRPr="005E4B87">
        <w:rPr>
          <w:color w:val="auto"/>
          <w:sz w:val="20"/>
          <w:szCs w:val="20"/>
        </w:rPr>
        <w:t>хп</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r w:rsidRPr="005E4B87">
        <w:rPr>
          <w:color w:val="auto"/>
          <w:sz w:val="20"/>
          <w:szCs w:val="20"/>
          <w:lang w:val="en-US"/>
        </w:rPr>
        <w:t>Pi</w:t>
      </w:r>
      <w:r w:rsidRPr="005E4B87">
        <w:rPr>
          <w:color w:val="auto"/>
          <w:sz w:val="20"/>
          <w:szCs w:val="20"/>
        </w:rPr>
        <w:t xml:space="preserve"> </w:t>
      </w:r>
      <w:proofErr w:type="spellStart"/>
      <w:r w:rsidRPr="005E4B87">
        <w:rPr>
          <w:color w:val="auto"/>
          <w:sz w:val="20"/>
          <w:szCs w:val="20"/>
        </w:rPr>
        <w:t>хп</w:t>
      </w:r>
      <w:proofErr w:type="spellEnd"/>
      <w:r w:rsidRPr="005E4B87">
        <w:rPr>
          <w:color w:val="auto"/>
          <w:sz w:val="20"/>
          <w:szCs w:val="20"/>
        </w:rPr>
        <w:t xml:space="preserve"> - цена </w:t>
      </w:r>
      <w:proofErr w:type="spellStart"/>
      <w:r w:rsidRPr="005E4B87">
        <w:rPr>
          <w:color w:val="auto"/>
          <w:sz w:val="20"/>
          <w:szCs w:val="20"/>
        </w:rPr>
        <w:t>i-й</w:t>
      </w:r>
      <w:proofErr w:type="spellEnd"/>
      <w:r w:rsidRPr="005E4B87">
        <w:rPr>
          <w:color w:val="auto"/>
          <w:sz w:val="20"/>
          <w:szCs w:val="20"/>
        </w:rPr>
        <w:t xml:space="preserve"> единицы хозяйственных товаров и принадлежностей;</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lang w:val="en-US"/>
        </w:rPr>
        <w:t>Qi</w:t>
      </w:r>
      <w:proofErr w:type="spellEnd"/>
      <w:r w:rsidRPr="005E4B87">
        <w:rPr>
          <w:color w:val="auto"/>
          <w:sz w:val="20"/>
          <w:szCs w:val="20"/>
        </w:rPr>
        <w:t xml:space="preserve"> </w:t>
      </w:r>
      <w:proofErr w:type="spellStart"/>
      <w:proofErr w:type="gramStart"/>
      <w:r w:rsidRPr="005E4B87">
        <w:rPr>
          <w:color w:val="auto"/>
          <w:sz w:val="20"/>
          <w:szCs w:val="20"/>
        </w:rPr>
        <w:t>хп</w:t>
      </w:r>
      <w:proofErr w:type="spellEnd"/>
      <w:r w:rsidRPr="005E4B87">
        <w:rPr>
          <w:color w:val="auto"/>
          <w:sz w:val="20"/>
          <w:szCs w:val="20"/>
        </w:rPr>
        <w:t xml:space="preserve">  -</w:t>
      </w:r>
      <w:proofErr w:type="gramEnd"/>
      <w:r w:rsidRPr="005E4B87">
        <w:rPr>
          <w:color w:val="auto"/>
          <w:sz w:val="20"/>
          <w:szCs w:val="20"/>
        </w:rPr>
        <w:t xml:space="preserve"> количество </w:t>
      </w:r>
      <w:proofErr w:type="spellStart"/>
      <w:r w:rsidRPr="005E4B87">
        <w:rPr>
          <w:color w:val="auto"/>
          <w:sz w:val="20"/>
          <w:szCs w:val="20"/>
        </w:rPr>
        <w:t>i-гo</w:t>
      </w:r>
      <w:proofErr w:type="spellEnd"/>
      <w:r w:rsidRPr="005E4B87">
        <w:rPr>
          <w:color w:val="auto"/>
          <w:sz w:val="20"/>
          <w:szCs w:val="20"/>
        </w:rPr>
        <w:t xml:space="preserve"> хозяйственного товара и принадлежности.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10.5. Затраты на приобретение материальных запасов для нужд гражданской обороны (</w:t>
      </w:r>
      <w:proofErr w:type="spellStart"/>
      <w:r w:rsidRPr="005E4B87">
        <w:rPr>
          <w:color w:val="auto"/>
          <w:sz w:val="20"/>
          <w:szCs w:val="20"/>
        </w:rPr>
        <w:t>Змзго</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Змзго</w:t>
      </w:r>
      <w:proofErr w:type="spellEnd"/>
      <w:r w:rsidRPr="005E4B87">
        <w:rPr>
          <w:color w:val="auto"/>
          <w:sz w:val="20"/>
          <w:szCs w:val="20"/>
        </w:rPr>
        <w:t xml:space="preserve">  = </w:t>
      </w:r>
      <w:r w:rsidRPr="005E4B87">
        <w:rPr>
          <w:color w:val="auto"/>
          <w:position w:val="-28"/>
          <w:sz w:val="20"/>
          <w:szCs w:val="20"/>
        </w:rPr>
        <w:object w:dxaOrig="460" w:dyaOrig="680">
          <v:shape id="_x0000_i1103" type="#_x0000_t75" style="width:23.25pt;height:33.75pt" o:ole="">
            <v:imagedata r:id="rId49" o:title=""/>
          </v:shape>
          <o:OLEObject Type="Embed" ProgID="Equation.3" ShapeID="_x0000_i1103" DrawAspect="Content" ObjectID="_1577525091" r:id="rId109"/>
        </w:objec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мзго</w:t>
      </w:r>
      <w:proofErr w:type="spellEnd"/>
      <w:r w:rsidRPr="005E4B87">
        <w:rPr>
          <w:color w:val="auto"/>
          <w:sz w:val="20"/>
          <w:szCs w:val="20"/>
        </w:rPr>
        <w:t xml:space="preserve">  </w:t>
      </w:r>
      <w:r w:rsidRPr="005E4B87">
        <w:rPr>
          <w:color w:val="auto"/>
          <w:position w:val="-4"/>
          <w:sz w:val="20"/>
          <w:szCs w:val="20"/>
          <w:lang w:val="en-US"/>
        </w:rPr>
        <w:object w:dxaOrig="180" w:dyaOrig="200">
          <v:shape id="_x0000_i1104" type="#_x0000_t75" style="width:9pt;height:9.75pt" o:ole="">
            <v:imagedata r:id="rId98" o:title=""/>
          </v:shape>
          <o:OLEObject Type="Embed" ProgID="Equation.3" ShapeID="_x0000_i1104" DrawAspect="Content" ObjectID="_1577525092" r:id="rId110"/>
        </w:object>
      </w:r>
      <w:r w:rsidRPr="005E4B87">
        <w:rPr>
          <w:color w:val="auto"/>
          <w:sz w:val="20"/>
          <w:szCs w:val="20"/>
        </w:rPr>
        <w:t xml:space="preserve">  </w:t>
      </w: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мзго</w:t>
      </w:r>
      <w:proofErr w:type="spellEnd"/>
      <w:r w:rsidRPr="005E4B87">
        <w:rPr>
          <w:color w:val="auto"/>
          <w:sz w:val="20"/>
          <w:szCs w:val="20"/>
        </w:rPr>
        <w:t xml:space="preserve">  </w:t>
      </w:r>
      <w:r w:rsidRPr="005E4B87">
        <w:rPr>
          <w:color w:val="auto"/>
          <w:position w:val="-4"/>
          <w:sz w:val="20"/>
          <w:szCs w:val="20"/>
          <w:lang w:val="en-US"/>
        </w:rPr>
        <w:object w:dxaOrig="180" w:dyaOrig="200">
          <v:shape id="_x0000_i1105" type="#_x0000_t75" style="width:9pt;height:9.75pt" o:ole="">
            <v:imagedata r:id="rId98" o:title=""/>
          </v:shape>
          <o:OLEObject Type="Embed" ProgID="Equation.3" ShapeID="_x0000_i1105" DrawAspect="Content" ObjectID="_1577525093" r:id="rId111"/>
        </w:object>
      </w:r>
      <w:r w:rsidRPr="005E4B87">
        <w:rPr>
          <w:color w:val="auto"/>
          <w:sz w:val="20"/>
          <w:szCs w:val="20"/>
        </w:rPr>
        <w:t xml:space="preserve">  Чоп,</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мзго</w:t>
      </w:r>
      <w:proofErr w:type="spellEnd"/>
      <w:r w:rsidRPr="005E4B87">
        <w:rPr>
          <w:color w:val="auto"/>
          <w:sz w:val="20"/>
          <w:szCs w:val="20"/>
        </w:rPr>
        <w:t xml:space="preserve"> - цена </w:t>
      </w:r>
      <w:proofErr w:type="spellStart"/>
      <w:r w:rsidRPr="005E4B87">
        <w:rPr>
          <w:color w:val="auto"/>
          <w:sz w:val="20"/>
          <w:szCs w:val="20"/>
        </w:rPr>
        <w:t>i-й</w:t>
      </w:r>
      <w:proofErr w:type="spellEnd"/>
      <w:r w:rsidRPr="005E4B87">
        <w:rPr>
          <w:color w:val="auto"/>
          <w:sz w:val="20"/>
          <w:szCs w:val="20"/>
        </w:rPr>
        <w:t xml:space="preserve"> единицы материальных запасов для нужд гражданской обороны;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Ni</w:t>
      </w:r>
      <w:proofErr w:type="spellEnd"/>
      <w:r w:rsidRPr="005E4B87">
        <w:rPr>
          <w:color w:val="auto"/>
          <w:sz w:val="20"/>
          <w:szCs w:val="20"/>
        </w:rPr>
        <w:t xml:space="preserve"> </w:t>
      </w:r>
      <w:proofErr w:type="spellStart"/>
      <w:r w:rsidRPr="005E4B87">
        <w:rPr>
          <w:color w:val="auto"/>
          <w:sz w:val="20"/>
          <w:szCs w:val="20"/>
        </w:rPr>
        <w:t>мзго</w:t>
      </w:r>
      <w:proofErr w:type="spellEnd"/>
      <w:r w:rsidRPr="005E4B87">
        <w:rPr>
          <w:color w:val="auto"/>
          <w:sz w:val="20"/>
          <w:szCs w:val="20"/>
        </w:rPr>
        <w:t xml:space="preserve"> - количество </w:t>
      </w:r>
      <w:proofErr w:type="spellStart"/>
      <w:r w:rsidRPr="005E4B87">
        <w:rPr>
          <w:color w:val="auto"/>
          <w:sz w:val="20"/>
          <w:szCs w:val="20"/>
        </w:rPr>
        <w:t>i-гo</w:t>
      </w:r>
      <w:proofErr w:type="spellEnd"/>
      <w:r w:rsidRPr="005E4B87">
        <w:rPr>
          <w:color w:val="auto"/>
          <w:sz w:val="20"/>
          <w:szCs w:val="20"/>
        </w:rPr>
        <w:t xml:space="preserve"> материального запаса для нужд гражданской обороны из расчета на 1 работника в год; </w:t>
      </w:r>
    </w:p>
    <w:p w:rsidR="005E4B87" w:rsidRPr="005E4B87" w:rsidRDefault="005E4B87" w:rsidP="005E4B87">
      <w:pPr>
        <w:pStyle w:val="Default"/>
        <w:ind w:firstLine="709"/>
        <w:jc w:val="both"/>
        <w:rPr>
          <w:color w:val="auto"/>
          <w:sz w:val="20"/>
          <w:szCs w:val="20"/>
        </w:rPr>
      </w:pPr>
      <w:r w:rsidRPr="005E4B87">
        <w:rPr>
          <w:color w:val="auto"/>
          <w:sz w:val="20"/>
          <w:szCs w:val="20"/>
        </w:rPr>
        <w:t>Чоп - расчетная численность основных работников, определяемая по формуле:</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Чоп   =  </w:t>
      </w:r>
      <w:proofErr w:type="gramStart"/>
      <w:r w:rsidRPr="005E4B87">
        <w:rPr>
          <w:color w:val="auto"/>
          <w:sz w:val="20"/>
          <w:szCs w:val="20"/>
        </w:rPr>
        <w:t xml:space="preserve">( </w:t>
      </w:r>
      <w:proofErr w:type="spellStart"/>
      <w:proofErr w:type="gramEnd"/>
      <w:r w:rsidRPr="005E4B87">
        <w:rPr>
          <w:color w:val="auto"/>
          <w:sz w:val="20"/>
          <w:szCs w:val="20"/>
        </w:rPr>
        <w:t>Чс</w:t>
      </w:r>
      <w:proofErr w:type="spellEnd"/>
      <w:r w:rsidRPr="005E4B87">
        <w:rPr>
          <w:color w:val="auto"/>
          <w:sz w:val="20"/>
          <w:szCs w:val="20"/>
        </w:rPr>
        <w:t xml:space="preserve">   +   </w:t>
      </w:r>
      <w:proofErr w:type="spellStart"/>
      <w:r w:rsidRPr="005E4B87">
        <w:rPr>
          <w:color w:val="auto"/>
          <w:sz w:val="20"/>
          <w:szCs w:val="20"/>
        </w:rPr>
        <w:t>Чр</w:t>
      </w:r>
      <w:proofErr w:type="spellEnd"/>
      <w:r w:rsidRPr="005E4B87">
        <w:rPr>
          <w:color w:val="auto"/>
          <w:sz w:val="20"/>
          <w:szCs w:val="20"/>
        </w:rPr>
        <w:t xml:space="preserve">) </w:t>
      </w:r>
      <w:r w:rsidRPr="005E4B87">
        <w:rPr>
          <w:color w:val="auto"/>
          <w:position w:val="-4"/>
          <w:sz w:val="20"/>
          <w:szCs w:val="20"/>
        </w:rPr>
        <w:object w:dxaOrig="180" w:dyaOrig="200">
          <v:shape id="_x0000_i1106" type="#_x0000_t75" style="width:9pt;height:9.75pt" o:ole="">
            <v:imagedata r:id="rId105" o:title=""/>
          </v:shape>
          <o:OLEObject Type="Embed" ProgID="Equation.3" ShapeID="_x0000_i1106" DrawAspect="Content" ObjectID="_1577525094" r:id="rId112"/>
        </w:object>
      </w:r>
      <w:r w:rsidRPr="005E4B87">
        <w:rPr>
          <w:color w:val="auto"/>
          <w:sz w:val="20"/>
          <w:szCs w:val="20"/>
        </w:rPr>
        <w:t xml:space="preserve"> 1,1</w:t>
      </w:r>
    </w:p>
    <w:p w:rsidR="005E4B87" w:rsidRPr="005E4B87" w:rsidRDefault="005E4B87" w:rsidP="005E4B87">
      <w:pPr>
        <w:pStyle w:val="Default"/>
        <w:ind w:firstLine="709"/>
        <w:jc w:val="both"/>
        <w:rPr>
          <w:color w:val="auto"/>
          <w:sz w:val="20"/>
          <w:szCs w:val="20"/>
        </w:rPr>
      </w:pPr>
      <w:r w:rsidRPr="005E4B87">
        <w:rPr>
          <w:color w:val="auto"/>
          <w:sz w:val="20"/>
          <w:szCs w:val="20"/>
        </w:rPr>
        <w:lastRenderedPageBreak/>
        <w:t>где:</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Чс</w:t>
      </w:r>
      <w:proofErr w:type="spellEnd"/>
      <w:r w:rsidRPr="005E4B87">
        <w:rPr>
          <w:color w:val="auto"/>
          <w:sz w:val="20"/>
          <w:szCs w:val="20"/>
        </w:rPr>
        <w:t xml:space="preserve">  - фактическая численность служащих;</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Чр</w:t>
      </w:r>
      <w:proofErr w:type="spellEnd"/>
      <w:r w:rsidRPr="005E4B87">
        <w:rPr>
          <w:color w:val="auto"/>
          <w:sz w:val="20"/>
          <w:szCs w:val="20"/>
        </w:rPr>
        <w:t xml:space="preserve">  - фактическая численность работников, замещающих должности, не являющиеся должностями службы;</w:t>
      </w:r>
    </w:p>
    <w:p w:rsidR="005E4B87" w:rsidRPr="005E4B87" w:rsidRDefault="005E4B87" w:rsidP="005E4B87">
      <w:pPr>
        <w:pStyle w:val="Default"/>
        <w:ind w:firstLine="709"/>
        <w:jc w:val="both"/>
        <w:rPr>
          <w:color w:val="auto"/>
          <w:sz w:val="20"/>
          <w:szCs w:val="20"/>
        </w:rPr>
      </w:pPr>
      <w:r w:rsidRPr="005E4B87">
        <w:rPr>
          <w:color w:val="auto"/>
          <w:sz w:val="20"/>
          <w:szCs w:val="20"/>
        </w:rPr>
        <w:t>1,1 – коэффициент, который может быть использован на случай замещения вакантных должностей.</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капитальный ремонт муниципального имущества</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11.1. </w:t>
      </w:r>
      <w:proofErr w:type="gramStart"/>
      <w:r w:rsidRPr="005E4B87">
        <w:rPr>
          <w:color w:val="auto"/>
          <w:sz w:val="20"/>
          <w:szCs w:val="20"/>
        </w:rPr>
        <w:t xml:space="preserve">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11.2. Затраты на разработку проектной документации определяются в соответствии со статьей 22 Федерального закона №44-ФЗ от 05.04.2013 г.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12.1.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 xml:space="preserve">12.2.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numPr>
          <w:ilvl w:val="0"/>
          <w:numId w:val="48"/>
        </w:numPr>
        <w:jc w:val="center"/>
        <w:rPr>
          <w:b/>
          <w:color w:val="auto"/>
          <w:sz w:val="20"/>
          <w:szCs w:val="20"/>
        </w:rPr>
      </w:pPr>
      <w:r w:rsidRPr="005E4B87">
        <w:rPr>
          <w:b/>
          <w:color w:val="auto"/>
          <w:sz w:val="20"/>
          <w:szCs w:val="20"/>
        </w:rPr>
        <w:t>Затраты на дополнительное профессиональное образование</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color w:val="auto"/>
          <w:sz w:val="20"/>
          <w:szCs w:val="20"/>
        </w:rPr>
      </w:pPr>
      <w:r w:rsidRPr="005E4B87">
        <w:rPr>
          <w:color w:val="auto"/>
          <w:sz w:val="20"/>
          <w:szCs w:val="20"/>
        </w:rPr>
        <w:t>13.1. Затраты на приобретение образовательных услуг по профессиональной переподготовке и повышению квалификации (</w:t>
      </w:r>
      <w:proofErr w:type="spellStart"/>
      <w:r w:rsidRPr="005E4B87">
        <w:rPr>
          <w:color w:val="auto"/>
          <w:sz w:val="20"/>
          <w:szCs w:val="20"/>
        </w:rPr>
        <w:t>Здпо</w:t>
      </w:r>
      <w:proofErr w:type="spellEnd"/>
      <w:r w:rsidRPr="005E4B87">
        <w:rPr>
          <w:color w:val="auto"/>
          <w:sz w:val="20"/>
          <w:szCs w:val="20"/>
        </w:rPr>
        <w:t xml:space="preserve">) определяются по формуле: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Здпо</w:t>
      </w:r>
      <w:proofErr w:type="spellEnd"/>
      <w:r w:rsidRPr="005E4B87">
        <w:rPr>
          <w:color w:val="auto"/>
          <w:sz w:val="20"/>
          <w:szCs w:val="20"/>
        </w:rPr>
        <w:t xml:space="preserve">  = </w:t>
      </w:r>
      <w:r w:rsidRPr="005E4B87">
        <w:rPr>
          <w:color w:val="auto"/>
          <w:position w:val="-28"/>
          <w:sz w:val="20"/>
          <w:szCs w:val="20"/>
        </w:rPr>
        <w:object w:dxaOrig="460" w:dyaOrig="680">
          <v:shape id="_x0000_i1107" type="#_x0000_t75" style="width:23.25pt;height:33.75pt" o:ole="">
            <v:imagedata r:id="rId49" o:title=""/>
          </v:shape>
          <o:OLEObject Type="Embed" ProgID="Equation.3" ShapeID="_x0000_i1107" DrawAspect="Content" ObjectID="_1577525095" r:id="rId113"/>
        </w:object>
      </w: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дпо</w:t>
      </w:r>
      <w:proofErr w:type="spellEnd"/>
      <w:r w:rsidRPr="005E4B87">
        <w:rPr>
          <w:color w:val="auto"/>
          <w:sz w:val="20"/>
          <w:szCs w:val="20"/>
        </w:rPr>
        <w:t xml:space="preserve">  </w:t>
      </w:r>
      <w:r w:rsidRPr="005E4B87">
        <w:rPr>
          <w:color w:val="auto"/>
          <w:position w:val="-4"/>
          <w:sz w:val="20"/>
          <w:szCs w:val="20"/>
          <w:lang w:val="en-US"/>
        </w:rPr>
        <w:object w:dxaOrig="180" w:dyaOrig="200">
          <v:shape id="_x0000_i1108" type="#_x0000_t75" style="width:9pt;height:9.75pt" o:ole="">
            <v:imagedata r:id="rId98" o:title=""/>
          </v:shape>
          <o:OLEObject Type="Embed" ProgID="Equation.3" ShapeID="_x0000_i1108" DrawAspect="Content" ObjectID="_1577525096" r:id="rId114"/>
        </w:object>
      </w:r>
      <w:r w:rsidRPr="005E4B87">
        <w:rPr>
          <w:color w:val="auto"/>
          <w:sz w:val="20"/>
          <w:szCs w:val="20"/>
        </w:rPr>
        <w:t xml:space="preserve"> </w:t>
      </w: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дпо</w:t>
      </w:r>
      <w:proofErr w:type="spellEnd"/>
      <w:r w:rsidRPr="005E4B87">
        <w:rPr>
          <w:color w:val="auto"/>
          <w:sz w:val="20"/>
          <w:szCs w:val="20"/>
        </w:rPr>
        <w:t>,</w:t>
      </w:r>
    </w:p>
    <w:p w:rsidR="005E4B87" w:rsidRPr="005E4B87" w:rsidRDefault="005E4B87" w:rsidP="005E4B87">
      <w:pPr>
        <w:pStyle w:val="Default"/>
        <w:ind w:firstLine="709"/>
        <w:jc w:val="both"/>
        <w:rPr>
          <w:color w:val="auto"/>
          <w:sz w:val="20"/>
          <w:szCs w:val="20"/>
        </w:rPr>
      </w:pPr>
      <w:r w:rsidRPr="005E4B87">
        <w:rPr>
          <w:color w:val="auto"/>
          <w:sz w:val="20"/>
          <w:szCs w:val="20"/>
        </w:rPr>
        <w:t xml:space="preserve">где: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Qi</w:t>
      </w:r>
      <w:proofErr w:type="spellEnd"/>
      <w:r w:rsidRPr="005E4B87">
        <w:rPr>
          <w:color w:val="auto"/>
          <w:sz w:val="20"/>
          <w:szCs w:val="20"/>
        </w:rPr>
        <w:t xml:space="preserve"> </w:t>
      </w:r>
      <w:proofErr w:type="spellStart"/>
      <w:r w:rsidRPr="005E4B87">
        <w:rPr>
          <w:color w:val="auto"/>
          <w:sz w:val="20"/>
          <w:szCs w:val="20"/>
        </w:rPr>
        <w:t>дпо</w:t>
      </w:r>
      <w:proofErr w:type="spellEnd"/>
      <w:r w:rsidRPr="005E4B87">
        <w:rPr>
          <w:color w:val="auto"/>
          <w:sz w:val="20"/>
          <w:szCs w:val="20"/>
        </w:rPr>
        <w:t xml:space="preserve"> - количество работников, направляемых на </w:t>
      </w:r>
      <w:proofErr w:type="spellStart"/>
      <w:r w:rsidRPr="005E4B87">
        <w:rPr>
          <w:color w:val="auto"/>
          <w:sz w:val="20"/>
          <w:szCs w:val="20"/>
        </w:rPr>
        <w:t>i-й</w:t>
      </w:r>
      <w:proofErr w:type="spellEnd"/>
      <w:r w:rsidRPr="005E4B87">
        <w:rPr>
          <w:color w:val="auto"/>
          <w:sz w:val="20"/>
          <w:szCs w:val="20"/>
        </w:rPr>
        <w:t xml:space="preserve"> вид дополнительного профессионального образования; </w:t>
      </w:r>
    </w:p>
    <w:p w:rsidR="005E4B87" w:rsidRPr="005E4B87" w:rsidRDefault="005E4B87" w:rsidP="005E4B87">
      <w:pPr>
        <w:pStyle w:val="Default"/>
        <w:ind w:firstLine="709"/>
        <w:jc w:val="both"/>
        <w:rPr>
          <w:color w:val="auto"/>
          <w:sz w:val="20"/>
          <w:szCs w:val="20"/>
        </w:rPr>
      </w:pPr>
      <w:proofErr w:type="spellStart"/>
      <w:r w:rsidRPr="005E4B87">
        <w:rPr>
          <w:color w:val="auto"/>
          <w:sz w:val="20"/>
          <w:szCs w:val="20"/>
        </w:rPr>
        <w:t>Pi</w:t>
      </w:r>
      <w:proofErr w:type="spellEnd"/>
      <w:r w:rsidRPr="005E4B87">
        <w:rPr>
          <w:color w:val="auto"/>
          <w:sz w:val="20"/>
          <w:szCs w:val="20"/>
        </w:rPr>
        <w:t xml:space="preserve"> </w:t>
      </w:r>
      <w:proofErr w:type="spellStart"/>
      <w:r w:rsidRPr="005E4B87">
        <w:rPr>
          <w:color w:val="auto"/>
          <w:sz w:val="20"/>
          <w:szCs w:val="20"/>
        </w:rPr>
        <w:t>дпо</w:t>
      </w:r>
      <w:proofErr w:type="spellEnd"/>
      <w:r w:rsidRPr="005E4B87">
        <w:rPr>
          <w:color w:val="auto"/>
          <w:sz w:val="20"/>
          <w:szCs w:val="20"/>
        </w:rPr>
        <w:t xml:space="preserve"> - цена обучения одного работника по </w:t>
      </w:r>
      <w:proofErr w:type="spellStart"/>
      <w:r w:rsidRPr="005E4B87">
        <w:rPr>
          <w:color w:val="auto"/>
          <w:sz w:val="20"/>
          <w:szCs w:val="20"/>
        </w:rPr>
        <w:t>i-му</w:t>
      </w:r>
      <w:proofErr w:type="spellEnd"/>
      <w:r w:rsidRPr="005E4B87">
        <w:rPr>
          <w:color w:val="auto"/>
          <w:sz w:val="20"/>
          <w:szCs w:val="20"/>
        </w:rPr>
        <w:t xml:space="preserve"> виду дополнительного профессионального образования. </w:t>
      </w:r>
    </w:p>
    <w:p w:rsidR="005E4B87" w:rsidRPr="005E4B87" w:rsidRDefault="005E4B87" w:rsidP="005E4B87">
      <w:pPr>
        <w:pStyle w:val="Default"/>
        <w:ind w:firstLine="709"/>
        <w:jc w:val="both"/>
        <w:rPr>
          <w:color w:val="auto"/>
          <w:sz w:val="20"/>
          <w:szCs w:val="20"/>
        </w:rPr>
      </w:pPr>
    </w:p>
    <w:p w:rsidR="005E4B87" w:rsidRPr="005E4B87" w:rsidRDefault="005E4B87" w:rsidP="005E4B87">
      <w:pPr>
        <w:pStyle w:val="Default"/>
        <w:ind w:firstLine="709"/>
        <w:jc w:val="both"/>
        <w:rPr>
          <w:sz w:val="20"/>
          <w:szCs w:val="20"/>
        </w:rPr>
      </w:pPr>
      <w:r w:rsidRPr="005E4B87">
        <w:rPr>
          <w:color w:val="auto"/>
          <w:sz w:val="20"/>
          <w:szCs w:val="20"/>
        </w:rPr>
        <w:t xml:space="preserve">13.2.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w:t>
      </w:r>
    </w:p>
    <w:p w:rsidR="005E4B87" w:rsidRPr="005E4B87" w:rsidRDefault="005E4B87" w:rsidP="005E4B87">
      <w:pPr>
        <w:ind w:firstLine="709"/>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Default="005E4B87" w:rsidP="005E4B87">
      <w:pPr>
        <w:jc w:val="center"/>
        <w:rPr>
          <w:b/>
          <w:sz w:val="20"/>
          <w:szCs w:val="20"/>
        </w:rPr>
      </w:pPr>
    </w:p>
    <w:p w:rsidR="005E4B87" w:rsidRPr="005E4B87" w:rsidRDefault="005E4B87" w:rsidP="005E4B87">
      <w:pPr>
        <w:jc w:val="center"/>
        <w:rPr>
          <w:b/>
          <w:sz w:val="20"/>
          <w:szCs w:val="20"/>
        </w:rPr>
      </w:pPr>
      <w:r w:rsidRPr="005E4B87">
        <w:rPr>
          <w:b/>
          <w:sz w:val="20"/>
          <w:szCs w:val="20"/>
        </w:rPr>
        <w:lastRenderedPageBreak/>
        <w:t>АДМИНИСТРАЦИЯ  ПОБЕДИНСКОГО  СЕЛЬСКОГО  ПОСЕЛЕНИЯ</w:t>
      </w:r>
    </w:p>
    <w:p w:rsidR="005E4B87" w:rsidRPr="005E4B87" w:rsidRDefault="005E4B87" w:rsidP="005E4B87">
      <w:pPr>
        <w:jc w:val="center"/>
        <w:rPr>
          <w:b/>
          <w:sz w:val="20"/>
          <w:szCs w:val="20"/>
        </w:rPr>
      </w:pPr>
    </w:p>
    <w:p w:rsidR="005E4B87" w:rsidRPr="005E4B87" w:rsidRDefault="005E4B87" w:rsidP="005E4B87">
      <w:pPr>
        <w:jc w:val="center"/>
        <w:rPr>
          <w:b/>
          <w:sz w:val="20"/>
          <w:szCs w:val="20"/>
        </w:rPr>
      </w:pPr>
      <w:r w:rsidRPr="005E4B87">
        <w:rPr>
          <w:b/>
          <w:sz w:val="20"/>
          <w:szCs w:val="20"/>
        </w:rPr>
        <w:t>ШЕГАРСКОГО  РАЙОНА  ТОМСКОЙ  ОБЛАСТИ</w:t>
      </w:r>
    </w:p>
    <w:p w:rsidR="005E4B87" w:rsidRPr="005E4B87" w:rsidRDefault="005E4B87" w:rsidP="005E4B87">
      <w:pPr>
        <w:jc w:val="center"/>
        <w:rPr>
          <w:b/>
          <w:sz w:val="20"/>
          <w:szCs w:val="20"/>
        </w:rPr>
      </w:pPr>
    </w:p>
    <w:p w:rsidR="005E4B87" w:rsidRPr="005E4B87" w:rsidRDefault="005E4B87" w:rsidP="005E4B87">
      <w:pPr>
        <w:jc w:val="center"/>
        <w:rPr>
          <w:spacing w:val="-3"/>
          <w:sz w:val="20"/>
          <w:szCs w:val="20"/>
        </w:rPr>
      </w:pPr>
      <w:r w:rsidRPr="005E4B87">
        <w:rPr>
          <w:b/>
          <w:sz w:val="20"/>
          <w:szCs w:val="20"/>
        </w:rPr>
        <w:t>ПОСТАНОВЛЕНИЕ</w:t>
      </w:r>
    </w:p>
    <w:p w:rsidR="005E4B87" w:rsidRPr="005E4B87" w:rsidRDefault="005E4B87" w:rsidP="005E4B87">
      <w:pPr>
        <w:shd w:val="clear" w:color="auto" w:fill="FFFFFF"/>
        <w:spacing w:before="480" w:line="437" w:lineRule="exact"/>
        <w:ind w:left="14"/>
        <w:rPr>
          <w:spacing w:val="-3"/>
          <w:sz w:val="20"/>
          <w:szCs w:val="20"/>
        </w:rPr>
      </w:pPr>
      <w:r w:rsidRPr="005E4B87">
        <w:rPr>
          <w:bCs/>
          <w:spacing w:val="-3"/>
          <w:sz w:val="20"/>
          <w:szCs w:val="20"/>
        </w:rPr>
        <w:t xml:space="preserve">«28»  декабря </w:t>
      </w:r>
      <w:r w:rsidRPr="005E4B87">
        <w:rPr>
          <w:b/>
          <w:bCs/>
          <w:spacing w:val="-3"/>
          <w:sz w:val="20"/>
          <w:szCs w:val="20"/>
        </w:rPr>
        <w:t xml:space="preserve"> </w:t>
      </w:r>
      <w:r w:rsidRPr="005E4B87">
        <w:rPr>
          <w:spacing w:val="-3"/>
          <w:sz w:val="20"/>
          <w:szCs w:val="20"/>
        </w:rPr>
        <w:t xml:space="preserve">2017г.                                                                          </w:t>
      </w:r>
      <w:r w:rsidRPr="005E4B87">
        <w:rPr>
          <w:spacing w:val="-3"/>
          <w:sz w:val="20"/>
          <w:szCs w:val="20"/>
        </w:rPr>
        <w:tab/>
      </w:r>
      <w:r w:rsidRPr="005E4B87">
        <w:rPr>
          <w:spacing w:val="-3"/>
          <w:sz w:val="20"/>
          <w:szCs w:val="20"/>
        </w:rPr>
        <w:tab/>
      </w:r>
      <w:r w:rsidRPr="005E4B87">
        <w:rPr>
          <w:spacing w:val="-3"/>
          <w:sz w:val="20"/>
          <w:szCs w:val="20"/>
        </w:rPr>
        <w:tab/>
        <w:t>№ 171</w:t>
      </w:r>
    </w:p>
    <w:p w:rsidR="005E4B87" w:rsidRPr="005E4B87" w:rsidRDefault="005E4B87" w:rsidP="005E4B87">
      <w:pPr>
        <w:shd w:val="clear" w:color="auto" w:fill="FFFFFF"/>
        <w:spacing w:before="278" w:line="269" w:lineRule="exact"/>
        <w:ind w:right="4608"/>
        <w:rPr>
          <w:spacing w:val="-2"/>
          <w:sz w:val="20"/>
          <w:szCs w:val="20"/>
        </w:rPr>
      </w:pPr>
      <w:r w:rsidRPr="005E4B87">
        <w:rPr>
          <w:sz w:val="20"/>
          <w:szCs w:val="20"/>
        </w:rPr>
        <w:t xml:space="preserve">Об утверждении ставок арендной платы на 2018 год    за    использование   земельных    участков, находящихся на территории  </w:t>
      </w:r>
      <w:r w:rsidRPr="005E4B87">
        <w:rPr>
          <w:spacing w:val="-2"/>
          <w:sz w:val="20"/>
          <w:szCs w:val="20"/>
        </w:rPr>
        <w:t xml:space="preserve">муниципального    образования Побединское   сельское    поселение   </w:t>
      </w:r>
    </w:p>
    <w:p w:rsidR="005E4B87" w:rsidRPr="005E4B87" w:rsidRDefault="005E4B87" w:rsidP="005E4B87">
      <w:pPr>
        <w:shd w:val="clear" w:color="auto" w:fill="FFFFFF"/>
        <w:spacing w:before="278"/>
        <w:ind w:firstLine="720"/>
        <w:jc w:val="both"/>
        <w:rPr>
          <w:sz w:val="20"/>
          <w:szCs w:val="20"/>
        </w:rPr>
      </w:pPr>
      <w:proofErr w:type="gramStart"/>
      <w:r w:rsidRPr="005E4B87">
        <w:rPr>
          <w:sz w:val="20"/>
          <w:szCs w:val="20"/>
        </w:rPr>
        <w:t>В соответствии с Земельным кодексом Российской Федерации от 25.10.2001 № 136-ФЗ, Законом Томской области от 09.07.2015 № 100-ОЗ «О земельных отношениях в Томской области»,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w:t>
      </w:r>
      <w:proofErr w:type="gramEnd"/>
    </w:p>
    <w:p w:rsidR="005E4B87" w:rsidRPr="005E4B87" w:rsidRDefault="005E4B87" w:rsidP="005E4B87">
      <w:pPr>
        <w:shd w:val="clear" w:color="auto" w:fill="FFFFFF"/>
        <w:spacing w:before="278"/>
        <w:rPr>
          <w:spacing w:val="-3"/>
          <w:sz w:val="20"/>
          <w:szCs w:val="20"/>
        </w:rPr>
      </w:pPr>
      <w:r w:rsidRPr="005E4B87">
        <w:rPr>
          <w:spacing w:val="-3"/>
          <w:sz w:val="20"/>
          <w:szCs w:val="20"/>
        </w:rPr>
        <w:t>ПОСТАНОВЛЯЮ:</w:t>
      </w:r>
    </w:p>
    <w:p w:rsidR="005E4B87" w:rsidRPr="005E4B87" w:rsidRDefault="005E4B87" w:rsidP="005E4B87">
      <w:pPr>
        <w:shd w:val="clear" w:color="auto" w:fill="FFFFFF"/>
        <w:tabs>
          <w:tab w:val="left" w:pos="0"/>
        </w:tabs>
        <w:spacing w:before="110" w:line="322" w:lineRule="exact"/>
        <w:ind w:right="38" w:firstLine="567"/>
        <w:jc w:val="both"/>
        <w:rPr>
          <w:sz w:val="20"/>
          <w:szCs w:val="20"/>
        </w:rPr>
      </w:pPr>
      <w:r w:rsidRPr="005E4B87">
        <w:rPr>
          <w:spacing w:val="-23"/>
          <w:sz w:val="20"/>
          <w:szCs w:val="20"/>
        </w:rPr>
        <w:t>1.</w:t>
      </w:r>
      <w:r w:rsidRPr="005E4B87">
        <w:rPr>
          <w:sz w:val="20"/>
          <w:szCs w:val="20"/>
        </w:rPr>
        <w:tab/>
        <w:t xml:space="preserve">  Утвердить ставки арендной платы за использование</w:t>
      </w:r>
      <w:r w:rsidRPr="005E4B87">
        <w:rPr>
          <w:sz w:val="20"/>
          <w:szCs w:val="20"/>
        </w:rPr>
        <w:br/>
        <w:t xml:space="preserve">земельных участков, находящихся на территории </w:t>
      </w:r>
      <w:r w:rsidRPr="005E4B87">
        <w:rPr>
          <w:spacing w:val="-2"/>
          <w:sz w:val="20"/>
          <w:szCs w:val="20"/>
        </w:rPr>
        <w:t xml:space="preserve">муниципального образования Побединское сельское поселение </w:t>
      </w:r>
      <w:r w:rsidRPr="005E4B87">
        <w:rPr>
          <w:sz w:val="20"/>
          <w:szCs w:val="20"/>
        </w:rPr>
        <w:t xml:space="preserve">с учетом разрешенного использования земельных    участков      согласно </w:t>
      </w:r>
      <w:r w:rsidRPr="005E4B87">
        <w:rPr>
          <w:spacing w:val="-2"/>
          <w:sz w:val="20"/>
          <w:szCs w:val="20"/>
        </w:rPr>
        <w:t>приложениям № 1, № 2 к настоящему постановлению.</w:t>
      </w:r>
    </w:p>
    <w:p w:rsidR="005E4B87" w:rsidRPr="005E4B87" w:rsidRDefault="005E4B87" w:rsidP="005E4B87">
      <w:pPr>
        <w:shd w:val="clear" w:color="auto" w:fill="FFFFFF"/>
        <w:tabs>
          <w:tab w:val="left" w:pos="0"/>
        </w:tabs>
        <w:spacing w:before="110" w:line="322" w:lineRule="exact"/>
        <w:ind w:right="38" w:firstLine="567"/>
        <w:jc w:val="both"/>
        <w:rPr>
          <w:spacing w:val="-2"/>
          <w:sz w:val="20"/>
          <w:szCs w:val="20"/>
        </w:rPr>
      </w:pPr>
      <w:r w:rsidRPr="005E4B87">
        <w:rPr>
          <w:spacing w:val="-2"/>
          <w:sz w:val="20"/>
          <w:szCs w:val="20"/>
        </w:rPr>
        <w:t>2. Настоящее постановление вступает в силу с момента официального опубликования.</w:t>
      </w:r>
    </w:p>
    <w:p w:rsidR="005E4B87" w:rsidRPr="005E4B87" w:rsidRDefault="005E4B87" w:rsidP="005E4B87">
      <w:pPr>
        <w:shd w:val="clear" w:color="auto" w:fill="FFFFFF"/>
        <w:tabs>
          <w:tab w:val="left" w:pos="0"/>
        </w:tabs>
        <w:spacing w:before="110" w:line="322" w:lineRule="exact"/>
        <w:ind w:right="38" w:firstLine="567"/>
        <w:jc w:val="both"/>
        <w:rPr>
          <w:spacing w:val="-2"/>
          <w:sz w:val="20"/>
          <w:szCs w:val="20"/>
        </w:rPr>
      </w:pPr>
      <w:r w:rsidRPr="005E4B87">
        <w:rPr>
          <w:spacing w:val="-2"/>
          <w:sz w:val="20"/>
          <w:szCs w:val="20"/>
        </w:rPr>
        <w:t>3. Приложение № 1 применяется к договорам аренды за использование земельных участков, заключенных до 01 марта 2015 года.</w:t>
      </w:r>
    </w:p>
    <w:p w:rsidR="005E4B87" w:rsidRPr="005E4B87" w:rsidRDefault="005E4B87" w:rsidP="005E4B87">
      <w:pPr>
        <w:shd w:val="clear" w:color="auto" w:fill="FFFFFF"/>
        <w:tabs>
          <w:tab w:val="left" w:pos="0"/>
        </w:tabs>
        <w:spacing w:before="110" w:line="322" w:lineRule="exact"/>
        <w:ind w:right="38" w:firstLine="567"/>
        <w:jc w:val="both"/>
        <w:rPr>
          <w:spacing w:val="-2"/>
          <w:sz w:val="20"/>
          <w:szCs w:val="20"/>
        </w:rPr>
      </w:pPr>
      <w:r w:rsidRPr="005E4B87">
        <w:rPr>
          <w:spacing w:val="-2"/>
          <w:sz w:val="20"/>
          <w:szCs w:val="20"/>
        </w:rPr>
        <w:t xml:space="preserve">4. Опубликовать настоящее постановление </w:t>
      </w:r>
      <w:r w:rsidRPr="005E4B87">
        <w:rPr>
          <w:sz w:val="20"/>
          <w:szCs w:val="20"/>
        </w:rPr>
        <w:t xml:space="preserve">в периодическом 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15" w:history="1">
        <w:r w:rsidRPr="005E4B87">
          <w:rPr>
            <w:rStyle w:val="ae"/>
            <w:sz w:val="20"/>
            <w:szCs w:val="20"/>
            <w:lang w:val="en-US"/>
          </w:rPr>
          <w:t>www</w:t>
        </w:r>
        <w:r w:rsidRPr="005E4B87">
          <w:rPr>
            <w:rStyle w:val="ae"/>
            <w:sz w:val="20"/>
            <w:szCs w:val="20"/>
          </w:rPr>
          <w:t>.</w:t>
        </w:r>
        <w:proofErr w:type="spellStart"/>
        <w:r w:rsidRPr="005E4B87">
          <w:rPr>
            <w:rStyle w:val="ae"/>
            <w:sz w:val="20"/>
            <w:szCs w:val="20"/>
            <w:lang w:val="en-US"/>
          </w:rPr>
          <w:t>pobedasp</w:t>
        </w:r>
        <w:proofErr w:type="spellEnd"/>
        <w:r w:rsidRPr="005E4B87">
          <w:rPr>
            <w:rStyle w:val="ae"/>
            <w:sz w:val="20"/>
            <w:szCs w:val="20"/>
          </w:rPr>
          <w:t>.</w:t>
        </w:r>
        <w:proofErr w:type="spellStart"/>
        <w:r w:rsidRPr="005E4B87">
          <w:rPr>
            <w:rStyle w:val="ae"/>
            <w:sz w:val="20"/>
            <w:szCs w:val="20"/>
            <w:lang w:val="en-US"/>
          </w:rPr>
          <w:t>tomsk</w:t>
        </w:r>
        <w:proofErr w:type="spellEnd"/>
        <w:r w:rsidRPr="005E4B87">
          <w:rPr>
            <w:rStyle w:val="ae"/>
            <w:sz w:val="20"/>
            <w:szCs w:val="20"/>
          </w:rPr>
          <w:t>.</w:t>
        </w:r>
        <w:proofErr w:type="spellStart"/>
        <w:r w:rsidRPr="005E4B87">
          <w:rPr>
            <w:rStyle w:val="ae"/>
            <w:sz w:val="20"/>
            <w:szCs w:val="20"/>
            <w:lang w:val="en-US"/>
          </w:rPr>
          <w:t>ru</w:t>
        </w:r>
        <w:proofErr w:type="spellEnd"/>
        <w:r w:rsidRPr="005E4B87">
          <w:rPr>
            <w:rStyle w:val="ae"/>
            <w:sz w:val="20"/>
            <w:szCs w:val="20"/>
          </w:rPr>
          <w:t>»</w:t>
        </w:r>
      </w:hyperlink>
      <w:r w:rsidRPr="005E4B87">
        <w:rPr>
          <w:spacing w:val="-2"/>
          <w:sz w:val="20"/>
          <w:szCs w:val="20"/>
        </w:rPr>
        <w:t>.</w:t>
      </w:r>
    </w:p>
    <w:p w:rsidR="005E4B87" w:rsidRPr="005E4B87" w:rsidRDefault="005E4B87" w:rsidP="005E4B87">
      <w:pPr>
        <w:shd w:val="clear" w:color="auto" w:fill="FFFFFF"/>
        <w:tabs>
          <w:tab w:val="left" w:pos="0"/>
        </w:tabs>
        <w:spacing w:line="322" w:lineRule="exact"/>
        <w:ind w:right="34"/>
        <w:jc w:val="both"/>
        <w:rPr>
          <w:sz w:val="20"/>
          <w:szCs w:val="20"/>
        </w:rPr>
      </w:pPr>
      <w:r w:rsidRPr="005E4B87">
        <w:rPr>
          <w:spacing w:val="-2"/>
          <w:sz w:val="20"/>
          <w:szCs w:val="20"/>
        </w:rPr>
        <w:t xml:space="preserve">         5. </w:t>
      </w:r>
      <w:proofErr w:type="gramStart"/>
      <w:r w:rsidRPr="005E4B87">
        <w:rPr>
          <w:spacing w:val="-2"/>
          <w:sz w:val="20"/>
          <w:szCs w:val="20"/>
        </w:rPr>
        <w:t>Контроль за</w:t>
      </w:r>
      <w:proofErr w:type="gramEnd"/>
      <w:r w:rsidRPr="005E4B87">
        <w:rPr>
          <w:spacing w:val="-2"/>
          <w:sz w:val="20"/>
          <w:szCs w:val="20"/>
        </w:rPr>
        <w:t xml:space="preserve"> исполнением настоящего Постановления оставляю за собой.</w:t>
      </w: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r w:rsidRPr="005E4B87">
        <w:rPr>
          <w:sz w:val="20"/>
          <w:szCs w:val="20"/>
        </w:rPr>
        <w:t xml:space="preserve">Глава поселения </w:t>
      </w:r>
      <w:r w:rsidRPr="005E4B87">
        <w:rPr>
          <w:sz w:val="20"/>
          <w:szCs w:val="20"/>
        </w:rPr>
        <w:tab/>
      </w:r>
      <w:r w:rsidRPr="005E4B87">
        <w:rPr>
          <w:sz w:val="20"/>
          <w:szCs w:val="20"/>
        </w:rPr>
        <w:tab/>
      </w:r>
      <w:r w:rsidRPr="005E4B87">
        <w:rPr>
          <w:sz w:val="20"/>
          <w:szCs w:val="20"/>
        </w:rPr>
        <w:tab/>
      </w:r>
      <w:r w:rsidRPr="005E4B87">
        <w:rPr>
          <w:sz w:val="20"/>
          <w:szCs w:val="20"/>
        </w:rPr>
        <w:tab/>
      </w:r>
      <w:r w:rsidRPr="005E4B87">
        <w:rPr>
          <w:sz w:val="20"/>
          <w:szCs w:val="20"/>
        </w:rPr>
        <w:tab/>
        <w:t xml:space="preserve">                    </w:t>
      </w:r>
      <w:r w:rsidRPr="005E4B87">
        <w:rPr>
          <w:sz w:val="20"/>
          <w:szCs w:val="20"/>
        </w:rPr>
        <w:tab/>
      </w:r>
      <w:r w:rsidRPr="005E4B87">
        <w:rPr>
          <w:sz w:val="20"/>
          <w:szCs w:val="20"/>
        </w:rPr>
        <w:tab/>
        <w:t>Е.В. Гильд</w:t>
      </w:r>
    </w:p>
    <w:p w:rsidR="005E4B87" w:rsidRDefault="005E4B87" w:rsidP="005E4B87">
      <w:pPr>
        <w:shd w:val="clear" w:color="auto" w:fill="FFFFFF"/>
        <w:spacing w:line="274" w:lineRule="exact"/>
        <w:jc w:val="right"/>
        <w:rPr>
          <w:sz w:val="20"/>
          <w:szCs w:val="20"/>
        </w:rPr>
      </w:pPr>
    </w:p>
    <w:p w:rsidR="005E4B87" w:rsidRPr="005E4B87" w:rsidRDefault="005E4B87" w:rsidP="005E4B87">
      <w:pPr>
        <w:shd w:val="clear" w:color="auto" w:fill="FFFFFF"/>
        <w:spacing w:line="274" w:lineRule="exact"/>
        <w:jc w:val="right"/>
        <w:rPr>
          <w:sz w:val="20"/>
          <w:szCs w:val="20"/>
        </w:rPr>
      </w:pPr>
      <w:r w:rsidRPr="005E4B87">
        <w:rPr>
          <w:sz w:val="20"/>
          <w:szCs w:val="20"/>
        </w:rPr>
        <w:t xml:space="preserve">Приложение 1 </w:t>
      </w:r>
    </w:p>
    <w:p w:rsidR="005E4B87" w:rsidRPr="005E4B87" w:rsidRDefault="005E4B87" w:rsidP="005E4B87">
      <w:pPr>
        <w:jc w:val="right"/>
        <w:rPr>
          <w:sz w:val="20"/>
          <w:szCs w:val="20"/>
        </w:rPr>
      </w:pPr>
      <w:r w:rsidRPr="005E4B87">
        <w:rPr>
          <w:sz w:val="20"/>
          <w:szCs w:val="20"/>
        </w:rPr>
        <w:t xml:space="preserve">к постановлению Главы </w:t>
      </w:r>
    </w:p>
    <w:p w:rsidR="005E4B87" w:rsidRPr="005E4B87" w:rsidRDefault="005E4B87" w:rsidP="005E4B87">
      <w:pPr>
        <w:jc w:val="right"/>
        <w:rPr>
          <w:sz w:val="20"/>
          <w:szCs w:val="20"/>
        </w:rPr>
      </w:pPr>
      <w:r w:rsidRPr="005E4B87">
        <w:rPr>
          <w:sz w:val="20"/>
          <w:szCs w:val="20"/>
        </w:rPr>
        <w:t xml:space="preserve">Побединского сельского поселения </w:t>
      </w:r>
    </w:p>
    <w:p w:rsidR="005E4B87" w:rsidRPr="005E4B87" w:rsidRDefault="005E4B87" w:rsidP="005E4B87">
      <w:pPr>
        <w:shd w:val="clear" w:color="auto" w:fill="FFFFFF"/>
        <w:jc w:val="right"/>
        <w:rPr>
          <w:sz w:val="20"/>
          <w:szCs w:val="20"/>
        </w:rPr>
      </w:pPr>
      <w:r w:rsidRPr="005E4B87">
        <w:rPr>
          <w:sz w:val="20"/>
          <w:szCs w:val="20"/>
        </w:rPr>
        <w:t>от «28» декабря 2017г. № 171</w:t>
      </w:r>
    </w:p>
    <w:p w:rsidR="005E4B87" w:rsidRPr="005E4B87" w:rsidRDefault="005E4B87" w:rsidP="005E4B87">
      <w:pPr>
        <w:shd w:val="clear" w:color="auto" w:fill="FFFFFF"/>
        <w:rPr>
          <w:spacing w:val="-2"/>
          <w:sz w:val="20"/>
          <w:szCs w:val="20"/>
          <w:u w:val="single"/>
        </w:rPr>
      </w:pPr>
    </w:p>
    <w:p w:rsidR="005E4B87" w:rsidRPr="005E4B87" w:rsidRDefault="005E4B87" w:rsidP="005E4B87">
      <w:pPr>
        <w:shd w:val="clear" w:color="auto" w:fill="FFFFFF"/>
        <w:spacing w:before="293" w:line="317" w:lineRule="exact"/>
        <w:jc w:val="center"/>
        <w:rPr>
          <w:spacing w:val="-2"/>
          <w:sz w:val="20"/>
          <w:szCs w:val="20"/>
          <w:u w:val="single"/>
        </w:rPr>
      </w:pPr>
      <w:r w:rsidRPr="005E4B87">
        <w:rPr>
          <w:sz w:val="20"/>
          <w:szCs w:val="20"/>
        </w:rPr>
        <w:t>Ставки арендной платы за использование</w:t>
      </w:r>
      <w:r w:rsidRPr="005E4B87">
        <w:rPr>
          <w:sz w:val="20"/>
          <w:szCs w:val="20"/>
        </w:rPr>
        <w:br/>
        <w:t>земельных участков, находящихся на  территории   муниципального образования Побединское сельское поселение</w:t>
      </w:r>
    </w:p>
    <w:p w:rsidR="005E4B87" w:rsidRPr="005E4B87" w:rsidRDefault="005E4B87" w:rsidP="005E4B87">
      <w:pPr>
        <w:shd w:val="clear" w:color="auto" w:fill="FFFFFF"/>
        <w:ind w:left="7836"/>
        <w:rPr>
          <w:sz w:val="20"/>
          <w:szCs w:val="20"/>
        </w:rPr>
      </w:pPr>
      <w:r w:rsidRPr="005E4B87">
        <w:rPr>
          <w:spacing w:val="-2"/>
          <w:sz w:val="20"/>
          <w:szCs w:val="20"/>
          <w:u w:val="single"/>
        </w:rPr>
        <w:t>Руб./кв</w:t>
      </w:r>
      <w:proofErr w:type="gramStart"/>
      <w:r w:rsidRPr="005E4B87">
        <w:rPr>
          <w:spacing w:val="-2"/>
          <w:sz w:val="20"/>
          <w:szCs w:val="20"/>
          <w:u w:val="single"/>
        </w:rPr>
        <w:t>.м</w:t>
      </w:r>
      <w:proofErr w:type="gramEnd"/>
      <w:r w:rsidRPr="005E4B87">
        <w:rPr>
          <w:spacing w:val="-2"/>
          <w:sz w:val="20"/>
          <w:szCs w:val="20"/>
          <w:u w:val="single"/>
        </w:rPr>
        <w:t xml:space="preserve"> в год</w:t>
      </w:r>
    </w:p>
    <w:tbl>
      <w:tblPr>
        <w:tblW w:w="0" w:type="auto"/>
        <w:tblInd w:w="40" w:type="dxa"/>
        <w:tblLayout w:type="fixed"/>
        <w:tblCellMar>
          <w:left w:w="40" w:type="dxa"/>
          <w:right w:w="40" w:type="dxa"/>
        </w:tblCellMar>
        <w:tblLook w:val="0000"/>
      </w:tblPr>
      <w:tblGrid>
        <w:gridCol w:w="726"/>
        <w:gridCol w:w="9"/>
        <w:gridCol w:w="4935"/>
        <w:gridCol w:w="1418"/>
        <w:gridCol w:w="1276"/>
        <w:gridCol w:w="1278"/>
      </w:tblGrid>
      <w:tr w:rsidR="005E4B87" w:rsidRPr="005E4B87" w:rsidTr="00BD22E0">
        <w:trPr>
          <w:cantSplit/>
          <w:trHeight w:hRule="exact" w:val="538"/>
        </w:trPr>
        <w:tc>
          <w:tcPr>
            <w:tcW w:w="726" w:type="dxa"/>
            <w:tcBorders>
              <w:top w:val="single" w:sz="4" w:space="0" w:color="auto"/>
              <w:left w:val="single" w:sz="4" w:space="0" w:color="auto"/>
              <w:bottom w:val="single" w:sz="4" w:space="0" w:color="auto"/>
              <w:right w:val="single" w:sz="6" w:space="0" w:color="auto"/>
            </w:tcBorders>
            <w:shd w:val="clear" w:color="auto" w:fill="FFFFFF"/>
          </w:tcPr>
          <w:p w:rsidR="005E4B87" w:rsidRPr="005E4B87" w:rsidRDefault="005E4B87" w:rsidP="00BD22E0">
            <w:pPr>
              <w:shd w:val="clear" w:color="auto" w:fill="FFFFFF"/>
              <w:spacing w:line="283" w:lineRule="exact"/>
              <w:ind w:left="91" w:right="77" w:firstLine="43"/>
              <w:rPr>
                <w:b/>
                <w:bCs/>
                <w:sz w:val="20"/>
                <w:szCs w:val="20"/>
              </w:rPr>
            </w:pPr>
            <w:r w:rsidRPr="005E4B87">
              <w:rPr>
                <w:b/>
                <w:bCs/>
                <w:sz w:val="20"/>
                <w:szCs w:val="20"/>
              </w:rPr>
              <w:t xml:space="preserve">№ </w:t>
            </w:r>
            <w:proofErr w:type="spellStart"/>
            <w:proofErr w:type="gramStart"/>
            <w:r w:rsidRPr="005E4B87">
              <w:rPr>
                <w:b/>
                <w:bCs/>
                <w:sz w:val="20"/>
                <w:szCs w:val="20"/>
              </w:rPr>
              <w:t>п</w:t>
            </w:r>
            <w:proofErr w:type="spellEnd"/>
            <w:proofErr w:type="gramEnd"/>
            <w:r w:rsidRPr="005E4B87">
              <w:rPr>
                <w:b/>
                <w:bCs/>
                <w:sz w:val="20"/>
                <w:szCs w:val="20"/>
              </w:rPr>
              <w:t>/</w:t>
            </w:r>
            <w:proofErr w:type="spellStart"/>
            <w:r w:rsidRPr="005E4B87">
              <w:rPr>
                <w:b/>
                <w:bCs/>
                <w:sz w:val="20"/>
                <w:szCs w:val="20"/>
              </w:rPr>
              <w:t>п</w:t>
            </w:r>
            <w:proofErr w:type="spellEnd"/>
          </w:p>
          <w:p w:rsidR="005E4B87" w:rsidRPr="005E4B87" w:rsidRDefault="005E4B87" w:rsidP="00BD22E0">
            <w:pPr>
              <w:rPr>
                <w:sz w:val="20"/>
                <w:szCs w:val="20"/>
              </w:rPr>
            </w:pPr>
          </w:p>
        </w:tc>
        <w:tc>
          <w:tcPr>
            <w:tcW w:w="4944" w:type="dxa"/>
            <w:gridSpan w:val="2"/>
            <w:tcBorders>
              <w:top w:val="single" w:sz="4" w:space="0" w:color="auto"/>
              <w:left w:val="single" w:sz="6" w:space="0" w:color="auto"/>
              <w:bottom w:val="single" w:sz="4" w:space="0" w:color="auto"/>
              <w:right w:val="single" w:sz="4" w:space="0" w:color="auto"/>
            </w:tcBorders>
            <w:shd w:val="clear" w:color="auto" w:fill="FFFFFF"/>
          </w:tcPr>
          <w:p w:rsidR="005E4B87" w:rsidRPr="005E4B87" w:rsidRDefault="005E4B87" w:rsidP="00BD22E0">
            <w:pPr>
              <w:shd w:val="clear" w:color="auto" w:fill="FFFFFF"/>
              <w:spacing w:line="278" w:lineRule="exact"/>
              <w:ind w:left="82" w:right="96"/>
              <w:jc w:val="center"/>
              <w:rPr>
                <w:b/>
                <w:bCs/>
                <w:sz w:val="20"/>
                <w:szCs w:val="20"/>
              </w:rPr>
            </w:pPr>
            <w:r w:rsidRPr="005E4B87">
              <w:rPr>
                <w:b/>
                <w:bCs/>
                <w:sz w:val="20"/>
                <w:szCs w:val="20"/>
              </w:rPr>
              <w:t>Вид разрешенного использования земельных участков</w:t>
            </w:r>
          </w:p>
          <w:p w:rsidR="005E4B87" w:rsidRPr="005E4B87" w:rsidRDefault="005E4B87" w:rsidP="00BD22E0">
            <w:pPr>
              <w:rPr>
                <w:sz w:val="20"/>
                <w:szCs w:val="20"/>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07"/>
              <w:rPr>
                <w:b/>
                <w:bCs/>
                <w:sz w:val="20"/>
                <w:szCs w:val="20"/>
              </w:rPr>
            </w:pPr>
            <w:r w:rsidRPr="005E4B87">
              <w:rPr>
                <w:b/>
                <w:bCs/>
                <w:sz w:val="20"/>
                <w:szCs w:val="20"/>
              </w:rPr>
              <w:t>Победа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82"/>
              <w:rPr>
                <w:b/>
                <w:bCs/>
                <w:sz w:val="20"/>
                <w:szCs w:val="20"/>
              </w:rPr>
            </w:pPr>
            <w:proofErr w:type="spellStart"/>
            <w:r w:rsidRPr="005E4B87">
              <w:rPr>
                <w:b/>
                <w:bCs/>
                <w:sz w:val="20"/>
                <w:szCs w:val="20"/>
              </w:rPr>
              <w:t>Кулманы</w:t>
            </w:r>
            <w:proofErr w:type="spellEnd"/>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4"/>
              <w:rPr>
                <w:b/>
                <w:bCs/>
                <w:sz w:val="20"/>
                <w:szCs w:val="20"/>
              </w:rPr>
            </w:pPr>
            <w:r w:rsidRPr="005E4B87">
              <w:rPr>
                <w:b/>
                <w:bCs/>
                <w:sz w:val="20"/>
                <w:szCs w:val="20"/>
              </w:rPr>
              <w:t>Оськино</w:t>
            </w:r>
          </w:p>
        </w:tc>
      </w:tr>
      <w:tr w:rsidR="005E4B87" w:rsidRPr="005E4B87" w:rsidTr="00BD22E0">
        <w:trPr>
          <w:trHeight w:hRule="exact" w:val="245"/>
        </w:trPr>
        <w:tc>
          <w:tcPr>
            <w:tcW w:w="726" w:type="dxa"/>
            <w:tcBorders>
              <w:top w:val="single" w:sz="4"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16"/>
              <w:rPr>
                <w:b/>
                <w:bCs/>
                <w:sz w:val="20"/>
                <w:szCs w:val="20"/>
              </w:rPr>
            </w:pPr>
            <w:r w:rsidRPr="005E4B87">
              <w:rPr>
                <w:b/>
                <w:bCs/>
                <w:sz w:val="20"/>
                <w:szCs w:val="20"/>
              </w:rPr>
              <w:t>1</w:t>
            </w:r>
          </w:p>
        </w:tc>
        <w:tc>
          <w:tcPr>
            <w:tcW w:w="4944" w:type="dxa"/>
            <w:gridSpan w:val="2"/>
            <w:tcBorders>
              <w:top w:val="single" w:sz="4"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723"/>
              <w:rPr>
                <w:b/>
                <w:bCs/>
                <w:sz w:val="20"/>
                <w:szCs w:val="20"/>
              </w:rPr>
            </w:pPr>
            <w:r w:rsidRPr="005E4B87">
              <w:rPr>
                <w:b/>
                <w:bCs/>
                <w:sz w:val="20"/>
                <w:szCs w:val="2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638"/>
              <w:rPr>
                <w:b/>
                <w:bCs/>
                <w:sz w:val="20"/>
                <w:szCs w:val="20"/>
              </w:rPr>
            </w:pPr>
            <w:r w:rsidRPr="005E4B87">
              <w:rPr>
                <w:b/>
                <w:bCs/>
                <w:sz w:val="20"/>
                <w:szCs w:val="2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552"/>
              <w:rPr>
                <w:b/>
                <w:bCs/>
                <w:sz w:val="20"/>
                <w:szCs w:val="20"/>
              </w:rPr>
            </w:pPr>
            <w:r w:rsidRPr="005E4B87">
              <w:rPr>
                <w:b/>
                <w:bCs/>
                <w:sz w:val="20"/>
                <w:szCs w:val="20"/>
              </w:rPr>
              <w:t>4</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56"/>
              <w:rPr>
                <w:b/>
                <w:bCs/>
                <w:sz w:val="20"/>
                <w:szCs w:val="20"/>
              </w:rPr>
            </w:pPr>
            <w:r w:rsidRPr="005E4B87">
              <w:rPr>
                <w:b/>
                <w:bCs/>
                <w:sz w:val="20"/>
                <w:szCs w:val="20"/>
              </w:rPr>
              <w:t>5</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9"/>
              <w:rPr>
                <w:sz w:val="20"/>
                <w:szCs w:val="20"/>
              </w:rPr>
            </w:pPr>
            <w:r w:rsidRPr="005E4B87">
              <w:rPr>
                <w:sz w:val="20"/>
                <w:szCs w:val="20"/>
              </w:rPr>
              <w:lastRenderedPageBreak/>
              <w:t>1</w:t>
            </w:r>
          </w:p>
          <w:p w:rsidR="005E4B87" w:rsidRPr="005E4B87" w:rsidRDefault="005E4B87" w:rsidP="00BD22E0">
            <w:pPr>
              <w:shd w:val="clear" w:color="auto" w:fill="FFFFFF"/>
              <w:ind w:left="29"/>
              <w:rPr>
                <w:sz w:val="20"/>
                <w:szCs w:val="20"/>
              </w:rPr>
            </w:pPr>
            <w:r w:rsidRPr="005E4B87">
              <w:rPr>
                <w:sz w:val="20"/>
                <w:szCs w:val="20"/>
              </w:rPr>
              <w:t>1.1</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b/>
                <w:bCs/>
                <w:sz w:val="20"/>
                <w:szCs w:val="20"/>
              </w:rPr>
              <w:t>Строительство:</w:t>
            </w:r>
          </w:p>
          <w:p w:rsidR="005E4B87" w:rsidRPr="005E4B87" w:rsidRDefault="005E4B87" w:rsidP="00BD22E0">
            <w:pPr>
              <w:shd w:val="clear" w:color="auto" w:fill="FFFFFF"/>
              <w:rPr>
                <w:sz w:val="20"/>
                <w:szCs w:val="20"/>
              </w:rPr>
            </w:pPr>
            <w:r w:rsidRPr="005E4B87">
              <w:rPr>
                <w:sz w:val="20"/>
                <w:szCs w:val="20"/>
              </w:rPr>
              <w:t>Индивидуального жилья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4,86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4,11</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4,57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4"/>
              <w:rPr>
                <w:sz w:val="20"/>
                <w:szCs w:val="20"/>
              </w:rPr>
            </w:pPr>
            <w:r w:rsidRPr="005E4B87">
              <w:rPr>
                <w:sz w:val="20"/>
                <w:szCs w:val="20"/>
              </w:rPr>
              <w:t>1.2</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rPr>
                <w:sz w:val="20"/>
                <w:szCs w:val="20"/>
              </w:rPr>
            </w:pPr>
            <w:r w:rsidRPr="005E4B87">
              <w:rPr>
                <w:sz w:val="20"/>
                <w:szCs w:val="20"/>
              </w:rPr>
              <w:t xml:space="preserve">Индивидуального жилья, в отношении земельных участков выданных гражданам в соответствии </w:t>
            </w:r>
            <w:proofErr w:type="gramStart"/>
            <w:r w:rsidRPr="005E4B87">
              <w:rPr>
                <w:sz w:val="20"/>
                <w:szCs w:val="20"/>
              </w:rPr>
              <w:t>ч</w:t>
            </w:r>
            <w:proofErr w:type="gramEnd"/>
            <w:r w:rsidRPr="005E4B87">
              <w:rPr>
                <w:sz w:val="20"/>
                <w:szCs w:val="20"/>
              </w:rPr>
              <w:t>. 3.1 с. 7 Законом Томской области от17.12.2007 №277-ОЗ в редакции от 10.08.2009</w:t>
            </w:r>
          </w:p>
          <w:p w:rsidR="005E4B87" w:rsidRPr="005E4B87" w:rsidRDefault="005E4B87" w:rsidP="00BD22E0">
            <w:pPr>
              <w:shd w:val="clear" w:color="auto" w:fill="FFFFFF"/>
              <w:rPr>
                <w:b/>
                <w:bCs/>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0,28</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0,31</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9"/>
              <w:rPr>
                <w:sz w:val="20"/>
                <w:szCs w:val="20"/>
              </w:rPr>
            </w:pPr>
            <w:r w:rsidRPr="005E4B87">
              <w:rPr>
                <w:sz w:val="20"/>
                <w:szCs w:val="20"/>
              </w:rPr>
              <w:t>1.3</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 xml:space="preserve">Гаражей, погребов, </w:t>
            </w:r>
            <w:proofErr w:type="spellStart"/>
            <w:r w:rsidRPr="005E4B87">
              <w:rPr>
                <w:sz w:val="20"/>
                <w:szCs w:val="20"/>
              </w:rPr>
              <w:t>хозпостроек</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25,85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19,90</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23,47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1.4</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226"/>
              <w:rPr>
                <w:sz w:val="20"/>
                <w:szCs w:val="20"/>
              </w:rPr>
            </w:pPr>
            <w:r w:rsidRPr="005E4B87">
              <w:rPr>
                <w:sz w:val="20"/>
                <w:szCs w:val="20"/>
              </w:rPr>
              <w:t>Объектов социального назначения, инженерных коммуникаций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22,53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17,35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20,47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1.5</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24" w:firstLine="5"/>
              <w:rPr>
                <w:sz w:val="20"/>
                <w:szCs w:val="20"/>
              </w:rPr>
            </w:pPr>
            <w:r w:rsidRPr="005E4B87">
              <w:rPr>
                <w:sz w:val="20"/>
                <w:szCs w:val="20"/>
              </w:rPr>
              <w:t>Промышленно-производственных объектов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22,53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17,35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20,47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1.6</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106"/>
              <w:rPr>
                <w:sz w:val="20"/>
                <w:szCs w:val="20"/>
              </w:rPr>
            </w:pPr>
            <w:r w:rsidRPr="005E4B87">
              <w:rPr>
                <w:sz w:val="20"/>
                <w:szCs w:val="20"/>
              </w:rPr>
              <w:t>Административно-коммерческих объектов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12,18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9,36</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11,12</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1.7</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Многоквартирных жилых домов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14,69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11,31</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13,32</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1.8</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rPr>
                <w:sz w:val="20"/>
                <w:szCs w:val="20"/>
              </w:rPr>
            </w:pPr>
            <w:r w:rsidRPr="005E4B87">
              <w:rPr>
                <w:sz w:val="20"/>
                <w:szCs w:val="20"/>
              </w:rPr>
              <w:t xml:space="preserve">Административных объектов органов </w:t>
            </w:r>
            <w:proofErr w:type="spellStart"/>
            <w:r w:rsidRPr="005E4B87">
              <w:rPr>
                <w:sz w:val="20"/>
                <w:szCs w:val="20"/>
              </w:rPr>
              <w:t>госвласти</w:t>
            </w:r>
            <w:proofErr w:type="spellEnd"/>
            <w:r w:rsidRPr="005E4B87">
              <w:rPr>
                <w:sz w:val="20"/>
                <w:szCs w:val="20"/>
              </w:rPr>
              <w:t xml:space="preserve"> и управления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24,41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18,79</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22,15</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1.9</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317"/>
              <w:rPr>
                <w:sz w:val="20"/>
                <w:szCs w:val="20"/>
              </w:rPr>
            </w:pPr>
            <w:r w:rsidRPr="005E4B87">
              <w:rPr>
                <w:sz w:val="20"/>
                <w:szCs w:val="20"/>
              </w:rPr>
              <w:t>Пансионаты и базы отдыха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24,41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18,79</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22,15</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6" w:right="272"/>
              <w:rPr>
                <w:sz w:val="20"/>
                <w:szCs w:val="20"/>
              </w:rPr>
            </w:pPr>
            <w:r w:rsidRPr="005E4B87">
              <w:rPr>
                <w:sz w:val="20"/>
                <w:szCs w:val="20"/>
              </w:rPr>
              <w:t xml:space="preserve">2 </w:t>
            </w:r>
          </w:p>
          <w:p w:rsidR="005E4B87" w:rsidRPr="005E4B87" w:rsidRDefault="005E4B87" w:rsidP="00BD22E0">
            <w:pPr>
              <w:shd w:val="clear" w:color="auto" w:fill="FFFFFF"/>
              <w:ind w:left="6" w:right="272"/>
              <w:rPr>
                <w:sz w:val="20"/>
                <w:szCs w:val="20"/>
              </w:rPr>
            </w:pPr>
            <w:r w:rsidRPr="005E4B87">
              <w:rPr>
                <w:sz w:val="20"/>
                <w:szCs w:val="20"/>
              </w:rPr>
              <w:t>2.1</w:t>
            </w:r>
          </w:p>
          <w:p w:rsidR="005E4B87" w:rsidRPr="005E4B87" w:rsidRDefault="005E4B87" w:rsidP="00BD22E0">
            <w:pPr>
              <w:shd w:val="clear" w:color="auto" w:fill="FFFFFF"/>
              <w:ind w:right="272"/>
              <w:rPr>
                <w:sz w:val="20"/>
                <w:szCs w:val="20"/>
              </w:rPr>
            </w:pP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173"/>
              <w:rPr>
                <w:sz w:val="20"/>
                <w:szCs w:val="20"/>
              </w:rPr>
            </w:pPr>
            <w:r w:rsidRPr="005E4B87">
              <w:rPr>
                <w:b/>
                <w:bCs/>
                <w:spacing w:val="-2"/>
                <w:sz w:val="20"/>
                <w:szCs w:val="20"/>
              </w:rPr>
              <w:t>Промышленное производство, транс</w:t>
            </w:r>
            <w:r w:rsidRPr="005E4B87">
              <w:rPr>
                <w:b/>
                <w:bCs/>
                <w:sz w:val="20"/>
                <w:szCs w:val="20"/>
              </w:rPr>
              <w:t>порт и связь:</w:t>
            </w:r>
          </w:p>
          <w:p w:rsidR="005E4B87" w:rsidRPr="005E4B87" w:rsidRDefault="005E4B87" w:rsidP="00BD22E0">
            <w:pPr>
              <w:shd w:val="clear" w:color="auto" w:fill="FFFFFF"/>
              <w:spacing w:line="226" w:lineRule="exact"/>
              <w:rPr>
                <w:sz w:val="20"/>
                <w:szCs w:val="20"/>
              </w:rPr>
            </w:pPr>
            <w:r w:rsidRPr="005E4B87">
              <w:rPr>
                <w:spacing w:val="-3"/>
                <w:sz w:val="20"/>
                <w:szCs w:val="20"/>
              </w:rPr>
              <w:t>Промышленно-производственные базы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22,53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17,35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20,47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139"/>
              <w:rPr>
                <w:sz w:val="20"/>
                <w:szCs w:val="20"/>
              </w:rPr>
            </w:pPr>
            <w:r w:rsidRPr="005E4B87">
              <w:rPr>
                <w:spacing w:val="-2"/>
                <w:sz w:val="20"/>
                <w:szCs w:val="20"/>
              </w:rPr>
              <w:t>Эксплуатация инженерных коммуника</w:t>
            </w:r>
            <w:r w:rsidRPr="005E4B87">
              <w:rPr>
                <w:spacing w:val="-1"/>
                <w:sz w:val="20"/>
                <w:szCs w:val="20"/>
              </w:rPr>
              <w:t xml:space="preserve">ций, объектов по предоставлению услуг </w:t>
            </w:r>
            <w:proofErr w:type="gramStart"/>
            <w:r w:rsidRPr="005E4B87">
              <w:rPr>
                <w:sz w:val="20"/>
                <w:szCs w:val="20"/>
              </w:rPr>
              <w:t>жилищно-коммунального</w:t>
            </w:r>
            <w:proofErr w:type="gramEnd"/>
            <w:r w:rsidRPr="005E4B87">
              <w:rPr>
                <w:sz w:val="20"/>
                <w:szCs w:val="20"/>
              </w:rPr>
              <w:t xml:space="preserve"> хозяйства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22,53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17,35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20,47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2.3</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202"/>
              <w:rPr>
                <w:sz w:val="20"/>
                <w:szCs w:val="20"/>
              </w:rPr>
            </w:pPr>
            <w:r w:rsidRPr="005E4B87">
              <w:rPr>
                <w:spacing w:val="-1"/>
                <w:sz w:val="20"/>
                <w:szCs w:val="20"/>
              </w:rPr>
              <w:t xml:space="preserve">Производство (пошив) одежды, ремонт </w:t>
            </w:r>
            <w:r w:rsidRPr="005E4B87">
              <w:rPr>
                <w:sz w:val="20"/>
                <w:szCs w:val="20"/>
              </w:rPr>
              <w:t>обуви и бытовой техники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34,63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lastRenderedPageBreak/>
              <w:t>2.4</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Объекты предприятий связи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45,07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34,66</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40,86</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2.5</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259"/>
              <w:rPr>
                <w:sz w:val="20"/>
                <w:szCs w:val="20"/>
              </w:rPr>
            </w:pPr>
            <w:r w:rsidRPr="005E4B87">
              <w:rPr>
                <w:spacing w:val="-2"/>
                <w:sz w:val="20"/>
                <w:szCs w:val="20"/>
              </w:rPr>
              <w:t>Эксплуатация производственных гара</w:t>
            </w:r>
            <w:r w:rsidRPr="005E4B87">
              <w:rPr>
                <w:sz w:val="20"/>
                <w:szCs w:val="20"/>
              </w:rPr>
              <w:t>жей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25,85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19,88</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23,47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2.6</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pacing w:val="-1"/>
                <w:sz w:val="20"/>
                <w:szCs w:val="20"/>
              </w:rPr>
              <w:t>Услуги предприятий транспорта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20,54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15,78</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18,63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2.7</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82" w:firstLine="5"/>
              <w:rPr>
                <w:sz w:val="20"/>
                <w:szCs w:val="20"/>
              </w:rPr>
            </w:pPr>
            <w:r w:rsidRPr="005E4B87">
              <w:rPr>
                <w:spacing w:val="-2"/>
                <w:sz w:val="20"/>
                <w:szCs w:val="20"/>
              </w:rPr>
              <w:t>Эксплуатация производственных овоще</w:t>
            </w:r>
            <w:r w:rsidRPr="005E4B87">
              <w:rPr>
                <w:sz w:val="20"/>
                <w:szCs w:val="20"/>
              </w:rPr>
              <w:t>хранилищ</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7,19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5,53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6,55</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2.8</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pacing w:val="-1"/>
                <w:sz w:val="20"/>
                <w:szCs w:val="20"/>
              </w:rPr>
              <w:t>Эксплуатация платных автостоянок</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34,63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4" w:right="269"/>
              <w:rPr>
                <w:sz w:val="20"/>
                <w:szCs w:val="20"/>
              </w:rPr>
            </w:pPr>
            <w:r w:rsidRPr="005E4B87">
              <w:rPr>
                <w:sz w:val="20"/>
                <w:szCs w:val="20"/>
              </w:rPr>
              <w:t xml:space="preserve">3 </w:t>
            </w:r>
          </w:p>
          <w:p w:rsidR="005E4B87" w:rsidRPr="005E4B87" w:rsidRDefault="005E4B87" w:rsidP="00BD22E0">
            <w:pPr>
              <w:shd w:val="clear" w:color="auto" w:fill="FFFFFF"/>
              <w:spacing w:line="230" w:lineRule="exact"/>
              <w:ind w:left="14" w:right="269"/>
              <w:rPr>
                <w:sz w:val="20"/>
                <w:szCs w:val="20"/>
              </w:rPr>
            </w:pPr>
            <w:r w:rsidRPr="005E4B87">
              <w:rPr>
                <w:sz w:val="20"/>
                <w:szCs w:val="20"/>
              </w:rPr>
              <w:t>3.1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rPr>
                <w:sz w:val="20"/>
                <w:szCs w:val="20"/>
              </w:rPr>
            </w:pPr>
            <w:r w:rsidRPr="005E4B87">
              <w:rPr>
                <w:b/>
                <w:bCs/>
                <w:sz w:val="20"/>
                <w:szCs w:val="20"/>
              </w:rPr>
              <w:t>Финансовая деятельность:</w:t>
            </w:r>
          </w:p>
          <w:p w:rsidR="005E4B87" w:rsidRPr="005E4B87" w:rsidRDefault="005E4B87" w:rsidP="00BD22E0">
            <w:pPr>
              <w:shd w:val="clear" w:color="auto" w:fill="FFFFFF"/>
              <w:spacing w:line="226" w:lineRule="exact"/>
              <w:ind w:right="82"/>
              <w:rPr>
                <w:sz w:val="20"/>
                <w:szCs w:val="20"/>
              </w:rPr>
            </w:pPr>
            <w:r w:rsidRPr="005E4B87">
              <w:rPr>
                <w:spacing w:val="-2"/>
                <w:sz w:val="20"/>
                <w:szCs w:val="20"/>
              </w:rPr>
              <w:t>Кредитно-финансовые, страховые и дру</w:t>
            </w:r>
            <w:r w:rsidRPr="005E4B87">
              <w:rPr>
                <w:spacing w:val="-1"/>
                <w:sz w:val="20"/>
                <w:szCs w:val="20"/>
              </w:rPr>
              <w:t>гие финансовые учреждения, ломбарды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34,63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4" w:right="264"/>
              <w:rPr>
                <w:sz w:val="20"/>
                <w:szCs w:val="20"/>
              </w:rPr>
            </w:pPr>
            <w:r w:rsidRPr="005E4B87">
              <w:rPr>
                <w:sz w:val="20"/>
                <w:szCs w:val="20"/>
              </w:rPr>
              <w:t xml:space="preserve">4 </w:t>
            </w:r>
          </w:p>
          <w:p w:rsidR="005E4B87" w:rsidRPr="005E4B87" w:rsidRDefault="005E4B87" w:rsidP="00BD22E0">
            <w:pPr>
              <w:shd w:val="clear" w:color="auto" w:fill="FFFFFF"/>
              <w:spacing w:line="230" w:lineRule="exact"/>
              <w:ind w:left="14" w:right="264"/>
              <w:rPr>
                <w:sz w:val="20"/>
                <w:szCs w:val="20"/>
              </w:rPr>
            </w:pPr>
            <w:r w:rsidRPr="005E4B87">
              <w:rPr>
                <w:sz w:val="20"/>
                <w:szCs w:val="20"/>
              </w:rPr>
              <w:t>4.1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b/>
                <w:bCs/>
                <w:spacing w:val="-1"/>
                <w:sz w:val="20"/>
                <w:szCs w:val="20"/>
              </w:rPr>
              <w:t>Деятельность в сфере торговли:</w:t>
            </w:r>
          </w:p>
          <w:p w:rsidR="005E4B87" w:rsidRPr="005E4B87" w:rsidRDefault="005E4B87" w:rsidP="00BD22E0">
            <w:pPr>
              <w:shd w:val="clear" w:color="auto" w:fill="FFFFFF"/>
              <w:rPr>
                <w:sz w:val="20"/>
                <w:szCs w:val="20"/>
              </w:rPr>
            </w:pPr>
            <w:r w:rsidRPr="005E4B87">
              <w:rPr>
                <w:spacing w:val="-2"/>
                <w:sz w:val="20"/>
                <w:szCs w:val="20"/>
              </w:rPr>
              <w:t>Стационарная розничная торговля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572,05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439,85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518,73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9"/>
              <w:rPr>
                <w:sz w:val="20"/>
                <w:szCs w:val="20"/>
              </w:rPr>
            </w:pPr>
            <w:r w:rsidRPr="005E4B87">
              <w:rPr>
                <w:sz w:val="20"/>
                <w:szCs w:val="20"/>
              </w:rPr>
              <w:t>4.2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106"/>
              <w:rPr>
                <w:sz w:val="20"/>
                <w:szCs w:val="20"/>
              </w:rPr>
            </w:pPr>
            <w:r w:rsidRPr="005E4B87">
              <w:rPr>
                <w:spacing w:val="-2"/>
                <w:sz w:val="20"/>
                <w:szCs w:val="20"/>
              </w:rPr>
              <w:t xml:space="preserve">Оптовая торговля (в том числе хранение </w:t>
            </w:r>
            <w:r w:rsidRPr="005E4B87">
              <w:rPr>
                <w:spacing w:val="-1"/>
                <w:sz w:val="20"/>
                <w:szCs w:val="20"/>
              </w:rPr>
              <w:t xml:space="preserve">и складирование закупленных товаров с </w:t>
            </w:r>
            <w:r w:rsidRPr="005E4B87">
              <w:rPr>
                <w:sz w:val="20"/>
                <w:szCs w:val="20"/>
              </w:rPr>
              <w:t>целью их дальнейшей перепродажи)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762,73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586,53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691,65</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9"/>
              <w:rPr>
                <w:sz w:val="20"/>
                <w:szCs w:val="20"/>
              </w:rPr>
            </w:pPr>
            <w:r w:rsidRPr="005E4B87">
              <w:rPr>
                <w:sz w:val="20"/>
                <w:szCs w:val="20"/>
              </w:rPr>
              <w:t>4.3</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pacing w:val="-1"/>
                <w:sz w:val="20"/>
                <w:szCs w:val="20"/>
              </w:rPr>
              <w:t>Розничная торговля на открытых рынках</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114,43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87,95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103,72</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9"/>
              <w:rPr>
                <w:sz w:val="20"/>
                <w:szCs w:val="20"/>
              </w:rPr>
            </w:pPr>
            <w:r w:rsidRPr="005E4B87">
              <w:rPr>
                <w:sz w:val="20"/>
                <w:szCs w:val="20"/>
              </w:rPr>
              <w:t>4.4</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53" w:firstLine="5"/>
              <w:rPr>
                <w:sz w:val="20"/>
                <w:szCs w:val="20"/>
              </w:rPr>
            </w:pPr>
            <w:r w:rsidRPr="005E4B87">
              <w:rPr>
                <w:spacing w:val="-2"/>
                <w:sz w:val="20"/>
                <w:szCs w:val="20"/>
              </w:rPr>
              <w:t>Нестационарная мелкорозничная торгов</w:t>
            </w:r>
            <w:r w:rsidRPr="005E4B87">
              <w:rPr>
                <w:sz w:val="20"/>
                <w:szCs w:val="20"/>
              </w:rPr>
              <w:t>ля (киоски, павильоны, навесы)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1144,12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879,54</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1037,36</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4"/>
              <w:rPr>
                <w:sz w:val="20"/>
                <w:szCs w:val="20"/>
              </w:rPr>
            </w:pPr>
            <w:r w:rsidRPr="005E4B87">
              <w:rPr>
                <w:sz w:val="20"/>
                <w:szCs w:val="20"/>
              </w:rPr>
              <w:t>4.5</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38" w:firstLine="5"/>
              <w:rPr>
                <w:sz w:val="20"/>
                <w:szCs w:val="20"/>
              </w:rPr>
            </w:pPr>
            <w:r w:rsidRPr="005E4B87">
              <w:rPr>
                <w:spacing w:val="-2"/>
                <w:sz w:val="20"/>
                <w:szCs w:val="20"/>
              </w:rPr>
              <w:t xml:space="preserve">Розничная торговля фармацевтическими, </w:t>
            </w:r>
            <w:r w:rsidRPr="005E4B87">
              <w:rPr>
                <w:spacing w:val="-1"/>
                <w:sz w:val="20"/>
                <w:szCs w:val="20"/>
              </w:rPr>
              <w:t>медицинскими и ортопедическими това</w:t>
            </w:r>
            <w:r w:rsidRPr="005E4B87">
              <w:rPr>
                <w:sz w:val="20"/>
                <w:szCs w:val="20"/>
              </w:rPr>
              <w:t>рами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382,22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345,82</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9"/>
              <w:rPr>
                <w:sz w:val="20"/>
                <w:szCs w:val="20"/>
              </w:rPr>
            </w:pPr>
            <w:r w:rsidRPr="005E4B87">
              <w:rPr>
                <w:sz w:val="20"/>
                <w:szCs w:val="20"/>
              </w:rPr>
              <w:t>4.6</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67"/>
              <w:rPr>
                <w:sz w:val="20"/>
                <w:szCs w:val="20"/>
              </w:rPr>
            </w:pPr>
            <w:r w:rsidRPr="005E4B87">
              <w:rPr>
                <w:spacing w:val="-2"/>
                <w:sz w:val="20"/>
                <w:szCs w:val="20"/>
              </w:rPr>
              <w:t xml:space="preserve">Розничная торговля моторным топливом </w:t>
            </w:r>
            <w:r w:rsidRPr="005E4B87">
              <w:rPr>
                <w:sz w:val="20"/>
                <w:szCs w:val="20"/>
              </w:rPr>
              <w:t>(АЗС бензин)</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478,95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368,26</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434,32</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4"/>
              <w:rPr>
                <w:sz w:val="20"/>
                <w:szCs w:val="20"/>
              </w:rPr>
            </w:pPr>
            <w:r w:rsidRPr="005E4B87">
              <w:rPr>
                <w:sz w:val="20"/>
                <w:szCs w:val="20"/>
              </w:rPr>
              <w:lastRenderedPageBreak/>
              <w:t>4.7</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5" w:lineRule="exact"/>
              <w:ind w:right="62"/>
              <w:rPr>
                <w:sz w:val="20"/>
                <w:szCs w:val="20"/>
              </w:rPr>
            </w:pPr>
            <w:r w:rsidRPr="005E4B87">
              <w:rPr>
                <w:spacing w:val="-1"/>
                <w:sz w:val="20"/>
                <w:szCs w:val="20"/>
              </w:rPr>
              <w:t xml:space="preserve">Розничная торговля моторным топливом </w:t>
            </w:r>
            <w:r w:rsidRPr="005E4B87">
              <w:rPr>
                <w:sz w:val="20"/>
                <w:szCs w:val="20"/>
              </w:rPr>
              <w:t>(АЗС газ)</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478,95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368,26</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434,32</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4"/>
              <w:rPr>
                <w:sz w:val="20"/>
                <w:szCs w:val="20"/>
              </w:rPr>
            </w:pPr>
            <w:r w:rsidRPr="005E4B87">
              <w:rPr>
                <w:sz w:val="20"/>
                <w:szCs w:val="20"/>
              </w:rPr>
              <w:t>4.8</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149"/>
              <w:rPr>
                <w:sz w:val="20"/>
                <w:szCs w:val="20"/>
              </w:rPr>
            </w:pPr>
            <w:r w:rsidRPr="005E4B87">
              <w:rPr>
                <w:spacing w:val="-1"/>
                <w:sz w:val="20"/>
                <w:szCs w:val="20"/>
              </w:rPr>
              <w:t xml:space="preserve">Пункты приема лома черных и цветных </w:t>
            </w:r>
            <w:r w:rsidRPr="005E4B87">
              <w:rPr>
                <w:sz w:val="20"/>
                <w:szCs w:val="20"/>
              </w:rPr>
              <w:t>металлов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225,29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173,23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204,28</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29"/>
              <w:rPr>
                <w:sz w:val="20"/>
                <w:szCs w:val="20"/>
              </w:rPr>
            </w:pPr>
            <w:r w:rsidRPr="005E4B87">
              <w:rPr>
                <w:sz w:val="20"/>
                <w:szCs w:val="20"/>
              </w:rPr>
              <w:t>4.9</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Пункты приема стеклопосуды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45,05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34,63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40,86</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466" w:lineRule="exact"/>
              <w:ind w:left="34" w:right="254"/>
              <w:rPr>
                <w:sz w:val="20"/>
                <w:szCs w:val="20"/>
              </w:rPr>
            </w:pPr>
            <w:r w:rsidRPr="005E4B87">
              <w:rPr>
                <w:sz w:val="20"/>
                <w:szCs w:val="20"/>
              </w:rPr>
              <w:t>5</w:t>
            </w:r>
          </w:p>
          <w:p w:rsidR="005E4B87" w:rsidRPr="005E4B87" w:rsidRDefault="005E4B87" w:rsidP="00BD22E0">
            <w:pPr>
              <w:shd w:val="clear" w:color="auto" w:fill="FFFFFF"/>
              <w:spacing w:line="466" w:lineRule="exact"/>
              <w:ind w:left="34" w:right="254"/>
              <w:rPr>
                <w:sz w:val="20"/>
                <w:szCs w:val="20"/>
              </w:rPr>
            </w:pPr>
            <w:r w:rsidRPr="005E4B87">
              <w:rPr>
                <w:sz w:val="20"/>
                <w:szCs w:val="20"/>
              </w:rPr>
              <w:t xml:space="preserve"> 5.1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259"/>
              <w:rPr>
                <w:sz w:val="20"/>
                <w:szCs w:val="20"/>
              </w:rPr>
            </w:pPr>
            <w:r w:rsidRPr="005E4B87">
              <w:rPr>
                <w:b/>
                <w:bCs/>
                <w:spacing w:val="-1"/>
                <w:sz w:val="20"/>
                <w:szCs w:val="20"/>
              </w:rPr>
              <w:t>Услуги по ремонту и прокату, быто</w:t>
            </w:r>
            <w:r w:rsidRPr="005E4B87">
              <w:rPr>
                <w:b/>
                <w:bCs/>
                <w:sz w:val="20"/>
                <w:szCs w:val="20"/>
              </w:rPr>
              <w:t>вые и другие платные услуги:</w:t>
            </w:r>
          </w:p>
          <w:p w:rsidR="005E4B87" w:rsidRPr="005E4B87" w:rsidRDefault="005E4B87" w:rsidP="00BD22E0">
            <w:pPr>
              <w:shd w:val="clear" w:color="auto" w:fill="FFFFFF"/>
              <w:spacing w:line="230" w:lineRule="exact"/>
              <w:ind w:right="259"/>
              <w:rPr>
                <w:sz w:val="20"/>
                <w:szCs w:val="20"/>
              </w:rPr>
            </w:pPr>
            <w:r w:rsidRPr="005E4B87">
              <w:rPr>
                <w:spacing w:val="-1"/>
                <w:sz w:val="20"/>
                <w:szCs w:val="20"/>
              </w:rPr>
              <w:t xml:space="preserve">Техническое обслуживание и ремонт </w:t>
            </w:r>
            <w:r w:rsidRPr="005E4B87">
              <w:rPr>
                <w:sz w:val="20"/>
                <w:szCs w:val="20"/>
              </w:rPr>
              <w:t>автотранспортных средств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227,60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34,57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5.2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293" w:firstLine="5"/>
              <w:rPr>
                <w:sz w:val="20"/>
                <w:szCs w:val="20"/>
              </w:rPr>
            </w:pPr>
            <w:r w:rsidRPr="005E4B87">
              <w:rPr>
                <w:spacing w:val="-2"/>
                <w:sz w:val="20"/>
                <w:szCs w:val="20"/>
              </w:rPr>
              <w:t xml:space="preserve">Прокат бытовых изделий и предметов </w:t>
            </w:r>
            <w:r w:rsidRPr="005E4B87">
              <w:rPr>
                <w:sz w:val="20"/>
                <w:szCs w:val="20"/>
              </w:rPr>
              <w:t>личного пользования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227,60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34,57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5.3</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96" w:firstLine="5"/>
              <w:rPr>
                <w:sz w:val="20"/>
                <w:szCs w:val="20"/>
              </w:rPr>
            </w:pPr>
            <w:r w:rsidRPr="005E4B87">
              <w:rPr>
                <w:spacing w:val="-2"/>
                <w:sz w:val="20"/>
                <w:szCs w:val="20"/>
              </w:rPr>
              <w:t xml:space="preserve">Услуги парикмахерских, компьютерных </w:t>
            </w:r>
            <w:r w:rsidRPr="005E4B87">
              <w:rPr>
                <w:sz w:val="20"/>
                <w:szCs w:val="20"/>
              </w:rPr>
              <w:t>клубов, фото и другие виды бытовых услуг</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227,60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34,57</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5.4</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0" w:right="110"/>
              <w:rPr>
                <w:sz w:val="20"/>
                <w:szCs w:val="20"/>
              </w:rPr>
            </w:pPr>
            <w:r w:rsidRPr="005E4B87">
              <w:rPr>
                <w:spacing w:val="-2"/>
                <w:sz w:val="20"/>
                <w:szCs w:val="20"/>
              </w:rPr>
              <w:t>Размещение установок наружной рекла</w:t>
            </w:r>
            <w:r w:rsidRPr="005E4B87">
              <w:rPr>
                <w:sz w:val="20"/>
                <w:szCs w:val="20"/>
              </w:rPr>
              <w:t>мы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1905,10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1466,23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1729,09</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8"/>
              <w:rPr>
                <w:sz w:val="20"/>
                <w:szCs w:val="20"/>
              </w:rPr>
            </w:pPr>
            <w:r w:rsidRPr="005E4B87">
              <w:rPr>
                <w:sz w:val="20"/>
                <w:szCs w:val="20"/>
              </w:rPr>
              <w:t>5.5</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5" w:lineRule="exact"/>
              <w:ind w:left="10" w:right="110"/>
              <w:rPr>
                <w:sz w:val="20"/>
                <w:szCs w:val="20"/>
              </w:rPr>
            </w:pPr>
            <w:r w:rsidRPr="005E4B87">
              <w:rPr>
                <w:spacing w:val="-2"/>
                <w:sz w:val="20"/>
                <w:szCs w:val="20"/>
              </w:rPr>
              <w:t>Эксплуатация полигонов твердых быто</w:t>
            </w:r>
            <w:r w:rsidRPr="005E4B87">
              <w:rPr>
                <w:sz w:val="20"/>
                <w:szCs w:val="20"/>
              </w:rPr>
              <w:t>вых отходов</w:t>
            </w:r>
          </w:p>
        </w:tc>
        <w:tc>
          <w:tcPr>
            <w:tcW w:w="3972"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center"/>
              <w:rPr>
                <w:sz w:val="20"/>
                <w:szCs w:val="20"/>
              </w:rPr>
            </w:pPr>
            <w:r w:rsidRPr="005E4B87">
              <w:rPr>
                <w:sz w:val="20"/>
                <w:szCs w:val="20"/>
              </w:rPr>
              <w:t>0,03</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5.6</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40" w:lineRule="exact"/>
              <w:ind w:left="10" w:right="19"/>
              <w:rPr>
                <w:sz w:val="20"/>
                <w:szCs w:val="20"/>
              </w:rPr>
            </w:pPr>
            <w:r w:rsidRPr="005E4B87">
              <w:rPr>
                <w:spacing w:val="-1"/>
                <w:sz w:val="20"/>
                <w:szCs w:val="20"/>
              </w:rPr>
              <w:t xml:space="preserve">Эксплуатация административных зданий </w:t>
            </w:r>
            <w:r w:rsidRPr="005E4B87">
              <w:rPr>
                <w:sz w:val="20"/>
                <w:szCs w:val="20"/>
              </w:rPr>
              <w:t>(офисы, гостиницы)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12,18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9,36</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11,12</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8"/>
              <w:rPr>
                <w:sz w:val="20"/>
                <w:szCs w:val="20"/>
              </w:rPr>
            </w:pPr>
            <w:r w:rsidRPr="005E4B87">
              <w:rPr>
                <w:sz w:val="20"/>
                <w:szCs w:val="20"/>
              </w:rPr>
              <w:t>6</w:t>
            </w:r>
          </w:p>
          <w:p w:rsidR="005E4B87" w:rsidRPr="005E4B87" w:rsidRDefault="005E4B87" w:rsidP="00BD22E0">
            <w:pPr>
              <w:shd w:val="clear" w:color="auto" w:fill="FFFFFF"/>
              <w:ind w:left="48"/>
              <w:rPr>
                <w:sz w:val="20"/>
                <w:szCs w:val="20"/>
              </w:rPr>
            </w:pPr>
            <w:r w:rsidRPr="005E4B87">
              <w:rPr>
                <w:sz w:val="20"/>
                <w:szCs w:val="20"/>
              </w:rPr>
              <w:t>6.1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0" w:right="82"/>
              <w:rPr>
                <w:sz w:val="20"/>
                <w:szCs w:val="20"/>
              </w:rPr>
            </w:pPr>
            <w:r w:rsidRPr="005E4B87">
              <w:rPr>
                <w:b/>
                <w:bCs/>
                <w:spacing w:val="-1"/>
                <w:sz w:val="20"/>
                <w:szCs w:val="20"/>
              </w:rPr>
              <w:t>Услуги в сфере здравоохранения и об</w:t>
            </w:r>
            <w:r w:rsidRPr="005E4B87">
              <w:rPr>
                <w:b/>
                <w:bCs/>
                <w:sz w:val="20"/>
                <w:szCs w:val="20"/>
              </w:rPr>
              <w:t>разования:</w:t>
            </w:r>
          </w:p>
          <w:p w:rsidR="005E4B87" w:rsidRPr="005E4B87" w:rsidRDefault="005E4B87" w:rsidP="00BD22E0">
            <w:pPr>
              <w:shd w:val="clear" w:color="auto" w:fill="FFFFFF"/>
              <w:spacing w:line="230" w:lineRule="exact"/>
              <w:ind w:left="10"/>
              <w:rPr>
                <w:sz w:val="20"/>
                <w:szCs w:val="20"/>
              </w:rPr>
            </w:pPr>
            <w:r w:rsidRPr="005E4B87">
              <w:rPr>
                <w:sz w:val="20"/>
                <w:szCs w:val="20"/>
              </w:rPr>
              <w:t>Медицинские и ветеринарные услуги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5,59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4,32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5,06</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53"/>
              <w:rPr>
                <w:sz w:val="20"/>
                <w:szCs w:val="20"/>
              </w:rPr>
            </w:pPr>
            <w:r w:rsidRPr="005E4B87">
              <w:rPr>
                <w:sz w:val="20"/>
                <w:szCs w:val="20"/>
              </w:rPr>
              <w:t>6.2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4" w:right="48"/>
              <w:rPr>
                <w:sz w:val="20"/>
                <w:szCs w:val="20"/>
              </w:rPr>
            </w:pPr>
            <w:r w:rsidRPr="005E4B87">
              <w:rPr>
                <w:spacing w:val="-2"/>
                <w:sz w:val="20"/>
                <w:szCs w:val="20"/>
              </w:rPr>
              <w:t xml:space="preserve">Услуги в сфере образования, подготовки </w:t>
            </w:r>
            <w:r w:rsidRPr="005E4B87">
              <w:rPr>
                <w:sz w:val="20"/>
                <w:szCs w:val="20"/>
              </w:rPr>
              <w:t>и переподготовки кадров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269,76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19,53</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25,34</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53" w:right="240"/>
              <w:rPr>
                <w:sz w:val="20"/>
                <w:szCs w:val="20"/>
              </w:rPr>
            </w:pPr>
            <w:r w:rsidRPr="005E4B87">
              <w:rPr>
                <w:sz w:val="20"/>
                <w:szCs w:val="20"/>
              </w:rPr>
              <w:t xml:space="preserve">7 </w:t>
            </w:r>
          </w:p>
          <w:p w:rsidR="005E4B87" w:rsidRPr="005E4B87" w:rsidRDefault="005E4B87" w:rsidP="00BD22E0">
            <w:pPr>
              <w:shd w:val="clear" w:color="auto" w:fill="FFFFFF"/>
              <w:spacing w:line="230" w:lineRule="exact"/>
              <w:ind w:left="53" w:right="240"/>
              <w:rPr>
                <w:sz w:val="20"/>
                <w:szCs w:val="20"/>
              </w:rPr>
            </w:pPr>
            <w:r w:rsidRPr="005E4B87">
              <w:rPr>
                <w:sz w:val="20"/>
                <w:szCs w:val="20"/>
              </w:rPr>
              <w:t>7.1</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4"/>
              <w:rPr>
                <w:sz w:val="20"/>
                <w:szCs w:val="20"/>
              </w:rPr>
            </w:pPr>
            <w:r w:rsidRPr="005E4B87">
              <w:rPr>
                <w:b/>
                <w:bCs/>
                <w:spacing w:val="-1"/>
                <w:sz w:val="20"/>
                <w:szCs w:val="20"/>
              </w:rPr>
              <w:t>Услуги общественного питания:</w:t>
            </w:r>
          </w:p>
          <w:p w:rsidR="005E4B87" w:rsidRPr="005E4B87" w:rsidRDefault="005E4B87" w:rsidP="00BD22E0">
            <w:pPr>
              <w:shd w:val="clear" w:color="auto" w:fill="FFFFFF"/>
              <w:ind w:left="14"/>
              <w:rPr>
                <w:sz w:val="20"/>
                <w:szCs w:val="20"/>
              </w:rPr>
            </w:pPr>
            <w:r w:rsidRPr="005E4B87">
              <w:rPr>
                <w:spacing w:val="-1"/>
                <w:sz w:val="20"/>
                <w:szCs w:val="20"/>
              </w:rPr>
              <w:t>Кафе, бары, летние кафе, закусочные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381,86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293,25</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345,85</w:t>
            </w:r>
          </w:p>
        </w:tc>
      </w:tr>
      <w:tr w:rsidR="005E4B87" w:rsidRPr="005E4B87" w:rsidTr="00BD22E0">
        <w:trPr>
          <w:trHeight w:hRule="exact" w:val="1134"/>
        </w:trPr>
        <w:tc>
          <w:tcPr>
            <w:tcW w:w="735"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58"/>
              <w:rPr>
                <w:sz w:val="20"/>
                <w:szCs w:val="20"/>
              </w:rPr>
            </w:pPr>
            <w:r w:rsidRPr="005E4B87">
              <w:rPr>
                <w:sz w:val="20"/>
                <w:szCs w:val="20"/>
              </w:rPr>
              <w:lastRenderedPageBreak/>
              <w:t>7.2</w:t>
            </w:r>
          </w:p>
        </w:tc>
        <w:tc>
          <w:tcPr>
            <w:tcW w:w="4935"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9"/>
              <w:rPr>
                <w:sz w:val="20"/>
                <w:szCs w:val="20"/>
              </w:rPr>
            </w:pPr>
            <w:r w:rsidRPr="005E4B87">
              <w:rPr>
                <w:sz w:val="20"/>
                <w:szCs w:val="20"/>
              </w:rPr>
              <w:t>Столовые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190,50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146,62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166,67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0" w:right="269"/>
              <w:rPr>
                <w:sz w:val="20"/>
                <w:szCs w:val="20"/>
              </w:rPr>
            </w:pPr>
            <w:r w:rsidRPr="005E4B87">
              <w:rPr>
                <w:b/>
                <w:bCs/>
                <w:sz w:val="20"/>
                <w:szCs w:val="20"/>
              </w:rPr>
              <w:t xml:space="preserve">8 </w:t>
            </w:r>
            <w:r w:rsidRPr="005E4B87">
              <w:rPr>
                <w:sz w:val="20"/>
                <w:szCs w:val="20"/>
              </w:rPr>
              <w:t>8.1</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rPr>
                <w:sz w:val="20"/>
                <w:szCs w:val="20"/>
              </w:rPr>
            </w:pPr>
            <w:r w:rsidRPr="005E4B87">
              <w:rPr>
                <w:b/>
                <w:bCs/>
                <w:spacing w:val="-1"/>
                <w:sz w:val="20"/>
                <w:szCs w:val="20"/>
              </w:rPr>
              <w:t>Услуги в сфере отдыха, развлечений:</w:t>
            </w:r>
          </w:p>
          <w:p w:rsidR="005E4B87" w:rsidRPr="005E4B87" w:rsidRDefault="005E4B87" w:rsidP="00BD22E0">
            <w:pPr>
              <w:shd w:val="clear" w:color="auto" w:fill="FFFFFF"/>
              <w:spacing w:line="230" w:lineRule="exact"/>
              <w:ind w:right="115"/>
              <w:rPr>
                <w:sz w:val="20"/>
                <w:szCs w:val="20"/>
              </w:rPr>
            </w:pPr>
            <w:r w:rsidRPr="005E4B87">
              <w:rPr>
                <w:spacing w:val="-1"/>
                <w:sz w:val="20"/>
                <w:szCs w:val="20"/>
              </w:rPr>
              <w:t>Ночные клубы, салоны игровых автома</w:t>
            </w:r>
            <w:r w:rsidRPr="005E4B87">
              <w:rPr>
                <w:sz w:val="20"/>
                <w:szCs w:val="20"/>
              </w:rPr>
              <w:t>тов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190,50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146,62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166,67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10"/>
              <w:rPr>
                <w:sz w:val="20"/>
                <w:szCs w:val="20"/>
              </w:rPr>
            </w:pPr>
            <w:r w:rsidRPr="005E4B87">
              <w:rPr>
                <w:sz w:val="20"/>
                <w:szCs w:val="20"/>
              </w:rPr>
              <w:t>8.2</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right="110"/>
              <w:rPr>
                <w:sz w:val="20"/>
                <w:szCs w:val="20"/>
              </w:rPr>
            </w:pPr>
            <w:r w:rsidRPr="005E4B87">
              <w:rPr>
                <w:sz w:val="20"/>
                <w:szCs w:val="20"/>
              </w:rPr>
              <w:t xml:space="preserve">Услуги по организации летнего отдыха </w:t>
            </w:r>
            <w:r w:rsidRPr="005E4B87">
              <w:rPr>
                <w:spacing w:val="-2"/>
                <w:sz w:val="20"/>
                <w:szCs w:val="20"/>
              </w:rPr>
              <w:t xml:space="preserve">на прибрежной полосе водоемов (пляжи </w:t>
            </w:r>
            <w:r w:rsidRPr="005E4B87">
              <w:rPr>
                <w:spacing w:val="-1"/>
                <w:sz w:val="20"/>
                <w:szCs w:val="20"/>
              </w:rPr>
              <w:t>и т.п.), кроме услуг торговли и общест</w:t>
            </w:r>
            <w:r w:rsidRPr="005E4B87">
              <w:rPr>
                <w:spacing w:val="-1"/>
                <w:sz w:val="20"/>
                <w:szCs w:val="20"/>
              </w:rPr>
              <w:softHyphen/>
            </w:r>
            <w:r w:rsidRPr="005E4B87">
              <w:rPr>
                <w:sz w:val="20"/>
                <w:szCs w:val="20"/>
              </w:rPr>
              <w:t>венного питания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1,57</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1,82</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left="10" w:right="264"/>
              <w:rPr>
                <w:sz w:val="20"/>
                <w:szCs w:val="20"/>
              </w:rPr>
            </w:pPr>
            <w:r w:rsidRPr="005E4B87">
              <w:rPr>
                <w:b/>
                <w:bCs/>
                <w:sz w:val="20"/>
                <w:szCs w:val="20"/>
              </w:rPr>
              <w:t xml:space="preserve">9 </w:t>
            </w:r>
            <w:r w:rsidRPr="005E4B87">
              <w:rPr>
                <w:sz w:val="20"/>
                <w:szCs w:val="20"/>
              </w:rPr>
              <w:t>9.1</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rPr>
                <w:sz w:val="20"/>
                <w:szCs w:val="20"/>
              </w:rPr>
            </w:pPr>
            <w:r w:rsidRPr="005E4B87">
              <w:rPr>
                <w:b/>
                <w:bCs/>
                <w:sz w:val="20"/>
                <w:szCs w:val="20"/>
              </w:rPr>
              <w:t>Сельское хозяйство:</w:t>
            </w:r>
          </w:p>
          <w:p w:rsidR="005E4B87" w:rsidRPr="005E4B87" w:rsidRDefault="005E4B87" w:rsidP="00BD22E0">
            <w:pPr>
              <w:shd w:val="clear" w:color="auto" w:fill="FFFFFF"/>
              <w:spacing w:line="226" w:lineRule="exact"/>
              <w:ind w:right="125"/>
              <w:rPr>
                <w:sz w:val="20"/>
                <w:szCs w:val="20"/>
              </w:rPr>
            </w:pPr>
            <w:r w:rsidRPr="005E4B87">
              <w:rPr>
                <w:spacing w:val="-2"/>
                <w:sz w:val="20"/>
                <w:szCs w:val="20"/>
              </w:rPr>
              <w:t>Для ведения личного подсобного хозяй</w:t>
            </w:r>
            <w:r w:rsidRPr="005E4B87">
              <w:rPr>
                <w:sz w:val="20"/>
                <w:szCs w:val="20"/>
              </w:rPr>
              <w:t xml:space="preserve">ства, садоводства, огородничества, </w:t>
            </w:r>
            <w:r w:rsidRPr="005E4B87">
              <w:rPr>
                <w:color w:val="000000"/>
                <w:sz w:val="20"/>
                <w:szCs w:val="20"/>
              </w:rPr>
              <w:t xml:space="preserve">дачного </w:t>
            </w:r>
            <w:r w:rsidRPr="005E4B87">
              <w:rPr>
                <w:sz w:val="20"/>
                <w:szCs w:val="20"/>
              </w:rPr>
              <w:t>хозяйства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0,77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0,62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0,66</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26" w:lineRule="exact"/>
              <w:ind w:left="34" w:right="163"/>
              <w:rPr>
                <w:sz w:val="20"/>
                <w:szCs w:val="20"/>
              </w:rPr>
            </w:pPr>
            <w:r w:rsidRPr="005E4B87">
              <w:rPr>
                <w:sz w:val="20"/>
                <w:szCs w:val="20"/>
              </w:rPr>
              <w:t>10 10.1</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b/>
                <w:bCs/>
                <w:sz w:val="20"/>
                <w:szCs w:val="20"/>
              </w:rPr>
              <w:t>Эксплуатация недвижимости:</w:t>
            </w:r>
          </w:p>
          <w:p w:rsidR="005E4B87" w:rsidRPr="005E4B87" w:rsidRDefault="005E4B87" w:rsidP="00BD22E0">
            <w:pPr>
              <w:shd w:val="clear" w:color="auto" w:fill="FFFFFF"/>
              <w:rPr>
                <w:sz w:val="20"/>
                <w:szCs w:val="20"/>
              </w:rPr>
            </w:pPr>
            <w:r w:rsidRPr="005E4B87">
              <w:rPr>
                <w:sz w:val="20"/>
                <w:szCs w:val="20"/>
              </w:rPr>
              <w:t>Индивидуальных жилых домов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7,37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5,68</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6,69</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4"/>
              <w:rPr>
                <w:sz w:val="20"/>
                <w:szCs w:val="20"/>
              </w:rPr>
            </w:pPr>
            <w:r w:rsidRPr="005E4B87">
              <w:rPr>
                <w:sz w:val="20"/>
                <w:szCs w:val="20"/>
              </w:rPr>
              <w:t>10.2</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Многоэтажных жилых домов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14,69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11,29</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13,32</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4"/>
              <w:rPr>
                <w:sz w:val="20"/>
                <w:szCs w:val="20"/>
              </w:rPr>
            </w:pPr>
            <w:r w:rsidRPr="005E4B87">
              <w:rPr>
                <w:sz w:val="20"/>
                <w:szCs w:val="20"/>
              </w:rPr>
              <w:t>10.3</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101"/>
              <w:rPr>
                <w:sz w:val="20"/>
                <w:szCs w:val="20"/>
              </w:rPr>
            </w:pPr>
            <w:r w:rsidRPr="005E4B87">
              <w:rPr>
                <w:spacing w:val="-2"/>
                <w:sz w:val="20"/>
                <w:szCs w:val="20"/>
              </w:rPr>
              <w:t>Индивидуальных (кооперативных) гара</w:t>
            </w:r>
            <w:r w:rsidRPr="005E4B87">
              <w:rPr>
                <w:sz w:val="20"/>
                <w:szCs w:val="20"/>
              </w:rPr>
              <w:t xml:space="preserve">жей, </w:t>
            </w:r>
            <w:proofErr w:type="spellStart"/>
            <w:r w:rsidRPr="005E4B87">
              <w:rPr>
                <w:sz w:val="20"/>
                <w:szCs w:val="20"/>
              </w:rPr>
              <w:t>хозпостроек</w:t>
            </w:r>
            <w:proofErr w:type="spellEnd"/>
            <w:r w:rsidRPr="005E4B87">
              <w:rPr>
                <w:sz w:val="20"/>
                <w:szCs w:val="20"/>
              </w:rPr>
              <w:t>, овощехранилищ</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25,84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19,87</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23,47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10.4</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Прочие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2,39</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2,81</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4"/>
              <w:rPr>
                <w:sz w:val="20"/>
                <w:szCs w:val="20"/>
              </w:rPr>
            </w:pPr>
            <w:r w:rsidRPr="005E4B87">
              <w:rPr>
                <w:sz w:val="20"/>
                <w:szCs w:val="20"/>
              </w:rPr>
              <w:t>10.5</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202"/>
              <w:rPr>
                <w:sz w:val="20"/>
                <w:szCs w:val="20"/>
              </w:rPr>
            </w:pPr>
            <w:r w:rsidRPr="005E4B87">
              <w:rPr>
                <w:spacing w:val="-2"/>
                <w:sz w:val="20"/>
                <w:szCs w:val="20"/>
              </w:rPr>
              <w:t>Для разработки и добычи полезных ис</w:t>
            </w:r>
            <w:r w:rsidRPr="005E4B87">
              <w:rPr>
                <w:sz w:val="20"/>
                <w:szCs w:val="20"/>
              </w:rPr>
              <w:t>копаемых</w:t>
            </w:r>
          </w:p>
        </w:tc>
        <w:tc>
          <w:tcPr>
            <w:tcW w:w="3972"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center"/>
              <w:rPr>
                <w:sz w:val="20"/>
                <w:szCs w:val="20"/>
              </w:rPr>
            </w:pPr>
            <w:r w:rsidRPr="005E4B87">
              <w:rPr>
                <w:sz w:val="20"/>
                <w:szCs w:val="20"/>
              </w:rPr>
              <w:t>13,84</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10.6</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rPr>
                <w:sz w:val="20"/>
                <w:szCs w:val="20"/>
              </w:rPr>
            </w:pPr>
            <w:r w:rsidRPr="005E4B87">
              <w:rPr>
                <w:spacing w:val="-1"/>
                <w:sz w:val="20"/>
                <w:szCs w:val="20"/>
              </w:rPr>
              <w:t>Складирование и хранение материалов за пределами отведенного земельного уча</w:t>
            </w:r>
            <w:r w:rsidRPr="005E4B87">
              <w:rPr>
                <w:sz w:val="20"/>
                <w:szCs w:val="20"/>
              </w:rPr>
              <w:t>стка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31,23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24,02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23,62</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38"/>
              <w:rPr>
                <w:sz w:val="20"/>
                <w:szCs w:val="20"/>
              </w:rPr>
            </w:pPr>
            <w:r w:rsidRPr="005E4B87">
              <w:rPr>
                <w:sz w:val="20"/>
                <w:szCs w:val="20"/>
              </w:rPr>
              <w:t>10.7</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spacing w:line="230" w:lineRule="exact"/>
              <w:ind w:right="178"/>
              <w:rPr>
                <w:sz w:val="20"/>
                <w:szCs w:val="20"/>
              </w:rPr>
            </w:pPr>
            <w:r w:rsidRPr="005E4B87">
              <w:rPr>
                <w:spacing w:val="-3"/>
                <w:sz w:val="20"/>
                <w:szCs w:val="20"/>
              </w:rPr>
              <w:t xml:space="preserve">Земли под промышленными объектами </w:t>
            </w:r>
            <w:r w:rsidRPr="005E4B87">
              <w:rPr>
                <w:spacing w:val="-1"/>
                <w:sz w:val="20"/>
                <w:szCs w:val="20"/>
              </w:rPr>
              <w:t>(нефтепроводы, газопроводы, ЛЭП)</w:t>
            </w:r>
          </w:p>
        </w:tc>
        <w:tc>
          <w:tcPr>
            <w:tcW w:w="3972"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center"/>
              <w:rPr>
                <w:sz w:val="20"/>
                <w:szCs w:val="20"/>
              </w:rPr>
            </w:pPr>
            <w:r w:rsidRPr="005E4B87">
              <w:rPr>
                <w:sz w:val="20"/>
                <w:szCs w:val="20"/>
              </w:rPr>
              <w:t>0,26</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10.8</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Пансионаты и базы отдыха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9,67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7,67</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9,07</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lastRenderedPageBreak/>
              <w:t>11</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Эксплуатация и обслуживание объектов  предприятий  почтовой связи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1,72</w:t>
            </w:r>
          </w:p>
        </w:tc>
        <w:tc>
          <w:tcPr>
            <w:tcW w:w="1278" w:type="dxa"/>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right"/>
              <w:rPr>
                <w:sz w:val="20"/>
                <w:szCs w:val="20"/>
              </w:rPr>
            </w:pPr>
            <w:r w:rsidRPr="005E4B87">
              <w:rPr>
                <w:sz w:val="20"/>
                <w:szCs w:val="20"/>
              </w:rPr>
              <w:t>2,05</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12</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Сельскохозяйственное использование (сенокошение, выпас скота, пчеловодство) (</w:t>
            </w:r>
            <w:proofErr w:type="spellStart"/>
            <w:r w:rsidRPr="005E4B87">
              <w:rPr>
                <w:sz w:val="20"/>
                <w:szCs w:val="20"/>
              </w:rPr>
              <w:t>руб</w:t>
            </w:r>
            <w:proofErr w:type="spellEnd"/>
            <w:r w:rsidRPr="005E4B87">
              <w:rPr>
                <w:sz w:val="20"/>
                <w:szCs w:val="20"/>
              </w:rPr>
              <w:t xml:space="preserve"> /</w:t>
            </w:r>
            <w:proofErr w:type="gramStart"/>
            <w:r w:rsidRPr="005E4B87">
              <w:rPr>
                <w:sz w:val="20"/>
                <w:szCs w:val="20"/>
              </w:rPr>
              <w:t>га</w:t>
            </w:r>
            <w:proofErr w:type="gramEnd"/>
            <w:r w:rsidRPr="005E4B87">
              <w:rPr>
                <w:sz w:val="20"/>
                <w:szCs w:val="20"/>
              </w:rPr>
              <w:t>)</w:t>
            </w:r>
          </w:p>
          <w:p w:rsidR="005E4B87" w:rsidRPr="005E4B87" w:rsidRDefault="005E4B87" w:rsidP="00BD22E0">
            <w:pPr>
              <w:shd w:val="clear" w:color="auto" w:fill="FFFFFF"/>
              <w:rPr>
                <w:sz w:val="20"/>
                <w:szCs w:val="20"/>
              </w:rPr>
            </w:pPr>
          </w:p>
          <w:p w:rsidR="005E4B87" w:rsidRPr="005E4B87" w:rsidRDefault="005E4B87" w:rsidP="00BD22E0">
            <w:pPr>
              <w:shd w:val="clear" w:color="auto" w:fill="FFFFFF"/>
              <w:rPr>
                <w:sz w:val="20"/>
                <w:szCs w:val="20"/>
              </w:rPr>
            </w:pPr>
          </w:p>
        </w:tc>
        <w:tc>
          <w:tcPr>
            <w:tcW w:w="3972"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center"/>
              <w:rPr>
                <w:sz w:val="20"/>
                <w:szCs w:val="20"/>
              </w:rPr>
            </w:pPr>
            <w:r w:rsidRPr="005E4B87">
              <w:rPr>
                <w:sz w:val="20"/>
                <w:szCs w:val="20"/>
              </w:rPr>
              <w:t>216,05</w:t>
            </w:r>
          </w:p>
        </w:tc>
      </w:tr>
      <w:tr w:rsidR="005E4B87" w:rsidRPr="005E4B87" w:rsidTr="00BD22E0">
        <w:trPr>
          <w:trHeight w:hRule="exact" w:val="1134"/>
        </w:trPr>
        <w:tc>
          <w:tcPr>
            <w:tcW w:w="726" w:type="dxa"/>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ind w:left="43"/>
              <w:rPr>
                <w:sz w:val="20"/>
                <w:szCs w:val="20"/>
              </w:rPr>
            </w:pPr>
            <w:r w:rsidRPr="005E4B87">
              <w:rPr>
                <w:sz w:val="20"/>
                <w:szCs w:val="20"/>
              </w:rPr>
              <w:t>13</w:t>
            </w:r>
          </w:p>
        </w:tc>
        <w:tc>
          <w:tcPr>
            <w:tcW w:w="4944" w:type="dxa"/>
            <w:gridSpan w:val="2"/>
            <w:tcBorders>
              <w:top w:val="single" w:sz="6" w:space="0" w:color="auto"/>
              <w:left w:val="single" w:sz="6" w:space="0" w:color="auto"/>
              <w:bottom w:val="single" w:sz="6" w:space="0" w:color="auto"/>
              <w:right w:val="single" w:sz="6" w:space="0" w:color="auto"/>
            </w:tcBorders>
            <w:shd w:val="clear" w:color="auto" w:fill="FFFFFF"/>
          </w:tcPr>
          <w:p w:rsidR="005E4B87" w:rsidRPr="005E4B87" w:rsidRDefault="005E4B87" w:rsidP="00BD22E0">
            <w:pPr>
              <w:shd w:val="clear" w:color="auto" w:fill="FFFFFF"/>
              <w:rPr>
                <w:sz w:val="20"/>
                <w:szCs w:val="20"/>
              </w:rPr>
            </w:pPr>
            <w:r w:rsidRPr="005E4B87">
              <w:rPr>
                <w:sz w:val="20"/>
                <w:szCs w:val="20"/>
              </w:rPr>
              <w:t>Земли для  обслуживания  водозаборных скважин</w:t>
            </w:r>
          </w:p>
        </w:tc>
        <w:tc>
          <w:tcPr>
            <w:tcW w:w="3972"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5E4B87" w:rsidRPr="005E4B87" w:rsidRDefault="005E4B87" w:rsidP="00BD22E0">
            <w:pPr>
              <w:jc w:val="center"/>
              <w:rPr>
                <w:sz w:val="20"/>
                <w:szCs w:val="20"/>
              </w:rPr>
            </w:pPr>
            <w:r w:rsidRPr="005E4B87">
              <w:rPr>
                <w:sz w:val="20"/>
                <w:szCs w:val="20"/>
              </w:rPr>
              <w:t>0,19</w:t>
            </w:r>
          </w:p>
        </w:tc>
      </w:tr>
    </w:tbl>
    <w:p w:rsidR="005E4B87" w:rsidRPr="005E4B87" w:rsidRDefault="005E4B87" w:rsidP="005E4B87">
      <w:pPr>
        <w:shd w:val="clear" w:color="auto" w:fill="FFFFFF"/>
        <w:spacing w:before="398"/>
        <w:rPr>
          <w:sz w:val="20"/>
          <w:szCs w:val="20"/>
        </w:rPr>
      </w:pPr>
    </w:p>
    <w:p w:rsidR="005E4B87" w:rsidRPr="005E4B87" w:rsidRDefault="005E4B87" w:rsidP="005E4B87">
      <w:pPr>
        <w:shd w:val="clear" w:color="auto" w:fill="FFFFFF"/>
        <w:spacing w:line="274" w:lineRule="exact"/>
        <w:rPr>
          <w:sz w:val="20"/>
          <w:szCs w:val="20"/>
        </w:rPr>
      </w:pPr>
      <w:r>
        <w:rPr>
          <w:sz w:val="20"/>
          <w:szCs w:val="20"/>
        </w:rPr>
        <w:t xml:space="preserve">                                                                                                                                                                        </w:t>
      </w:r>
      <w:r w:rsidRPr="005E4B87">
        <w:rPr>
          <w:sz w:val="20"/>
          <w:szCs w:val="20"/>
        </w:rPr>
        <w:t>Приложение 2</w:t>
      </w:r>
    </w:p>
    <w:p w:rsidR="005E4B87" w:rsidRPr="005E4B87" w:rsidRDefault="005E4B87" w:rsidP="005E4B87">
      <w:pPr>
        <w:jc w:val="right"/>
        <w:rPr>
          <w:sz w:val="20"/>
          <w:szCs w:val="20"/>
        </w:rPr>
      </w:pPr>
      <w:r w:rsidRPr="005E4B87">
        <w:rPr>
          <w:sz w:val="20"/>
          <w:szCs w:val="20"/>
        </w:rPr>
        <w:t xml:space="preserve">к постановлению Главы </w:t>
      </w:r>
    </w:p>
    <w:p w:rsidR="005E4B87" w:rsidRPr="005E4B87" w:rsidRDefault="005E4B87" w:rsidP="005E4B87">
      <w:pPr>
        <w:jc w:val="right"/>
        <w:rPr>
          <w:sz w:val="20"/>
          <w:szCs w:val="20"/>
        </w:rPr>
      </w:pPr>
      <w:r w:rsidRPr="005E4B87">
        <w:rPr>
          <w:sz w:val="20"/>
          <w:szCs w:val="20"/>
        </w:rPr>
        <w:t xml:space="preserve">Побединского сельского поселения </w:t>
      </w:r>
    </w:p>
    <w:p w:rsidR="005E4B87" w:rsidRPr="005E4B87" w:rsidRDefault="005E4B87" w:rsidP="005E4B87">
      <w:pPr>
        <w:shd w:val="clear" w:color="auto" w:fill="FFFFFF"/>
        <w:jc w:val="right"/>
        <w:rPr>
          <w:sz w:val="20"/>
          <w:szCs w:val="20"/>
        </w:rPr>
      </w:pPr>
      <w:r w:rsidRPr="005E4B87">
        <w:rPr>
          <w:sz w:val="20"/>
          <w:szCs w:val="20"/>
        </w:rPr>
        <w:t>от «28» декабря 2017г. № 171</w:t>
      </w:r>
    </w:p>
    <w:p w:rsidR="005E4B87" w:rsidRPr="005E4B87" w:rsidRDefault="005E4B87" w:rsidP="005E4B87">
      <w:pPr>
        <w:jc w:val="right"/>
        <w:rPr>
          <w:sz w:val="20"/>
          <w:szCs w:val="20"/>
        </w:rPr>
      </w:pPr>
    </w:p>
    <w:p w:rsidR="005E4B87" w:rsidRPr="005E4B87" w:rsidRDefault="005E4B87" w:rsidP="005E4B87">
      <w:pPr>
        <w:shd w:val="clear" w:color="auto" w:fill="FFFFFF"/>
        <w:spacing w:before="293" w:line="317" w:lineRule="exact"/>
        <w:jc w:val="center"/>
        <w:rPr>
          <w:sz w:val="20"/>
          <w:szCs w:val="20"/>
        </w:rPr>
      </w:pPr>
      <w:r w:rsidRPr="005E4B87">
        <w:rPr>
          <w:sz w:val="20"/>
          <w:szCs w:val="20"/>
        </w:rPr>
        <w:t>Ставки арендной платы за использование</w:t>
      </w:r>
      <w:r w:rsidRPr="005E4B87">
        <w:rPr>
          <w:sz w:val="20"/>
          <w:szCs w:val="20"/>
        </w:rPr>
        <w:br/>
        <w:t>земельных участков, находящихся на территории муниципального образования Побединское сельское поселение</w:t>
      </w:r>
    </w:p>
    <w:p w:rsidR="005E4B87" w:rsidRPr="005E4B87" w:rsidRDefault="005E4B87" w:rsidP="005E4B87">
      <w:pPr>
        <w:jc w:val="center"/>
        <w:rPr>
          <w:spacing w:val="-2"/>
          <w:sz w:val="20"/>
          <w:szCs w:val="20"/>
        </w:rPr>
      </w:pPr>
    </w:p>
    <w:p w:rsidR="005E4B87" w:rsidRPr="005E4B87" w:rsidRDefault="005E4B87" w:rsidP="005E4B87">
      <w:pPr>
        <w:jc w:val="center"/>
        <w:rPr>
          <w:sz w:val="20"/>
          <w:szCs w:val="20"/>
        </w:rPr>
      </w:pPr>
      <w:r w:rsidRPr="005E4B87">
        <w:rPr>
          <w:spacing w:val="-2"/>
          <w:sz w:val="20"/>
          <w:szCs w:val="20"/>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273"/>
        <w:gridCol w:w="2700"/>
      </w:tblGrid>
      <w:tr w:rsidR="005E4B87" w:rsidRPr="005E4B87" w:rsidTr="00BD22E0">
        <w:tc>
          <w:tcPr>
            <w:tcW w:w="567" w:type="dxa"/>
          </w:tcPr>
          <w:p w:rsidR="005E4B87" w:rsidRPr="005E4B87" w:rsidRDefault="005E4B87" w:rsidP="00BD22E0">
            <w:pPr>
              <w:jc w:val="center"/>
              <w:rPr>
                <w:sz w:val="20"/>
                <w:szCs w:val="20"/>
              </w:rPr>
            </w:pPr>
            <w:r w:rsidRPr="005E4B87">
              <w:rPr>
                <w:sz w:val="20"/>
                <w:szCs w:val="20"/>
              </w:rPr>
              <w:t xml:space="preserve">№ </w:t>
            </w:r>
            <w:proofErr w:type="spellStart"/>
            <w:proofErr w:type="gramStart"/>
            <w:r w:rsidRPr="005E4B87">
              <w:rPr>
                <w:sz w:val="20"/>
                <w:szCs w:val="20"/>
              </w:rPr>
              <w:t>п</w:t>
            </w:r>
            <w:proofErr w:type="spellEnd"/>
            <w:proofErr w:type="gramEnd"/>
            <w:r w:rsidRPr="005E4B87">
              <w:rPr>
                <w:sz w:val="20"/>
                <w:szCs w:val="20"/>
              </w:rPr>
              <w:t>/</w:t>
            </w:r>
            <w:proofErr w:type="spellStart"/>
            <w:r w:rsidRPr="005E4B87">
              <w:rPr>
                <w:sz w:val="20"/>
                <w:szCs w:val="20"/>
              </w:rPr>
              <w:t>п</w:t>
            </w:r>
            <w:proofErr w:type="spellEnd"/>
          </w:p>
        </w:tc>
        <w:tc>
          <w:tcPr>
            <w:tcW w:w="6273" w:type="dxa"/>
          </w:tcPr>
          <w:p w:rsidR="005E4B87" w:rsidRPr="005E4B87" w:rsidRDefault="005E4B87" w:rsidP="00BD22E0">
            <w:pPr>
              <w:jc w:val="center"/>
              <w:rPr>
                <w:sz w:val="20"/>
                <w:szCs w:val="20"/>
              </w:rPr>
            </w:pPr>
            <w:r w:rsidRPr="005E4B87">
              <w:rPr>
                <w:sz w:val="20"/>
                <w:szCs w:val="20"/>
              </w:rPr>
              <w:t>вид разрешенного использования земельного участка</w:t>
            </w:r>
          </w:p>
        </w:tc>
        <w:tc>
          <w:tcPr>
            <w:tcW w:w="2700" w:type="dxa"/>
          </w:tcPr>
          <w:p w:rsidR="005E4B87" w:rsidRPr="005E4B87" w:rsidRDefault="005E4B87" w:rsidP="00BD22E0">
            <w:pPr>
              <w:jc w:val="center"/>
              <w:rPr>
                <w:sz w:val="20"/>
                <w:szCs w:val="20"/>
              </w:rPr>
            </w:pPr>
            <w:r w:rsidRPr="005E4B87">
              <w:rPr>
                <w:sz w:val="20"/>
                <w:szCs w:val="20"/>
              </w:rPr>
              <w:t xml:space="preserve">ставка                      </w:t>
            </w:r>
          </w:p>
          <w:p w:rsidR="005E4B87" w:rsidRPr="005E4B87" w:rsidRDefault="005E4B87" w:rsidP="00BD22E0">
            <w:pPr>
              <w:jc w:val="center"/>
              <w:rPr>
                <w:sz w:val="20"/>
                <w:szCs w:val="20"/>
              </w:rPr>
            </w:pPr>
            <w:r w:rsidRPr="005E4B87">
              <w:rPr>
                <w:sz w:val="20"/>
                <w:szCs w:val="20"/>
              </w:rPr>
              <w:t>за год</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1</w:t>
            </w:r>
          </w:p>
        </w:tc>
        <w:tc>
          <w:tcPr>
            <w:tcW w:w="6273" w:type="dxa"/>
          </w:tcPr>
          <w:p w:rsidR="005E4B87" w:rsidRPr="005E4B87" w:rsidRDefault="005E4B87" w:rsidP="00BD22E0">
            <w:pPr>
              <w:rPr>
                <w:sz w:val="20"/>
                <w:szCs w:val="20"/>
              </w:rPr>
            </w:pPr>
            <w:r w:rsidRPr="005E4B87">
              <w:rPr>
                <w:sz w:val="20"/>
                <w:szCs w:val="20"/>
              </w:rPr>
              <w:t>для сельскохозяйственных нужд</w:t>
            </w:r>
          </w:p>
        </w:tc>
        <w:tc>
          <w:tcPr>
            <w:tcW w:w="2700" w:type="dxa"/>
          </w:tcPr>
          <w:p w:rsidR="005E4B87" w:rsidRPr="005E4B87" w:rsidRDefault="005E4B87" w:rsidP="00BD22E0">
            <w:pPr>
              <w:jc w:val="center"/>
              <w:rPr>
                <w:sz w:val="20"/>
                <w:szCs w:val="20"/>
              </w:rPr>
            </w:pPr>
            <w:r w:rsidRPr="005E4B87">
              <w:rPr>
                <w:sz w:val="20"/>
                <w:szCs w:val="20"/>
              </w:rPr>
              <w:t xml:space="preserve">0,0075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2</w:t>
            </w:r>
          </w:p>
        </w:tc>
        <w:tc>
          <w:tcPr>
            <w:tcW w:w="6273" w:type="dxa"/>
          </w:tcPr>
          <w:p w:rsidR="005E4B87" w:rsidRPr="005E4B87" w:rsidRDefault="005E4B87" w:rsidP="00BD22E0">
            <w:pPr>
              <w:rPr>
                <w:sz w:val="20"/>
                <w:szCs w:val="20"/>
              </w:rPr>
            </w:pPr>
            <w:r w:rsidRPr="005E4B87">
              <w:rPr>
                <w:sz w:val="20"/>
                <w:szCs w:val="20"/>
              </w:rPr>
              <w:t>для сельскохозяйственного производства</w:t>
            </w:r>
          </w:p>
        </w:tc>
        <w:tc>
          <w:tcPr>
            <w:tcW w:w="2700" w:type="dxa"/>
          </w:tcPr>
          <w:p w:rsidR="005E4B87" w:rsidRPr="005E4B87" w:rsidRDefault="005E4B87" w:rsidP="00BD22E0">
            <w:pPr>
              <w:jc w:val="center"/>
              <w:rPr>
                <w:sz w:val="20"/>
                <w:szCs w:val="20"/>
              </w:rPr>
            </w:pPr>
            <w:r w:rsidRPr="005E4B87">
              <w:rPr>
                <w:sz w:val="20"/>
                <w:szCs w:val="20"/>
              </w:rPr>
              <w:t xml:space="preserve">0,0087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3</w:t>
            </w:r>
          </w:p>
        </w:tc>
        <w:tc>
          <w:tcPr>
            <w:tcW w:w="6273" w:type="dxa"/>
          </w:tcPr>
          <w:p w:rsidR="005E4B87" w:rsidRPr="005E4B87" w:rsidRDefault="005E4B87" w:rsidP="00BD22E0">
            <w:pPr>
              <w:rPr>
                <w:sz w:val="20"/>
                <w:szCs w:val="20"/>
              </w:rPr>
            </w:pPr>
            <w:r w:rsidRPr="005E4B87">
              <w:rPr>
                <w:sz w:val="20"/>
                <w:szCs w:val="20"/>
              </w:rPr>
              <w:t>для размещения линий связи, в том числе линейно-кабельных сооружений</w:t>
            </w:r>
          </w:p>
        </w:tc>
        <w:tc>
          <w:tcPr>
            <w:tcW w:w="2700" w:type="dxa"/>
          </w:tcPr>
          <w:p w:rsidR="005E4B87" w:rsidRPr="005E4B87" w:rsidRDefault="005E4B87" w:rsidP="00BD22E0">
            <w:pPr>
              <w:jc w:val="center"/>
              <w:rPr>
                <w:sz w:val="20"/>
                <w:szCs w:val="20"/>
              </w:rPr>
            </w:pPr>
            <w:r w:rsidRPr="005E4B87">
              <w:rPr>
                <w:sz w:val="20"/>
                <w:szCs w:val="20"/>
              </w:rPr>
              <w:t xml:space="preserve">0,497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4</w:t>
            </w:r>
          </w:p>
        </w:tc>
        <w:tc>
          <w:tcPr>
            <w:tcW w:w="6273" w:type="dxa"/>
          </w:tcPr>
          <w:p w:rsidR="005E4B87" w:rsidRPr="005E4B87" w:rsidRDefault="005E4B87" w:rsidP="00BD22E0">
            <w:pPr>
              <w:rPr>
                <w:sz w:val="20"/>
                <w:szCs w:val="20"/>
              </w:rPr>
            </w:pPr>
            <w:r w:rsidRPr="005E4B87">
              <w:rPr>
                <w:sz w:val="20"/>
                <w:szCs w:val="20"/>
              </w:rPr>
              <w:t>для размещения линий связи, в том числе линейно-кабельных сооружений федерального и регионального значения</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1,4 % от кадастровой стоимости</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5</w:t>
            </w:r>
          </w:p>
        </w:tc>
        <w:tc>
          <w:tcPr>
            <w:tcW w:w="6273" w:type="dxa"/>
          </w:tcPr>
          <w:p w:rsidR="005E4B87" w:rsidRPr="005E4B87" w:rsidRDefault="005E4B87" w:rsidP="00BD22E0">
            <w:pPr>
              <w:rPr>
                <w:sz w:val="20"/>
                <w:szCs w:val="20"/>
              </w:rPr>
            </w:pPr>
            <w:r w:rsidRPr="005E4B87">
              <w:rPr>
                <w:sz w:val="20"/>
                <w:szCs w:val="20"/>
              </w:rPr>
              <w:t>для размещения объектов электроэнергетики</w:t>
            </w:r>
          </w:p>
        </w:tc>
        <w:tc>
          <w:tcPr>
            <w:tcW w:w="2700" w:type="dxa"/>
          </w:tcPr>
          <w:p w:rsidR="005E4B87" w:rsidRPr="005E4B87" w:rsidRDefault="005E4B87" w:rsidP="00BD22E0">
            <w:pPr>
              <w:jc w:val="center"/>
              <w:rPr>
                <w:sz w:val="20"/>
                <w:szCs w:val="20"/>
              </w:rPr>
            </w:pPr>
            <w:r w:rsidRPr="005E4B87">
              <w:rPr>
                <w:sz w:val="20"/>
                <w:szCs w:val="20"/>
              </w:rPr>
              <w:t xml:space="preserve">1,5 % от кадастровой стоимости  </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6</w:t>
            </w:r>
          </w:p>
        </w:tc>
        <w:tc>
          <w:tcPr>
            <w:tcW w:w="6273" w:type="dxa"/>
          </w:tcPr>
          <w:p w:rsidR="005E4B87" w:rsidRPr="005E4B87" w:rsidRDefault="005E4B87" w:rsidP="00BD22E0">
            <w:pPr>
              <w:rPr>
                <w:sz w:val="20"/>
                <w:szCs w:val="20"/>
              </w:rPr>
            </w:pPr>
            <w:r w:rsidRPr="005E4B87">
              <w:rPr>
                <w:sz w:val="20"/>
                <w:szCs w:val="20"/>
              </w:rPr>
              <w:t>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1 % от кадастровой стоимости</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7</w:t>
            </w:r>
          </w:p>
        </w:tc>
        <w:tc>
          <w:tcPr>
            <w:tcW w:w="6273" w:type="dxa"/>
          </w:tcPr>
          <w:p w:rsidR="005E4B87" w:rsidRPr="005E4B87" w:rsidRDefault="005E4B87" w:rsidP="00BD22E0">
            <w:pPr>
              <w:rPr>
                <w:sz w:val="20"/>
                <w:szCs w:val="20"/>
              </w:rPr>
            </w:pPr>
            <w:r w:rsidRPr="005E4B87">
              <w:rPr>
                <w:sz w:val="20"/>
                <w:szCs w:val="20"/>
              </w:rPr>
              <w:t>для размещения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 xml:space="preserve">0,10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8</w:t>
            </w:r>
          </w:p>
        </w:tc>
        <w:tc>
          <w:tcPr>
            <w:tcW w:w="6273" w:type="dxa"/>
          </w:tcPr>
          <w:p w:rsidR="005E4B87" w:rsidRPr="005E4B87" w:rsidRDefault="005E4B87" w:rsidP="00BD22E0">
            <w:pPr>
              <w:rPr>
                <w:sz w:val="20"/>
                <w:szCs w:val="20"/>
              </w:rPr>
            </w:pPr>
            <w:r w:rsidRPr="005E4B87">
              <w:rPr>
                <w:sz w:val="20"/>
                <w:szCs w:val="20"/>
              </w:rPr>
              <w:t>для размещения нефтепроводов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 xml:space="preserve">0,497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9</w:t>
            </w:r>
          </w:p>
        </w:tc>
        <w:tc>
          <w:tcPr>
            <w:tcW w:w="6273" w:type="dxa"/>
          </w:tcPr>
          <w:p w:rsidR="005E4B87" w:rsidRPr="005E4B87" w:rsidRDefault="005E4B87" w:rsidP="00BD22E0">
            <w:pPr>
              <w:rPr>
                <w:sz w:val="20"/>
                <w:szCs w:val="20"/>
              </w:rPr>
            </w:pPr>
            <w:r w:rsidRPr="005E4B87">
              <w:rPr>
                <w:sz w:val="20"/>
                <w:szCs w:val="20"/>
              </w:rPr>
              <w:t>для размещения трубопроводов и иных объектов, используемых в сфере тепло-, водоснабжения, водоотведения и очистки сточных вод</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0,7 % от кадастровой стоимости</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10</w:t>
            </w:r>
          </w:p>
        </w:tc>
        <w:tc>
          <w:tcPr>
            <w:tcW w:w="6273" w:type="dxa"/>
          </w:tcPr>
          <w:p w:rsidR="005E4B87" w:rsidRPr="005E4B87" w:rsidRDefault="005E4B87" w:rsidP="00BD22E0">
            <w:pPr>
              <w:rPr>
                <w:sz w:val="20"/>
                <w:szCs w:val="20"/>
              </w:rPr>
            </w:pPr>
            <w:r w:rsidRPr="005E4B87">
              <w:rPr>
                <w:sz w:val="20"/>
                <w:szCs w:val="20"/>
              </w:rPr>
              <w:t>для размещения аэродромов, вертодромов и посадочных площадок, аэропортов, объектов единой системы организации воздушного движения</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 xml:space="preserve">0,25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11</w:t>
            </w:r>
          </w:p>
        </w:tc>
        <w:tc>
          <w:tcPr>
            <w:tcW w:w="6273" w:type="dxa"/>
          </w:tcPr>
          <w:p w:rsidR="005E4B87" w:rsidRPr="005E4B87" w:rsidRDefault="005E4B87" w:rsidP="00BD22E0">
            <w:pPr>
              <w:rPr>
                <w:sz w:val="20"/>
                <w:szCs w:val="20"/>
              </w:rPr>
            </w:pPr>
            <w:r w:rsidRPr="005E4B87">
              <w:rPr>
                <w:sz w:val="20"/>
                <w:szCs w:val="20"/>
              </w:rPr>
              <w:t xml:space="preserve">для размещения сети связи и объектов инженерной инфраструктуры, обеспечивающих эфирную наземную трансляцию общероссийских </w:t>
            </w:r>
            <w:r w:rsidRPr="005E4B87">
              <w:rPr>
                <w:sz w:val="20"/>
                <w:szCs w:val="20"/>
              </w:rPr>
              <w:lastRenderedPageBreak/>
              <w:t>обязательных общедоступных телеканалов и радиоканалов</w:t>
            </w:r>
          </w:p>
        </w:tc>
        <w:tc>
          <w:tcPr>
            <w:tcW w:w="2700" w:type="dxa"/>
          </w:tcPr>
          <w:p w:rsidR="005E4B87" w:rsidRPr="005E4B87" w:rsidRDefault="005E4B87" w:rsidP="00BD22E0">
            <w:pPr>
              <w:jc w:val="center"/>
              <w:rPr>
                <w:sz w:val="20"/>
                <w:szCs w:val="20"/>
              </w:rPr>
            </w:pPr>
          </w:p>
          <w:p w:rsidR="005E4B87" w:rsidRPr="005E4B87" w:rsidRDefault="005E4B87" w:rsidP="00BD22E0">
            <w:pPr>
              <w:jc w:val="center"/>
              <w:rPr>
                <w:sz w:val="20"/>
                <w:szCs w:val="20"/>
              </w:rPr>
            </w:pPr>
            <w:r w:rsidRPr="005E4B87">
              <w:rPr>
                <w:sz w:val="20"/>
                <w:szCs w:val="20"/>
              </w:rPr>
              <w:t xml:space="preserve">0,1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lastRenderedPageBreak/>
              <w:t>12</w:t>
            </w:r>
          </w:p>
        </w:tc>
        <w:tc>
          <w:tcPr>
            <w:tcW w:w="6273" w:type="dxa"/>
          </w:tcPr>
          <w:p w:rsidR="005E4B87" w:rsidRPr="005E4B87" w:rsidRDefault="005E4B87" w:rsidP="00BD22E0">
            <w:pPr>
              <w:rPr>
                <w:sz w:val="20"/>
                <w:szCs w:val="20"/>
              </w:rPr>
            </w:pPr>
            <w:r w:rsidRPr="005E4B87">
              <w:rPr>
                <w:sz w:val="20"/>
                <w:szCs w:val="20"/>
              </w:rPr>
              <w:t>для размещения объектов спорта</w:t>
            </w:r>
          </w:p>
        </w:tc>
        <w:tc>
          <w:tcPr>
            <w:tcW w:w="2700" w:type="dxa"/>
          </w:tcPr>
          <w:p w:rsidR="005E4B87" w:rsidRPr="005E4B87" w:rsidRDefault="005E4B87" w:rsidP="00BD22E0">
            <w:pPr>
              <w:jc w:val="center"/>
              <w:rPr>
                <w:sz w:val="20"/>
                <w:szCs w:val="20"/>
              </w:rPr>
            </w:pPr>
            <w:r w:rsidRPr="005E4B87">
              <w:rPr>
                <w:sz w:val="20"/>
                <w:szCs w:val="20"/>
              </w:rPr>
              <w:t xml:space="preserve">1,06 </w:t>
            </w:r>
            <w:proofErr w:type="spellStart"/>
            <w:r w:rsidRPr="005E4B87">
              <w:rPr>
                <w:sz w:val="20"/>
                <w:szCs w:val="20"/>
              </w:rPr>
              <w:t>руб</w:t>
            </w:r>
            <w:proofErr w:type="spellEnd"/>
            <w:r w:rsidRPr="005E4B87">
              <w:rPr>
                <w:sz w:val="20"/>
                <w:szCs w:val="20"/>
              </w:rPr>
              <w:t>/кв</w:t>
            </w:r>
            <w:proofErr w:type="gramStart"/>
            <w:r w:rsidRPr="005E4B87">
              <w:rPr>
                <w:sz w:val="20"/>
                <w:szCs w:val="20"/>
              </w:rPr>
              <w:t>.м</w:t>
            </w:r>
            <w:proofErr w:type="gramEnd"/>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13</w:t>
            </w:r>
          </w:p>
        </w:tc>
        <w:tc>
          <w:tcPr>
            <w:tcW w:w="6273" w:type="dxa"/>
          </w:tcPr>
          <w:p w:rsidR="005E4B87" w:rsidRPr="005E4B87" w:rsidRDefault="005E4B87" w:rsidP="00BD22E0">
            <w:pPr>
              <w:rPr>
                <w:sz w:val="20"/>
                <w:szCs w:val="20"/>
              </w:rPr>
            </w:pPr>
            <w:r w:rsidRPr="005E4B87">
              <w:rPr>
                <w:sz w:val="20"/>
                <w:szCs w:val="20"/>
              </w:rPr>
              <w:t>для размещения объектов, непосредственно используемых для утилизации (захоронения) твердых бытовых отходов</w:t>
            </w:r>
          </w:p>
        </w:tc>
        <w:tc>
          <w:tcPr>
            <w:tcW w:w="2700" w:type="dxa"/>
          </w:tcPr>
          <w:p w:rsidR="005E4B87" w:rsidRPr="005E4B87" w:rsidRDefault="005E4B87" w:rsidP="00BD22E0">
            <w:pPr>
              <w:jc w:val="center"/>
              <w:rPr>
                <w:sz w:val="20"/>
                <w:szCs w:val="20"/>
              </w:rPr>
            </w:pPr>
            <w:r w:rsidRPr="005E4B87">
              <w:rPr>
                <w:sz w:val="20"/>
                <w:szCs w:val="20"/>
              </w:rPr>
              <w:t>3,5 % от кадастровой стоимости</w:t>
            </w:r>
          </w:p>
        </w:tc>
      </w:tr>
      <w:tr w:rsidR="005E4B87" w:rsidRPr="005E4B87" w:rsidTr="00BD22E0">
        <w:tc>
          <w:tcPr>
            <w:tcW w:w="567" w:type="dxa"/>
          </w:tcPr>
          <w:p w:rsidR="005E4B87" w:rsidRPr="005E4B87" w:rsidRDefault="005E4B87" w:rsidP="00BD22E0">
            <w:pPr>
              <w:jc w:val="both"/>
              <w:rPr>
                <w:sz w:val="20"/>
                <w:szCs w:val="20"/>
              </w:rPr>
            </w:pPr>
            <w:r w:rsidRPr="005E4B87">
              <w:rPr>
                <w:sz w:val="20"/>
                <w:szCs w:val="20"/>
              </w:rPr>
              <w:t>14</w:t>
            </w:r>
          </w:p>
        </w:tc>
        <w:tc>
          <w:tcPr>
            <w:tcW w:w="6273" w:type="dxa"/>
          </w:tcPr>
          <w:p w:rsidR="005E4B87" w:rsidRPr="005E4B87" w:rsidRDefault="005E4B87" w:rsidP="00BD22E0">
            <w:pPr>
              <w:rPr>
                <w:sz w:val="20"/>
                <w:szCs w:val="20"/>
              </w:rPr>
            </w:pPr>
            <w:r w:rsidRPr="005E4B87">
              <w:rPr>
                <w:sz w:val="20"/>
                <w:szCs w:val="20"/>
              </w:rPr>
              <w:t>для размещения объектов, утилизирующих твердые бытовые отходы методом их сортировки и переработки</w:t>
            </w:r>
          </w:p>
        </w:tc>
        <w:tc>
          <w:tcPr>
            <w:tcW w:w="2700" w:type="dxa"/>
          </w:tcPr>
          <w:p w:rsidR="005E4B87" w:rsidRPr="005E4B87" w:rsidRDefault="005E4B87" w:rsidP="00BD22E0">
            <w:pPr>
              <w:jc w:val="center"/>
              <w:rPr>
                <w:sz w:val="20"/>
                <w:szCs w:val="20"/>
              </w:rPr>
            </w:pPr>
            <w:r w:rsidRPr="005E4B87">
              <w:rPr>
                <w:sz w:val="20"/>
                <w:szCs w:val="20"/>
              </w:rPr>
              <w:t>0,3 % от кадастровой стоимости</w:t>
            </w:r>
          </w:p>
        </w:tc>
      </w:tr>
    </w:tbl>
    <w:p w:rsidR="005E4B87" w:rsidRPr="005E4B87" w:rsidRDefault="005E4B87" w:rsidP="005E4B87">
      <w:pPr>
        <w:jc w:val="both"/>
        <w:rPr>
          <w:sz w:val="20"/>
          <w:szCs w:val="20"/>
        </w:rPr>
      </w:pPr>
    </w:p>
    <w:p w:rsid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Pr="005E4B87" w:rsidRDefault="005E4B87" w:rsidP="005E4B87">
      <w:pPr>
        <w:rPr>
          <w:sz w:val="20"/>
          <w:szCs w:val="20"/>
        </w:rPr>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jc w:val="both"/>
      </w:pPr>
    </w:p>
    <w:p w:rsidR="005E4B87" w:rsidRDefault="005E4B87" w:rsidP="005E4B87">
      <w:pPr>
        <w:pBdr>
          <w:top w:val="single" w:sz="4" w:space="1" w:color="auto"/>
        </w:pBdr>
        <w:tabs>
          <w:tab w:val="left" w:pos="90"/>
        </w:tabs>
        <w:autoSpaceDE w:val="0"/>
        <w:snapToGrid w:val="0"/>
        <w:spacing w:after="120"/>
        <w:ind w:right="-29" w:firstLine="720"/>
        <w:jc w:val="both"/>
        <w:rPr>
          <w:sz w:val="20"/>
          <w:szCs w:val="20"/>
        </w:rPr>
      </w:pPr>
      <w:r w:rsidRPr="00C21C1E">
        <w:rPr>
          <w:color w:val="000000"/>
          <w:sz w:val="18"/>
          <w:szCs w:val="18"/>
        </w:rPr>
        <w:t xml:space="preserve">Учредитель - Администрация </w:t>
      </w:r>
      <w:r>
        <w:rPr>
          <w:color w:val="000000"/>
          <w:sz w:val="18"/>
          <w:szCs w:val="18"/>
        </w:rPr>
        <w:t>Побединского</w:t>
      </w:r>
      <w:r w:rsidRPr="00C21C1E">
        <w:rPr>
          <w:color w:val="000000"/>
          <w:sz w:val="18"/>
          <w:szCs w:val="18"/>
        </w:rPr>
        <w:t xml:space="preserve"> сельского поселения. </w:t>
      </w:r>
      <w:r w:rsidRPr="00C21C1E">
        <w:rPr>
          <w:sz w:val="18"/>
          <w:szCs w:val="18"/>
        </w:rPr>
        <w:t xml:space="preserve">Ответственный за выпуск – </w:t>
      </w:r>
      <w:r>
        <w:rPr>
          <w:sz w:val="18"/>
          <w:szCs w:val="18"/>
        </w:rPr>
        <w:t>Главный</w:t>
      </w:r>
      <w:r w:rsidRPr="00C21C1E">
        <w:rPr>
          <w:sz w:val="18"/>
          <w:szCs w:val="18"/>
        </w:rPr>
        <w:t xml:space="preserve"> специалист Администрации </w:t>
      </w:r>
      <w:r>
        <w:rPr>
          <w:sz w:val="18"/>
          <w:szCs w:val="18"/>
        </w:rPr>
        <w:t>Побединского</w:t>
      </w:r>
      <w:r w:rsidRPr="00C21C1E">
        <w:rPr>
          <w:sz w:val="18"/>
          <w:szCs w:val="18"/>
        </w:rPr>
        <w:t xml:space="preserve"> сельского поселения </w:t>
      </w:r>
      <w:r>
        <w:rPr>
          <w:sz w:val="18"/>
          <w:szCs w:val="18"/>
        </w:rPr>
        <w:t>Т.В. Ушакова</w:t>
      </w:r>
      <w:r w:rsidRPr="00C21C1E">
        <w:rPr>
          <w:color w:val="000000"/>
          <w:sz w:val="18"/>
          <w:szCs w:val="18"/>
        </w:rPr>
        <w:t xml:space="preserve">. Распространяется бесплатно. Тираж 8 экз. </w:t>
      </w:r>
      <w:r w:rsidRPr="00C21C1E">
        <w:rPr>
          <w:sz w:val="18"/>
          <w:szCs w:val="18"/>
        </w:rPr>
        <w:t xml:space="preserve">Отпечатано и размножено с помощью оргтехники Администрации </w:t>
      </w:r>
      <w:r>
        <w:rPr>
          <w:sz w:val="18"/>
          <w:szCs w:val="18"/>
        </w:rPr>
        <w:t>Побединского</w:t>
      </w:r>
      <w:r w:rsidRPr="00C21C1E">
        <w:rPr>
          <w:sz w:val="18"/>
          <w:szCs w:val="18"/>
        </w:rPr>
        <w:t xml:space="preserve"> сельского поселения. </w:t>
      </w:r>
      <w:proofErr w:type="gramStart"/>
      <w:r w:rsidRPr="00C21C1E">
        <w:rPr>
          <w:color w:val="000000"/>
          <w:sz w:val="18"/>
          <w:szCs w:val="18"/>
        </w:rPr>
        <w:t xml:space="preserve">Адрес: </w:t>
      </w:r>
      <w:r w:rsidRPr="00C21C1E">
        <w:rPr>
          <w:sz w:val="18"/>
          <w:szCs w:val="18"/>
        </w:rPr>
        <w:t>63614</w:t>
      </w:r>
      <w:r>
        <w:rPr>
          <w:sz w:val="18"/>
          <w:szCs w:val="18"/>
        </w:rPr>
        <w:t>3</w:t>
      </w:r>
      <w:r w:rsidRPr="00C21C1E">
        <w:rPr>
          <w:sz w:val="18"/>
          <w:szCs w:val="18"/>
        </w:rPr>
        <w:t xml:space="preserve">, Томская область, Шегарский район, </w:t>
      </w:r>
      <w:r>
        <w:rPr>
          <w:sz w:val="18"/>
          <w:szCs w:val="18"/>
        </w:rPr>
        <w:t>п</w:t>
      </w:r>
      <w:r w:rsidRPr="00C21C1E">
        <w:rPr>
          <w:sz w:val="18"/>
          <w:szCs w:val="18"/>
        </w:rPr>
        <w:t xml:space="preserve">. </w:t>
      </w:r>
      <w:r>
        <w:rPr>
          <w:sz w:val="18"/>
          <w:szCs w:val="18"/>
        </w:rPr>
        <w:t>Победа</w:t>
      </w:r>
      <w:r w:rsidRPr="00C21C1E">
        <w:rPr>
          <w:sz w:val="18"/>
          <w:szCs w:val="18"/>
        </w:rPr>
        <w:t xml:space="preserve">, </w:t>
      </w:r>
      <w:r>
        <w:rPr>
          <w:sz w:val="18"/>
          <w:szCs w:val="18"/>
        </w:rPr>
        <w:t>ул</w:t>
      </w:r>
      <w:r w:rsidRPr="00C21C1E">
        <w:rPr>
          <w:sz w:val="18"/>
          <w:szCs w:val="18"/>
        </w:rPr>
        <w:t xml:space="preserve">. </w:t>
      </w:r>
      <w:r>
        <w:rPr>
          <w:sz w:val="18"/>
          <w:szCs w:val="18"/>
        </w:rPr>
        <w:t>Ленина</w:t>
      </w:r>
      <w:r w:rsidRPr="00C21C1E">
        <w:rPr>
          <w:sz w:val="18"/>
          <w:szCs w:val="18"/>
        </w:rPr>
        <w:t xml:space="preserve">, </w:t>
      </w:r>
      <w:r>
        <w:rPr>
          <w:sz w:val="18"/>
          <w:szCs w:val="18"/>
        </w:rPr>
        <w:t>68</w:t>
      </w:r>
      <w:proofErr w:type="gramEnd"/>
    </w:p>
    <w:p w:rsidR="005E4B87" w:rsidRPr="005E4B87" w:rsidRDefault="005E4B87" w:rsidP="005E4B87">
      <w:pPr>
        <w:rPr>
          <w:sz w:val="20"/>
          <w:szCs w:val="20"/>
        </w:rPr>
        <w:sectPr w:rsidR="005E4B87" w:rsidRPr="005E4B87" w:rsidSect="005E4B87">
          <w:pgSz w:w="11909" w:h="16834"/>
          <w:pgMar w:top="1134" w:right="851" w:bottom="1134" w:left="1418" w:header="720" w:footer="720" w:gutter="0"/>
          <w:cols w:space="60"/>
          <w:noEndnote/>
        </w:sectPr>
      </w:pPr>
    </w:p>
    <w:p w:rsidR="005E4B87" w:rsidRPr="005E4B87" w:rsidRDefault="005E4B87" w:rsidP="005E4B87">
      <w:pPr>
        <w:framePr w:h="739" w:hSpace="10080" w:wrap="notBeside" w:vAnchor="text" w:hAnchor="margin" w:x="5070" w:y="1"/>
        <w:rPr>
          <w:sz w:val="20"/>
          <w:szCs w:val="20"/>
        </w:rPr>
      </w:pPr>
    </w:p>
    <w:p w:rsidR="005E4B87" w:rsidRPr="005E4B87" w:rsidRDefault="005E4B87" w:rsidP="005E4B87">
      <w:pPr>
        <w:shd w:val="clear" w:color="auto" w:fill="FFFFFF"/>
        <w:spacing w:line="274" w:lineRule="exact"/>
        <w:rPr>
          <w:sz w:val="20"/>
          <w:szCs w:val="20"/>
        </w:rPr>
      </w:pPr>
      <w:r>
        <w:rPr>
          <w:sz w:val="20"/>
          <w:szCs w:val="20"/>
        </w:rPr>
        <w:t xml:space="preserve">                                                                                                                                                                              </w:t>
      </w:r>
    </w:p>
    <w:p w:rsidR="005E4B87" w:rsidRPr="005E4B87" w:rsidRDefault="005E4B87" w:rsidP="005E4B87">
      <w:pPr>
        <w:spacing w:after="298" w:line="1" w:lineRule="exact"/>
        <w:rPr>
          <w:sz w:val="20"/>
          <w:szCs w:val="20"/>
        </w:rPr>
      </w:pPr>
    </w:p>
    <w:p w:rsidR="005E4B87" w:rsidRDefault="005E4B87" w:rsidP="005E4B87">
      <w:pPr>
        <w:shd w:val="clear" w:color="auto" w:fill="FFFFFF"/>
        <w:ind w:right="19"/>
        <w:jc w:val="both"/>
        <w:rPr>
          <w:sz w:val="18"/>
          <w:szCs w:val="18"/>
        </w:rPr>
      </w:pPr>
    </w:p>
    <w:p w:rsidR="005E4B87" w:rsidRDefault="005E4B87" w:rsidP="005E4B87">
      <w:pPr>
        <w:shd w:val="clear" w:color="auto" w:fill="FFFFFF"/>
        <w:ind w:right="19"/>
        <w:jc w:val="both"/>
        <w:rPr>
          <w:sz w:val="18"/>
          <w:szCs w:val="18"/>
        </w:rPr>
      </w:pPr>
    </w:p>
    <w:p w:rsidR="005E4B87" w:rsidRDefault="005E4B87" w:rsidP="005E4B87">
      <w:pPr>
        <w:shd w:val="clear" w:color="auto" w:fill="FFFFFF"/>
        <w:ind w:right="19"/>
        <w:jc w:val="both"/>
        <w:rPr>
          <w:sz w:val="18"/>
          <w:szCs w:val="18"/>
        </w:rPr>
      </w:pPr>
    </w:p>
    <w:p w:rsidR="005E4B87" w:rsidRPr="00204C6D" w:rsidRDefault="005E4B87" w:rsidP="005E4B87">
      <w:pPr>
        <w:ind w:firstLine="540"/>
        <w:jc w:val="both"/>
        <w:rPr>
          <w:sz w:val="18"/>
          <w:szCs w:val="18"/>
        </w:rPr>
      </w:pPr>
    </w:p>
    <w:p w:rsidR="005E4B87" w:rsidRPr="006C4375" w:rsidRDefault="005E4B87" w:rsidP="005E4B87">
      <w:pPr>
        <w:pStyle w:val="ConsNormal"/>
        <w:widowControl/>
        <w:spacing w:after="120"/>
        <w:ind w:firstLine="0"/>
        <w:jc w:val="both"/>
        <w:rPr>
          <w:rFonts w:ascii="Times New Roman" w:hAnsi="Times New Roman" w:cs="Times New Roman"/>
          <w:sz w:val="24"/>
          <w:szCs w:val="24"/>
        </w:rPr>
      </w:pPr>
    </w:p>
    <w:p w:rsidR="00120A7A" w:rsidRDefault="00120A7A"/>
    <w:sectPr w:rsidR="00120A7A" w:rsidSect="005E4B87">
      <w:pgSz w:w="11907" w:h="16840" w:code="9"/>
      <w:pgMar w:top="993" w:right="867" w:bottom="1021" w:left="1080" w:header="0" w:footer="397" w:gutter="0"/>
      <w:paperSrc w:first="7"/>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87" w:rsidRDefault="005E4B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6D" w:rsidRDefault="00B56582" w:rsidP="002E656A">
    <w:pPr>
      <w:pStyle w:val="a8"/>
      <w:jc w:val="right"/>
    </w:pPr>
    <w:r>
      <w:rPr>
        <w:rStyle w:val="af3"/>
      </w:rPr>
      <w:fldChar w:fldCharType="begin"/>
    </w:r>
    <w:r>
      <w:rPr>
        <w:rStyle w:val="af3"/>
      </w:rPr>
      <w:instrText xml:space="preserve"> PAGE </w:instrText>
    </w:r>
    <w:r>
      <w:rPr>
        <w:rStyle w:val="af3"/>
      </w:rPr>
      <w:fldChar w:fldCharType="separate"/>
    </w:r>
    <w:r w:rsidR="005E4B87">
      <w:rPr>
        <w:rStyle w:val="af3"/>
        <w:noProof/>
      </w:rPr>
      <w:t>32</w:t>
    </w:r>
    <w:r>
      <w:rPr>
        <w:rStyle w:val="af3"/>
      </w:rPr>
      <w:fldChar w:fldCharType="end"/>
    </w:r>
  </w:p>
  <w:p w:rsidR="00204C6D" w:rsidRDefault="00B56582">
    <w:pPr>
      <w:pStyle w:val="a8"/>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B04F42"/>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116CC2"/>
    <w:multiLevelType w:val="hybridMultilevel"/>
    <w:tmpl w:val="0388BDEC"/>
    <w:lvl w:ilvl="0" w:tplc="C20CC770">
      <w:start w:val="1"/>
      <w:numFmt w:val="decimal"/>
      <w:lvlText w:val="%1."/>
      <w:lvlJc w:val="left"/>
      <w:pPr>
        <w:ind w:left="4897"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0E935E29"/>
    <w:multiLevelType w:val="hybridMultilevel"/>
    <w:tmpl w:val="A7366A5C"/>
    <w:lvl w:ilvl="0" w:tplc="C390E852">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B7C0CC4"/>
    <w:multiLevelType w:val="hybridMultilevel"/>
    <w:tmpl w:val="C6C0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61711A"/>
    <w:multiLevelType w:val="multilevel"/>
    <w:tmpl w:val="BD46BBA6"/>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24"/>
        <w:szCs w:val="24"/>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11">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051EDE"/>
    <w:multiLevelType w:val="hybridMultilevel"/>
    <w:tmpl w:val="C19609BE"/>
    <w:lvl w:ilvl="0" w:tplc="46522E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25252E"/>
    <w:multiLevelType w:val="hybridMultilevel"/>
    <w:tmpl w:val="2CB47BC8"/>
    <w:lvl w:ilvl="0" w:tplc="1B6A37EE">
      <w:start w:val="1"/>
      <w:numFmt w:val="upperRoman"/>
      <w:lvlText w:val="%1."/>
      <w:lvlJc w:val="right"/>
      <w:pPr>
        <w:tabs>
          <w:tab w:val="num" w:pos="720"/>
        </w:tabs>
        <w:ind w:left="720" w:hanging="360"/>
      </w:pPr>
    </w:lvl>
    <w:lvl w:ilvl="1" w:tplc="EECE18A2" w:tentative="1">
      <w:start w:val="1"/>
      <w:numFmt w:val="upperRoman"/>
      <w:lvlText w:val="%2."/>
      <w:lvlJc w:val="right"/>
      <w:pPr>
        <w:tabs>
          <w:tab w:val="num" w:pos="1440"/>
        </w:tabs>
        <w:ind w:left="1440" w:hanging="360"/>
      </w:pPr>
    </w:lvl>
    <w:lvl w:ilvl="2" w:tplc="856AA70A" w:tentative="1">
      <w:start w:val="1"/>
      <w:numFmt w:val="upperRoman"/>
      <w:lvlText w:val="%3."/>
      <w:lvlJc w:val="right"/>
      <w:pPr>
        <w:tabs>
          <w:tab w:val="num" w:pos="2160"/>
        </w:tabs>
        <w:ind w:left="2160" w:hanging="360"/>
      </w:pPr>
    </w:lvl>
    <w:lvl w:ilvl="3" w:tplc="96D4C758" w:tentative="1">
      <w:start w:val="1"/>
      <w:numFmt w:val="upperRoman"/>
      <w:lvlText w:val="%4."/>
      <w:lvlJc w:val="right"/>
      <w:pPr>
        <w:tabs>
          <w:tab w:val="num" w:pos="2880"/>
        </w:tabs>
        <w:ind w:left="2880" w:hanging="360"/>
      </w:pPr>
    </w:lvl>
    <w:lvl w:ilvl="4" w:tplc="15AE2A40" w:tentative="1">
      <w:start w:val="1"/>
      <w:numFmt w:val="upperRoman"/>
      <w:lvlText w:val="%5."/>
      <w:lvlJc w:val="right"/>
      <w:pPr>
        <w:tabs>
          <w:tab w:val="num" w:pos="3600"/>
        </w:tabs>
        <w:ind w:left="3600" w:hanging="360"/>
      </w:pPr>
    </w:lvl>
    <w:lvl w:ilvl="5" w:tplc="4D3EDD56" w:tentative="1">
      <w:start w:val="1"/>
      <w:numFmt w:val="upperRoman"/>
      <w:lvlText w:val="%6."/>
      <w:lvlJc w:val="right"/>
      <w:pPr>
        <w:tabs>
          <w:tab w:val="num" w:pos="4320"/>
        </w:tabs>
        <w:ind w:left="4320" w:hanging="360"/>
      </w:pPr>
    </w:lvl>
    <w:lvl w:ilvl="6" w:tplc="EB4414C8" w:tentative="1">
      <w:start w:val="1"/>
      <w:numFmt w:val="upperRoman"/>
      <w:lvlText w:val="%7."/>
      <w:lvlJc w:val="right"/>
      <w:pPr>
        <w:tabs>
          <w:tab w:val="num" w:pos="5040"/>
        </w:tabs>
        <w:ind w:left="5040" w:hanging="360"/>
      </w:pPr>
    </w:lvl>
    <w:lvl w:ilvl="7" w:tplc="9C60BEF8" w:tentative="1">
      <w:start w:val="1"/>
      <w:numFmt w:val="upperRoman"/>
      <w:lvlText w:val="%8."/>
      <w:lvlJc w:val="right"/>
      <w:pPr>
        <w:tabs>
          <w:tab w:val="num" w:pos="5760"/>
        </w:tabs>
        <w:ind w:left="5760" w:hanging="360"/>
      </w:pPr>
    </w:lvl>
    <w:lvl w:ilvl="8" w:tplc="B240F2DC" w:tentative="1">
      <w:start w:val="1"/>
      <w:numFmt w:val="upperRoman"/>
      <w:lvlText w:val="%9."/>
      <w:lvlJc w:val="right"/>
      <w:pPr>
        <w:tabs>
          <w:tab w:val="num" w:pos="6480"/>
        </w:tabs>
        <w:ind w:left="6480" w:hanging="360"/>
      </w:pPr>
    </w:lvl>
  </w:abstractNum>
  <w:abstractNum w:abstractNumId="20">
    <w:nsid w:val="36034532"/>
    <w:multiLevelType w:val="multilevel"/>
    <w:tmpl w:val="16620D20"/>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38763A2E"/>
    <w:multiLevelType w:val="hybridMultilevel"/>
    <w:tmpl w:val="546E5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DFF20D6"/>
    <w:multiLevelType w:val="hybridMultilevel"/>
    <w:tmpl w:val="C74E7088"/>
    <w:lvl w:ilvl="0" w:tplc="03D450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58134C"/>
    <w:multiLevelType w:val="multilevel"/>
    <w:tmpl w:val="6442BA52"/>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6"/>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outline w:val="0"/>
        <w:shadow w:val="0"/>
        <w:emboss w:val="0"/>
        <w:imprint w:val="0"/>
        <w:vanish w:val="0"/>
        <w:sz w:val="26"/>
        <w:vertAlign w:val="baseline"/>
      </w:rPr>
    </w:lvl>
  </w:abstractNum>
  <w:abstractNum w:abstractNumId="28">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B323F8"/>
    <w:multiLevelType w:val="hybridMultilevel"/>
    <w:tmpl w:val="68D8A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32">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CDD4379"/>
    <w:multiLevelType w:val="hybridMultilevel"/>
    <w:tmpl w:val="C504DC42"/>
    <w:lvl w:ilvl="0" w:tplc="3428571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87A5994"/>
    <w:multiLevelType w:val="hybridMultilevel"/>
    <w:tmpl w:val="BC48BBDE"/>
    <w:lvl w:ilvl="0" w:tplc="1FC8A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B567E9E"/>
    <w:multiLevelType w:val="hybridMultilevel"/>
    <w:tmpl w:val="7AC8A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27B2871"/>
    <w:multiLevelType w:val="hybridMultilevel"/>
    <w:tmpl w:val="B770F828"/>
    <w:lvl w:ilvl="0" w:tplc="30D02CBC">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2A74F4F"/>
    <w:multiLevelType w:val="singleLevel"/>
    <w:tmpl w:val="C3CAA624"/>
    <w:lvl w:ilvl="0">
      <w:start w:val="1"/>
      <w:numFmt w:val="decimal"/>
      <w:lvlText w:val="%1."/>
      <w:legacy w:legacy="1" w:legacySpace="0" w:legacyIndent="268"/>
      <w:lvlJc w:val="left"/>
      <w:rPr>
        <w:rFonts w:ascii="Times New Roman" w:hAnsi="Times New Roman" w:cs="Times New Roman" w:hint="default"/>
      </w:rPr>
    </w:lvl>
  </w:abstractNum>
  <w:abstractNum w:abstractNumId="42">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787F69"/>
    <w:multiLevelType w:val="multilevel"/>
    <w:tmpl w:val="4B685FF2"/>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4">
    <w:nsid w:val="74890707"/>
    <w:multiLevelType w:val="multilevel"/>
    <w:tmpl w:val="2EC0DE3E"/>
    <w:lvl w:ilvl="0">
      <w:start w:val="1"/>
      <w:numFmt w:val="decimal"/>
      <w:lvlText w:val="%1."/>
      <w:lvlJc w:val="left"/>
      <w:pPr>
        <w:ind w:left="900" w:hanging="360"/>
      </w:pPr>
      <w:rPr>
        <w:rFonts w:ascii="Times New Roman" w:hAnsi="Times New Roman" w:cs="Times New Roman" w:hint="default"/>
        <w:sz w:val="18"/>
        <w:szCs w:val="18"/>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5">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79E76C65"/>
    <w:multiLevelType w:val="singleLevel"/>
    <w:tmpl w:val="6736F282"/>
    <w:lvl w:ilvl="0">
      <w:start w:val="2"/>
      <w:numFmt w:val="decimal"/>
      <w:lvlText w:val="%1."/>
      <w:legacy w:legacy="1" w:legacySpace="0" w:legacyIndent="259"/>
      <w:lvlJc w:val="left"/>
      <w:rPr>
        <w:rFonts w:ascii="Times New Roman" w:hAnsi="Times New Roman" w:cs="Times New Roman" w:hint="default"/>
      </w:rPr>
    </w:lvl>
  </w:abstractNum>
  <w:abstractNum w:abstractNumId="47">
    <w:nsid w:val="7DB14F38"/>
    <w:multiLevelType w:val="hybridMultilevel"/>
    <w:tmpl w:val="A8320F40"/>
    <w:lvl w:ilvl="0" w:tplc="510CB97C">
      <w:start w:val="1"/>
      <w:numFmt w:val="upperRoman"/>
      <w:lvlText w:val="%1."/>
      <w:lvlJc w:val="left"/>
      <w:pPr>
        <w:tabs>
          <w:tab w:val="num" w:pos="1654"/>
        </w:tabs>
        <w:ind w:left="1654" w:hanging="945"/>
      </w:pPr>
      <w:rPr>
        <w:rFonts w:hint="default"/>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7"/>
  </w:num>
  <w:num w:numId="3">
    <w:abstractNumId w:val="21"/>
  </w:num>
  <w:num w:numId="4">
    <w:abstractNumId w:val="38"/>
  </w:num>
  <w:num w:numId="5">
    <w:abstractNumId w:val="33"/>
  </w:num>
  <w:num w:numId="6">
    <w:abstractNumId w:val="12"/>
  </w:num>
  <w:num w:numId="7">
    <w:abstractNumId w:val="41"/>
  </w:num>
  <w:num w:numId="8">
    <w:abstractNumId w:val="46"/>
  </w:num>
  <w:num w:numId="9">
    <w:abstractNumId w:val="2"/>
  </w:num>
  <w:num w:numId="10">
    <w:abstractNumId w:val="13"/>
  </w:num>
  <w:num w:numId="11">
    <w:abstractNumId w:val="28"/>
  </w:num>
  <w:num w:numId="12">
    <w:abstractNumId w:val="44"/>
  </w:num>
  <w:num w:numId="13">
    <w:abstractNumId w:val="8"/>
  </w:num>
  <w:num w:numId="14">
    <w:abstractNumId w:val="1"/>
  </w:num>
  <w:num w:numId="15">
    <w:abstractNumId w:val="45"/>
  </w:num>
  <w:num w:numId="16">
    <w:abstractNumId w:val="32"/>
  </w:num>
  <w:num w:numId="17">
    <w:abstractNumId w:val="25"/>
  </w:num>
  <w:num w:numId="18">
    <w:abstractNumId w:val="24"/>
  </w:num>
  <w:num w:numId="19">
    <w:abstractNumId w:val="14"/>
  </w:num>
  <w:num w:numId="20">
    <w:abstractNumId w:val="11"/>
  </w:num>
  <w:num w:numId="21">
    <w:abstractNumId w:val="26"/>
  </w:num>
  <w:num w:numId="22">
    <w:abstractNumId w:val="36"/>
  </w:num>
  <w:num w:numId="23">
    <w:abstractNumId w:val="18"/>
  </w:num>
  <w:num w:numId="24">
    <w:abstractNumId w:val="34"/>
  </w:num>
  <w:num w:numId="25">
    <w:abstractNumId w:val="48"/>
  </w:num>
  <w:num w:numId="26">
    <w:abstractNumId w:val="39"/>
  </w:num>
  <w:num w:numId="27">
    <w:abstractNumId w:val="42"/>
  </w:num>
  <w:num w:numId="28">
    <w:abstractNumId w:val="16"/>
  </w:num>
  <w:num w:numId="29">
    <w:abstractNumId w:val="4"/>
  </w:num>
  <w:num w:numId="30">
    <w:abstractNumId w:val="7"/>
  </w:num>
  <w:num w:numId="31">
    <w:abstractNumId w:val="5"/>
  </w:num>
  <w:num w:numId="32">
    <w:abstractNumId w:val="3"/>
  </w:num>
  <w:num w:numId="33">
    <w:abstractNumId w:val="15"/>
  </w:num>
  <w:num w:numId="34">
    <w:abstractNumId w:val="10"/>
  </w:num>
  <w:num w:numId="35">
    <w:abstractNumId w:val="31"/>
  </w:num>
  <w:num w:numId="36">
    <w:abstractNumId w:val="22"/>
  </w:num>
  <w:num w:numId="37">
    <w:abstractNumId w:val="30"/>
  </w:num>
  <w:num w:numId="38">
    <w:abstractNumId w:val="9"/>
  </w:num>
  <w:num w:numId="39">
    <w:abstractNumId w:val="6"/>
  </w:num>
  <w:num w:numId="40">
    <w:abstractNumId w:val="19"/>
  </w:num>
  <w:num w:numId="41">
    <w:abstractNumId w:val="40"/>
  </w:num>
  <w:num w:numId="42">
    <w:abstractNumId w:val="47"/>
  </w:num>
  <w:num w:numId="43">
    <w:abstractNumId w:val="49"/>
  </w:num>
  <w:num w:numId="44">
    <w:abstractNumId w:val="43"/>
  </w:num>
  <w:num w:numId="45">
    <w:abstractNumId w:val="17"/>
  </w:num>
  <w:num w:numId="46">
    <w:abstractNumId w:val="35"/>
  </w:num>
  <w:num w:numId="47">
    <w:abstractNumId w:val="23"/>
  </w:num>
  <w:num w:numId="48">
    <w:abstractNumId w:val="20"/>
  </w:num>
  <w:num w:numId="49">
    <w:abstractNumId w:val="37"/>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B87"/>
    <w:rsid w:val="00055177"/>
    <w:rsid w:val="00120A7A"/>
    <w:rsid w:val="001E740E"/>
    <w:rsid w:val="00207F6A"/>
    <w:rsid w:val="00300E9F"/>
    <w:rsid w:val="00546280"/>
    <w:rsid w:val="005E4B87"/>
    <w:rsid w:val="009F006F"/>
    <w:rsid w:val="00B56582"/>
    <w:rsid w:val="00FE6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E4B87"/>
    <w:pPr>
      <w:spacing w:after="0" w:line="240" w:lineRule="auto"/>
    </w:pPr>
    <w:rPr>
      <w:rFonts w:ascii="Times New Roman" w:eastAsia="Times New Roman" w:hAnsi="Times New Roman" w:cs="Times New Roman"/>
      <w:sz w:val="24"/>
      <w:szCs w:val="24"/>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5E4B87"/>
    <w:pPr>
      <w:keepNext/>
      <w:outlineLvl w:val="0"/>
    </w:pPr>
    <w:rPr>
      <w:sz w:val="28"/>
      <w:szCs w:val="28"/>
    </w:rPr>
  </w:style>
  <w:style w:type="paragraph" w:styleId="2">
    <w:name w:val="heading 2"/>
    <w:basedOn w:val="a2"/>
    <w:next w:val="a2"/>
    <w:link w:val="20"/>
    <w:qFormat/>
    <w:rsid w:val="005E4B87"/>
    <w:pPr>
      <w:keepNext/>
      <w:jc w:val="center"/>
      <w:outlineLvl w:val="1"/>
    </w:pPr>
    <w:rPr>
      <w:b/>
      <w:bCs/>
      <w:sz w:val="28"/>
    </w:rPr>
  </w:style>
  <w:style w:type="paragraph" w:styleId="3">
    <w:name w:val="heading 3"/>
    <w:basedOn w:val="a2"/>
    <w:next w:val="a2"/>
    <w:link w:val="30"/>
    <w:qFormat/>
    <w:rsid w:val="005E4B87"/>
    <w:pPr>
      <w:keepNext/>
      <w:ind w:firstLine="708"/>
      <w:outlineLvl w:val="2"/>
    </w:pPr>
    <w:rPr>
      <w:sz w:val="28"/>
      <w:szCs w:val="28"/>
    </w:rPr>
  </w:style>
  <w:style w:type="paragraph" w:styleId="4">
    <w:name w:val="heading 4"/>
    <w:basedOn w:val="a2"/>
    <w:next w:val="a2"/>
    <w:link w:val="40"/>
    <w:qFormat/>
    <w:rsid w:val="005E4B87"/>
    <w:pPr>
      <w:keepNext/>
      <w:jc w:val="both"/>
      <w:outlineLvl w:val="3"/>
    </w:pPr>
    <w:rPr>
      <w:sz w:val="28"/>
    </w:rPr>
  </w:style>
  <w:style w:type="paragraph" w:styleId="5">
    <w:name w:val="heading 5"/>
    <w:basedOn w:val="a2"/>
    <w:next w:val="a2"/>
    <w:link w:val="50"/>
    <w:uiPriority w:val="9"/>
    <w:qFormat/>
    <w:rsid w:val="005E4B87"/>
    <w:pPr>
      <w:spacing w:before="240" w:after="60"/>
      <w:outlineLvl w:val="4"/>
    </w:pPr>
    <w:rPr>
      <w:b/>
      <w:bCs/>
      <w:i/>
      <w:iCs/>
      <w:sz w:val="26"/>
      <w:szCs w:val="26"/>
    </w:rPr>
  </w:style>
  <w:style w:type="paragraph" w:styleId="6">
    <w:name w:val="heading 6"/>
    <w:basedOn w:val="a2"/>
    <w:next w:val="a2"/>
    <w:link w:val="60"/>
    <w:qFormat/>
    <w:rsid w:val="005E4B87"/>
    <w:pPr>
      <w:spacing w:before="240" w:after="60"/>
      <w:outlineLvl w:val="5"/>
    </w:pPr>
    <w:rPr>
      <w:b/>
      <w:bCs/>
      <w:sz w:val="22"/>
      <w:szCs w:val="22"/>
    </w:rPr>
  </w:style>
  <w:style w:type="paragraph" w:styleId="7">
    <w:name w:val="heading 7"/>
    <w:basedOn w:val="a2"/>
    <w:next w:val="a2"/>
    <w:link w:val="70"/>
    <w:qFormat/>
    <w:rsid w:val="005E4B87"/>
    <w:pPr>
      <w:keepNext/>
      <w:ind w:firstLine="720"/>
      <w:jc w:val="center"/>
      <w:outlineLvl w:val="6"/>
    </w:pPr>
    <w:rPr>
      <w:b/>
      <w:bCs/>
      <w:sz w:val="28"/>
    </w:rPr>
  </w:style>
  <w:style w:type="paragraph" w:styleId="8">
    <w:name w:val="heading 8"/>
    <w:basedOn w:val="a2"/>
    <w:next w:val="a2"/>
    <w:link w:val="80"/>
    <w:uiPriority w:val="9"/>
    <w:qFormat/>
    <w:rsid w:val="005E4B87"/>
    <w:pPr>
      <w:keepNext/>
      <w:jc w:val="both"/>
      <w:outlineLvl w:val="7"/>
    </w:pPr>
    <w:rPr>
      <w:b/>
      <w:sz w:val="26"/>
      <w:szCs w:val="20"/>
    </w:rPr>
  </w:style>
  <w:style w:type="paragraph" w:styleId="9">
    <w:name w:val="heading 9"/>
    <w:basedOn w:val="a2"/>
    <w:next w:val="a2"/>
    <w:link w:val="90"/>
    <w:qFormat/>
    <w:rsid w:val="005E4B87"/>
    <w:pPr>
      <w:keepNext/>
      <w:ind w:firstLine="720"/>
      <w:jc w:val="right"/>
      <w:outlineLvl w:val="8"/>
    </w:pPr>
    <w:rPr>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3">
    <w:name w:val="Заголовок 1 Знак"/>
    <w:basedOn w:val="a3"/>
    <w:link w:val="12"/>
    <w:rsid w:val="005E4B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rsid w:val="005E4B87"/>
    <w:rPr>
      <w:rFonts w:ascii="Times New Roman" w:eastAsia="Times New Roman" w:hAnsi="Times New Roman" w:cs="Times New Roman"/>
      <w:b/>
      <w:bCs/>
      <w:sz w:val="28"/>
      <w:szCs w:val="24"/>
      <w:lang w:eastAsia="ru-RU"/>
    </w:rPr>
  </w:style>
  <w:style w:type="character" w:customStyle="1" w:styleId="30">
    <w:name w:val="Заголовок 3 Знак"/>
    <w:basedOn w:val="a3"/>
    <w:link w:val="3"/>
    <w:rsid w:val="005E4B87"/>
    <w:rPr>
      <w:rFonts w:ascii="Times New Roman" w:eastAsia="Times New Roman" w:hAnsi="Times New Roman" w:cs="Times New Roman"/>
      <w:sz w:val="28"/>
      <w:szCs w:val="28"/>
      <w:lang w:eastAsia="ru-RU"/>
    </w:rPr>
  </w:style>
  <w:style w:type="character" w:customStyle="1" w:styleId="40">
    <w:name w:val="Заголовок 4 Знак"/>
    <w:basedOn w:val="a3"/>
    <w:link w:val="4"/>
    <w:rsid w:val="005E4B87"/>
    <w:rPr>
      <w:rFonts w:ascii="Times New Roman" w:eastAsia="Times New Roman" w:hAnsi="Times New Roman" w:cs="Times New Roman"/>
      <w:sz w:val="28"/>
      <w:szCs w:val="24"/>
      <w:lang w:eastAsia="ru-RU"/>
    </w:rPr>
  </w:style>
  <w:style w:type="character" w:customStyle="1" w:styleId="50">
    <w:name w:val="Заголовок 5 Знак"/>
    <w:basedOn w:val="a3"/>
    <w:link w:val="5"/>
    <w:uiPriority w:val="9"/>
    <w:rsid w:val="005E4B87"/>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E4B87"/>
    <w:rPr>
      <w:rFonts w:ascii="Times New Roman" w:eastAsia="Times New Roman" w:hAnsi="Times New Roman" w:cs="Times New Roman"/>
      <w:b/>
      <w:bCs/>
      <w:lang w:eastAsia="ru-RU"/>
    </w:rPr>
  </w:style>
  <w:style w:type="character" w:customStyle="1" w:styleId="70">
    <w:name w:val="Заголовок 7 Знак"/>
    <w:basedOn w:val="a3"/>
    <w:link w:val="7"/>
    <w:rsid w:val="005E4B87"/>
    <w:rPr>
      <w:rFonts w:ascii="Times New Roman" w:eastAsia="Times New Roman" w:hAnsi="Times New Roman" w:cs="Times New Roman"/>
      <w:b/>
      <w:bCs/>
      <w:sz w:val="28"/>
      <w:szCs w:val="24"/>
      <w:lang w:eastAsia="ru-RU"/>
    </w:rPr>
  </w:style>
  <w:style w:type="character" w:customStyle="1" w:styleId="80">
    <w:name w:val="Заголовок 8 Знак"/>
    <w:basedOn w:val="a3"/>
    <w:link w:val="8"/>
    <w:uiPriority w:val="9"/>
    <w:rsid w:val="005E4B87"/>
    <w:rPr>
      <w:rFonts w:ascii="Times New Roman" w:eastAsia="Times New Roman" w:hAnsi="Times New Roman" w:cs="Times New Roman"/>
      <w:b/>
      <w:sz w:val="26"/>
      <w:szCs w:val="20"/>
      <w:lang w:eastAsia="ru-RU"/>
    </w:rPr>
  </w:style>
  <w:style w:type="character" w:customStyle="1" w:styleId="90">
    <w:name w:val="Заголовок 9 Знак"/>
    <w:basedOn w:val="a3"/>
    <w:link w:val="9"/>
    <w:rsid w:val="005E4B87"/>
    <w:rPr>
      <w:rFonts w:ascii="Times New Roman" w:eastAsia="Times New Roman" w:hAnsi="Times New Roman" w:cs="Times New Roman"/>
      <w:sz w:val="24"/>
      <w:szCs w:val="20"/>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locked/>
    <w:rsid w:val="005E4B87"/>
    <w:rPr>
      <w:rFonts w:ascii="Times New Roman" w:eastAsia="Times New Roman" w:hAnsi="Times New Roman" w:cs="Times New Roman"/>
      <w:sz w:val="28"/>
      <w:szCs w:val="28"/>
      <w:lang w:eastAsia="ru-RU"/>
    </w:rPr>
  </w:style>
  <w:style w:type="paragraph" w:styleId="a6">
    <w:name w:val="header"/>
    <w:basedOn w:val="a2"/>
    <w:link w:val="a7"/>
    <w:uiPriority w:val="99"/>
    <w:rsid w:val="005E4B87"/>
    <w:pPr>
      <w:tabs>
        <w:tab w:val="center" w:pos="4677"/>
        <w:tab w:val="right" w:pos="9355"/>
      </w:tabs>
    </w:pPr>
  </w:style>
  <w:style w:type="character" w:customStyle="1" w:styleId="a7">
    <w:name w:val="Верхний колонтитул Знак"/>
    <w:basedOn w:val="a3"/>
    <w:link w:val="a6"/>
    <w:uiPriority w:val="99"/>
    <w:rsid w:val="005E4B87"/>
    <w:rPr>
      <w:rFonts w:ascii="Times New Roman" w:eastAsia="Times New Roman" w:hAnsi="Times New Roman" w:cs="Times New Roman"/>
      <w:sz w:val="24"/>
      <w:szCs w:val="24"/>
      <w:lang w:eastAsia="ru-RU"/>
    </w:rPr>
  </w:style>
  <w:style w:type="paragraph" w:styleId="a8">
    <w:name w:val="footer"/>
    <w:basedOn w:val="a2"/>
    <w:link w:val="a9"/>
    <w:uiPriority w:val="99"/>
    <w:rsid w:val="005E4B87"/>
    <w:pPr>
      <w:tabs>
        <w:tab w:val="center" w:pos="4677"/>
        <w:tab w:val="right" w:pos="9355"/>
      </w:tabs>
    </w:pPr>
  </w:style>
  <w:style w:type="character" w:customStyle="1" w:styleId="a9">
    <w:name w:val="Нижний колонтитул Знак"/>
    <w:basedOn w:val="a3"/>
    <w:link w:val="a8"/>
    <w:uiPriority w:val="99"/>
    <w:rsid w:val="005E4B87"/>
    <w:rPr>
      <w:rFonts w:ascii="Times New Roman" w:eastAsia="Times New Roman" w:hAnsi="Times New Roman" w:cs="Times New Roman"/>
      <w:sz w:val="24"/>
      <w:szCs w:val="24"/>
      <w:lang w:eastAsia="ru-RU"/>
    </w:rPr>
  </w:style>
  <w:style w:type="paragraph" w:styleId="aa">
    <w:name w:val="Body Text Indent"/>
    <w:basedOn w:val="a2"/>
    <w:link w:val="ab"/>
    <w:uiPriority w:val="99"/>
    <w:rsid w:val="005E4B87"/>
    <w:pPr>
      <w:ind w:left="360"/>
    </w:pPr>
    <w:rPr>
      <w:szCs w:val="28"/>
    </w:rPr>
  </w:style>
  <w:style w:type="character" w:customStyle="1" w:styleId="ab">
    <w:name w:val="Основной текст с отступом Знак"/>
    <w:basedOn w:val="a3"/>
    <w:link w:val="aa"/>
    <w:uiPriority w:val="99"/>
    <w:rsid w:val="005E4B87"/>
    <w:rPr>
      <w:rFonts w:ascii="Times New Roman" w:eastAsia="Times New Roman" w:hAnsi="Times New Roman" w:cs="Times New Roman"/>
      <w:sz w:val="24"/>
      <w:szCs w:val="28"/>
      <w:lang w:eastAsia="ru-RU"/>
    </w:rPr>
  </w:style>
  <w:style w:type="paragraph" w:styleId="ac">
    <w:name w:val="Title"/>
    <w:basedOn w:val="a2"/>
    <w:link w:val="ad"/>
    <w:qFormat/>
    <w:rsid w:val="005E4B87"/>
    <w:pPr>
      <w:jc w:val="center"/>
    </w:pPr>
    <w:rPr>
      <w:b/>
      <w:smallCaps/>
      <w:sz w:val="32"/>
      <w:szCs w:val="20"/>
    </w:rPr>
  </w:style>
  <w:style w:type="character" w:customStyle="1" w:styleId="ad">
    <w:name w:val="Название Знак"/>
    <w:basedOn w:val="a3"/>
    <w:link w:val="ac"/>
    <w:rsid w:val="005E4B87"/>
    <w:rPr>
      <w:rFonts w:ascii="Times New Roman" w:eastAsia="Times New Roman" w:hAnsi="Times New Roman" w:cs="Times New Roman"/>
      <w:b/>
      <w:smallCaps/>
      <w:sz w:val="32"/>
      <w:szCs w:val="20"/>
      <w:lang w:eastAsia="ru-RU"/>
    </w:rPr>
  </w:style>
  <w:style w:type="paragraph" w:styleId="21">
    <w:name w:val="Body Text 2"/>
    <w:basedOn w:val="a2"/>
    <w:link w:val="22"/>
    <w:uiPriority w:val="99"/>
    <w:rsid w:val="005E4B87"/>
    <w:rPr>
      <w:sz w:val="28"/>
    </w:rPr>
  </w:style>
  <w:style w:type="character" w:customStyle="1" w:styleId="22">
    <w:name w:val="Основной текст 2 Знак"/>
    <w:basedOn w:val="a3"/>
    <w:link w:val="21"/>
    <w:uiPriority w:val="99"/>
    <w:rsid w:val="005E4B87"/>
    <w:rPr>
      <w:rFonts w:ascii="Times New Roman" w:eastAsia="Times New Roman" w:hAnsi="Times New Roman" w:cs="Times New Roman"/>
      <w:sz w:val="28"/>
      <w:szCs w:val="24"/>
      <w:lang w:eastAsia="ru-RU"/>
    </w:rPr>
  </w:style>
  <w:style w:type="character" w:styleId="ae">
    <w:name w:val="Hyperlink"/>
    <w:basedOn w:val="a3"/>
    <w:uiPriority w:val="99"/>
    <w:rsid w:val="005E4B87"/>
    <w:rPr>
      <w:color w:val="0000FF"/>
      <w:u w:val="single"/>
    </w:rPr>
  </w:style>
  <w:style w:type="paragraph" w:customStyle="1" w:styleId="BodyText2">
    <w:name w:val="Body Text 2"/>
    <w:basedOn w:val="a2"/>
    <w:rsid w:val="005E4B87"/>
    <w:pPr>
      <w:ind w:firstLine="567"/>
      <w:jc w:val="both"/>
    </w:pPr>
    <w:rPr>
      <w:szCs w:val="20"/>
    </w:rPr>
  </w:style>
  <w:style w:type="paragraph" w:customStyle="1" w:styleId="StyleListBulletTimesNewRoman">
    <w:name w:val="Style List Bullet + Times New Roman"/>
    <w:basedOn w:val="af"/>
    <w:rsid w:val="005E4B87"/>
    <w:pPr>
      <w:numPr>
        <w:numId w:val="1"/>
      </w:numPr>
      <w:tabs>
        <w:tab w:val="clear" w:pos="360"/>
        <w:tab w:val="num" w:pos="1440"/>
      </w:tabs>
      <w:ind w:left="1440"/>
    </w:pPr>
    <w:rPr>
      <w:rFonts w:ascii="Times New Roman" w:hAnsi="Times New Roman" w:cs="Times New Roman"/>
    </w:rPr>
  </w:style>
  <w:style w:type="paragraph" w:styleId="af">
    <w:name w:val="List Bullet"/>
    <w:basedOn w:val="a2"/>
    <w:autoRedefine/>
    <w:rsid w:val="005E4B87"/>
    <w:pPr>
      <w:tabs>
        <w:tab w:val="left" w:pos="-993"/>
      </w:tabs>
      <w:spacing w:after="120"/>
      <w:jc w:val="both"/>
    </w:pPr>
    <w:rPr>
      <w:rFonts w:ascii="Arial" w:hAnsi="Arial" w:cs="Arial"/>
      <w:lang w:eastAsia="en-US"/>
    </w:rPr>
  </w:style>
  <w:style w:type="paragraph" w:styleId="af0">
    <w:name w:val="Body Text"/>
    <w:basedOn w:val="a2"/>
    <w:link w:val="af1"/>
    <w:rsid w:val="005E4B87"/>
    <w:pPr>
      <w:tabs>
        <w:tab w:val="left" w:pos="5961"/>
      </w:tabs>
      <w:jc w:val="both"/>
    </w:pPr>
    <w:rPr>
      <w:sz w:val="28"/>
    </w:rPr>
  </w:style>
  <w:style w:type="character" w:customStyle="1" w:styleId="af1">
    <w:name w:val="Основной текст Знак"/>
    <w:basedOn w:val="a3"/>
    <w:link w:val="af0"/>
    <w:rsid w:val="005E4B87"/>
    <w:rPr>
      <w:rFonts w:ascii="Times New Roman" w:eastAsia="Times New Roman" w:hAnsi="Times New Roman" w:cs="Times New Roman"/>
      <w:sz w:val="28"/>
      <w:szCs w:val="24"/>
      <w:lang w:eastAsia="ru-RU"/>
    </w:rPr>
  </w:style>
  <w:style w:type="paragraph" w:styleId="23">
    <w:name w:val="Body Text Indent 2"/>
    <w:basedOn w:val="a2"/>
    <w:link w:val="24"/>
    <w:uiPriority w:val="99"/>
    <w:rsid w:val="005E4B87"/>
    <w:pPr>
      <w:ind w:firstLine="708"/>
      <w:jc w:val="both"/>
    </w:pPr>
    <w:rPr>
      <w:szCs w:val="16"/>
    </w:rPr>
  </w:style>
  <w:style w:type="character" w:customStyle="1" w:styleId="24">
    <w:name w:val="Основной текст с отступом 2 Знак"/>
    <w:basedOn w:val="a3"/>
    <w:link w:val="23"/>
    <w:uiPriority w:val="99"/>
    <w:rsid w:val="005E4B87"/>
    <w:rPr>
      <w:rFonts w:ascii="Times New Roman" w:eastAsia="Times New Roman" w:hAnsi="Times New Roman" w:cs="Times New Roman"/>
      <w:sz w:val="24"/>
      <w:szCs w:val="16"/>
      <w:lang w:eastAsia="ru-RU"/>
    </w:rPr>
  </w:style>
  <w:style w:type="paragraph" w:styleId="31">
    <w:name w:val="Body Text Indent 3"/>
    <w:basedOn w:val="a2"/>
    <w:link w:val="32"/>
    <w:rsid w:val="005E4B87"/>
    <w:pPr>
      <w:ind w:firstLine="708"/>
      <w:jc w:val="both"/>
    </w:pPr>
    <w:rPr>
      <w:sz w:val="28"/>
    </w:rPr>
  </w:style>
  <w:style w:type="character" w:customStyle="1" w:styleId="32">
    <w:name w:val="Основной текст с отступом 3 Знак"/>
    <w:basedOn w:val="a3"/>
    <w:link w:val="31"/>
    <w:rsid w:val="005E4B87"/>
    <w:rPr>
      <w:rFonts w:ascii="Times New Roman" w:eastAsia="Times New Roman" w:hAnsi="Times New Roman" w:cs="Times New Roman"/>
      <w:sz w:val="28"/>
      <w:szCs w:val="24"/>
      <w:lang w:eastAsia="ru-RU"/>
    </w:rPr>
  </w:style>
  <w:style w:type="paragraph" w:styleId="33">
    <w:name w:val="Body Text 3"/>
    <w:basedOn w:val="a2"/>
    <w:link w:val="34"/>
    <w:rsid w:val="005E4B87"/>
    <w:pPr>
      <w:ind w:right="-5"/>
      <w:jc w:val="both"/>
    </w:pPr>
  </w:style>
  <w:style w:type="character" w:customStyle="1" w:styleId="34">
    <w:name w:val="Основной текст 3 Знак"/>
    <w:basedOn w:val="a3"/>
    <w:link w:val="33"/>
    <w:rsid w:val="005E4B8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E4B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3"/>
    <w:link w:val="ConsPlusNormal"/>
    <w:locked/>
    <w:rsid w:val="005E4B87"/>
    <w:rPr>
      <w:rFonts w:ascii="Arial" w:eastAsia="Times New Roman" w:hAnsi="Arial" w:cs="Arial"/>
      <w:sz w:val="20"/>
      <w:szCs w:val="20"/>
      <w:lang w:eastAsia="ru-RU"/>
    </w:rPr>
  </w:style>
  <w:style w:type="paragraph" w:customStyle="1" w:styleId="ConsPlusTitle">
    <w:name w:val="ConsPlusTitle"/>
    <w:uiPriority w:val="99"/>
    <w:rsid w:val="005E4B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E4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4"/>
    <w:uiPriority w:val="59"/>
    <w:rsid w:val="005E4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3"/>
    <w:rsid w:val="005E4B87"/>
  </w:style>
  <w:style w:type="paragraph" w:customStyle="1" w:styleId="consplustitle0">
    <w:name w:val="consplustitle"/>
    <w:basedOn w:val="a2"/>
    <w:rsid w:val="005E4B87"/>
    <w:pPr>
      <w:spacing w:before="100" w:beforeAutospacing="1" w:after="100" w:afterAutospacing="1"/>
    </w:pPr>
  </w:style>
  <w:style w:type="character" w:styleId="af4">
    <w:name w:val="Strong"/>
    <w:basedOn w:val="a3"/>
    <w:qFormat/>
    <w:rsid w:val="005E4B87"/>
    <w:rPr>
      <w:b/>
      <w:bCs/>
    </w:rPr>
  </w:style>
  <w:style w:type="paragraph" w:customStyle="1" w:styleId="consplusnormal1">
    <w:name w:val="consplusnormal"/>
    <w:basedOn w:val="a2"/>
    <w:rsid w:val="005E4B87"/>
    <w:pPr>
      <w:spacing w:before="100" w:beforeAutospacing="1" w:after="100" w:afterAutospacing="1"/>
    </w:pPr>
  </w:style>
  <w:style w:type="paragraph" w:customStyle="1" w:styleId="ConsNonformat">
    <w:name w:val="ConsNonformat"/>
    <w:link w:val="ConsNonformat0"/>
    <w:semiHidden/>
    <w:rsid w:val="005E4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3"/>
    <w:link w:val="ConsNonformat"/>
    <w:semiHidden/>
    <w:rsid w:val="005E4B87"/>
    <w:rPr>
      <w:rFonts w:ascii="Courier New" w:eastAsia="Times New Roman" w:hAnsi="Courier New" w:cs="Courier New"/>
      <w:sz w:val="20"/>
      <w:szCs w:val="20"/>
      <w:lang w:eastAsia="ru-RU"/>
    </w:rPr>
  </w:style>
  <w:style w:type="paragraph" w:customStyle="1" w:styleId="ConsTitle">
    <w:name w:val="ConsTitle"/>
    <w:semiHidden/>
    <w:rsid w:val="005E4B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5">
    <w:name w:val="реквизитПодпись"/>
    <w:basedOn w:val="a2"/>
    <w:rsid w:val="005E4B87"/>
    <w:pPr>
      <w:tabs>
        <w:tab w:val="left" w:pos="6804"/>
      </w:tabs>
      <w:spacing w:before="360"/>
    </w:pPr>
    <w:rPr>
      <w:szCs w:val="20"/>
    </w:rPr>
  </w:style>
  <w:style w:type="paragraph" w:customStyle="1" w:styleId="ConsPlusDocList">
    <w:name w:val="  ConsPlusDocList"/>
    <w:next w:val="a2"/>
    <w:rsid w:val="005E4B87"/>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xl32">
    <w:name w:val="xl32"/>
    <w:basedOn w:val="a2"/>
    <w:rsid w:val="005E4B87"/>
    <w:pPr>
      <w:spacing w:before="100" w:beforeAutospacing="1" w:after="100" w:afterAutospacing="1"/>
      <w:jc w:val="right"/>
    </w:pPr>
  </w:style>
  <w:style w:type="paragraph" w:customStyle="1" w:styleId="af6">
    <w:name w:val="Îáû÷íûé"/>
    <w:rsid w:val="005E4B87"/>
    <w:pPr>
      <w:spacing w:after="0" w:line="240" w:lineRule="auto"/>
    </w:pPr>
    <w:rPr>
      <w:rFonts w:ascii="Times New Roman" w:eastAsia="Times New Roman" w:hAnsi="Times New Roman" w:cs="Times New Roman"/>
      <w:sz w:val="24"/>
      <w:szCs w:val="20"/>
      <w:lang w:eastAsia="ru-RU"/>
    </w:rPr>
  </w:style>
  <w:style w:type="paragraph" w:customStyle="1" w:styleId="35">
    <w:name w:val="çàãîëîâîê 3"/>
    <w:basedOn w:val="af6"/>
    <w:next w:val="af6"/>
    <w:rsid w:val="005E4B87"/>
    <w:pPr>
      <w:keepNext/>
      <w:jc w:val="center"/>
    </w:pPr>
    <w:rPr>
      <w:b/>
    </w:rPr>
  </w:style>
  <w:style w:type="paragraph" w:customStyle="1" w:styleId="af7">
    <w:name w:val="Âåðõíèé êîëîíòèòóë"/>
    <w:basedOn w:val="af6"/>
    <w:rsid w:val="005E4B87"/>
    <w:pPr>
      <w:tabs>
        <w:tab w:val="center" w:pos="4153"/>
        <w:tab w:val="right" w:pos="8306"/>
      </w:tabs>
    </w:pPr>
  </w:style>
  <w:style w:type="paragraph" w:customStyle="1" w:styleId="ConsNormal">
    <w:name w:val="ConsNormal"/>
    <w:link w:val="ConsNormal0"/>
    <w:rsid w:val="005E4B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3"/>
    <w:link w:val="ConsNormal"/>
    <w:rsid w:val="005E4B87"/>
    <w:rPr>
      <w:rFonts w:ascii="Arial" w:eastAsia="Times New Roman" w:hAnsi="Arial" w:cs="Arial"/>
      <w:sz w:val="20"/>
      <w:szCs w:val="20"/>
      <w:lang w:eastAsia="ru-RU"/>
    </w:rPr>
  </w:style>
  <w:style w:type="paragraph" w:styleId="af8">
    <w:name w:val="Balloon Text"/>
    <w:basedOn w:val="a2"/>
    <w:link w:val="af9"/>
    <w:rsid w:val="005E4B87"/>
    <w:pPr>
      <w:overflowPunct w:val="0"/>
      <w:autoSpaceDE w:val="0"/>
      <w:autoSpaceDN w:val="0"/>
      <w:adjustRightInd w:val="0"/>
      <w:textAlignment w:val="baseline"/>
    </w:pPr>
    <w:rPr>
      <w:rFonts w:ascii="Tahoma" w:hAnsi="Tahoma" w:cs="Tahoma"/>
      <w:sz w:val="16"/>
      <w:szCs w:val="16"/>
    </w:rPr>
  </w:style>
  <w:style w:type="character" w:customStyle="1" w:styleId="af9">
    <w:name w:val="Текст выноски Знак"/>
    <w:basedOn w:val="a3"/>
    <w:link w:val="af8"/>
    <w:rsid w:val="005E4B87"/>
    <w:rPr>
      <w:rFonts w:ascii="Tahoma" w:eastAsia="Times New Roman" w:hAnsi="Tahoma" w:cs="Tahoma"/>
      <w:sz w:val="16"/>
      <w:szCs w:val="16"/>
      <w:lang w:eastAsia="ru-RU"/>
    </w:rPr>
  </w:style>
  <w:style w:type="paragraph" w:customStyle="1" w:styleId="Standard">
    <w:name w:val="Standard"/>
    <w:rsid w:val="005E4B8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haracterStyle1">
    <w:name w:val="Character Style 1"/>
    <w:rsid w:val="005E4B87"/>
    <w:rPr>
      <w:rFonts w:ascii="Tahoma" w:hAnsi="Tahoma" w:cs="Tahoma"/>
      <w:sz w:val="22"/>
      <w:szCs w:val="22"/>
    </w:rPr>
  </w:style>
  <w:style w:type="paragraph" w:customStyle="1" w:styleId="Style6">
    <w:name w:val="Style6"/>
    <w:basedOn w:val="a2"/>
    <w:uiPriority w:val="99"/>
    <w:rsid w:val="005E4B87"/>
    <w:pPr>
      <w:widowControl w:val="0"/>
      <w:autoSpaceDE w:val="0"/>
      <w:autoSpaceDN w:val="0"/>
      <w:adjustRightInd w:val="0"/>
      <w:spacing w:line="275" w:lineRule="exact"/>
      <w:ind w:firstLine="710"/>
      <w:jc w:val="both"/>
    </w:pPr>
  </w:style>
  <w:style w:type="character" w:customStyle="1" w:styleId="130">
    <w:name w:val="Стиль 13 пт"/>
    <w:semiHidden/>
    <w:rsid w:val="005E4B87"/>
    <w:rPr>
      <w:rFonts w:ascii="Times New Roman" w:hAnsi="Times New Roman"/>
      <w:sz w:val="26"/>
    </w:rPr>
  </w:style>
  <w:style w:type="paragraph" w:customStyle="1" w:styleId="1">
    <w:name w:val="Стиль 1."/>
    <w:basedOn w:val="a2"/>
    <w:rsid w:val="005E4B87"/>
    <w:pPr>
      <w:numPr>
        <w:numId w:val="2"/>
      </w:numPr>
      <w:jc w:val="both"/>
    </w:pPr>
    <w:rPr>
      <w:sz w:val="26"/>
      <w:szCs w:val="20"/>
    </w:rPr>
  </w:style>
  <w:style w:type="paragraph" w:customStyle="1" w:styleId="11">
    <w:name w:val="Стиль 1.1."/>
    <w:basedOn w:val="a2"/>
    <w:rsid w:val="005E4B87"/>
    <w:pPr>
      <w:numPr>
        <w:ilvl w:val="1"/>
        <w:numId w:val="2"/>
      </w:numPr>
      <w:jc w:val="both"/>
    </w:pPr>
    <w:rPr>
      <w:sz w:val="26"/>
      <w:szCs w:val="20"/>
    </w:rPr>
  </w:style>
  <w:style w:type="paragraph" w:customStyle="1" w:styleId="111">
    <w:name w:val="Стиль 1.1.1."/>
    <w:basedOn w:val="a2"/>
    <w:rsid w:val="005E4B87"/>
    <w:pPr>
      <w:numPr>
        <w:ilvl w:val="2"/>
        <w:numId w:val="2"/>
      </w:numPr>
      <w:jc w:val="both"/>
    </w:pPr>
    <w:rPr>
      <w:sz w:val="26"/>
      <w:szCs w:val="20"/>
    </w:rPr>
  </w:style>
  <w:style w:type="paragraph" w:customStyle="1" w:styleId="1111">
    <w:name w:val="Стиль 1.1.1.1."/>
    <w:basedOn w:val="a2"/>
    <w:rsid w:val="005E4B87"/>
    <w:pPr>
      <w:numPr>
        <w:ilvl w:val="3"/>
        <w:numId w:val="2"/>
      </w:numPr>
      <w:jc w:val="both"/>
    </w:pPr>
    <w:rPr>
      <w:sz w:val="26"/>
      <w:szCs w:val="20"/>
    </w:rPr>
  </w:style>
  <w:style w:type="paragraph" w:customStyle="1" w:styleId="10">
    <w:name w:val="Стиль ппп_1)"/>
    <w:basedOn w:val="a2"/>
    <w:rsid w:val="005E4B87"/>
    <w:pPr>
      <w:numPr>
        <w:ilvl w:val="4"/>
        <w:numId w:val="2"/>
      </w:numPr>
      <w:jc w:val="both"/>
    </w:pPr>
    <w:rPr>
      <w:sz w:val="26"/>
      <w:szCs w:val="20"/>
    </w:rPr>
  </w:style>
  <w:style w:type="paragraph" w:customStyle="1" w:styleId="a1">
    <w:name w:val="Стиль ппп_а)"/>
    <w:basedOn w:val="a2"/>
    <w:rsid w:val="005E4B87"/>
    <w:pPr>
      <w:numPr>
        <w:ilvl w:val="5"/>
        <w:numId w:val="2"/>
      </w:numPr>
      <w:jc w:val="both"/>
    </w:pPr>
    <w:rPr>
      <w:sz w:val="26"/>
      <w:szCs w:val="20"/>
    </w:rPr>
  </w:style>
  <w:style w:type="paragraph" w:customStyle="1" w:styleId="NoSpacing">
    <w:name w:val="No Spacing"/>
    <w:rsid w:val="005E4B87"/>
    <w:pPr>
      <w:spacing w:after="0" w:line="240" w:lineRule="auto"/>
    </w:pPr>
    <w:rPr>
      <w:rFonts w:ascii="Times New Roman" w:eastAsia="Calibri" w:hAnsi="Times New Roman" w:cs="Times New Roman"/>
      <w:sz w:val="20"/>
      <w:szCs w:val="20"/>
      <w:lang w:eastAsia="ru-RU"/>
    </w:rPr>
  </w:style>
  <w:style w:type="paragraph" w:customStyle="1" w:styleId="ListParagraph">
    <w:name w:val="List Paragraph"/>
    <w:basedOn w:val="a2"/>
    <w:rsid w:val="005E4B87"/>
    <w:pPr>
      <w:spacing w:after="200" w:line="276" w:lineRule="auto"/>
      <w:ind w:left="720"/>
      <w:contextualSpacing/>
    </w:pPr>
    <w:rPr>
      <w:rFonts w:ascii="Calibri" w:hAnsi="Calibri"/>
      <w:sz w:val="22"/>
      <w:szCs w:val="22"/>
    </w:rPr>
  </w:style>
  <w:style w:type="paragraph" w:customStyle="1" w:styleId="afa">
    <w:name w:val="МУ Обычный стиль"/>
    <w:basedOn w:val="a2"/>
    <w:autoRedefine/>
    <w:rsid w:val="005E4B87"/>
    <w:pPr>
      <w:tabs>
        <w:tab w:val="left" w:pos="851"/>
      </w:tabs>
      <w:autoSpaceDE w:val="0"/>
      <w:autoSpaceDN w:val="0"/>
      <w:adjustRightInd w:val="0"/>
      <w:spacing w:line="276" w:lineRule="auto"/>
      <w:ind w:firstLine="567"/>
      <w:jc w:val="both"/>
    </w:pPr>
    <w:rPr>
      <w:sz w:val="28"/>
      <w:szCs w:val="28"/>
    </w:rPr>
  </w:style>
  <w:style w:type="paragraph" w:styleId="afb">
    <w:name w:val="annotation text"/>
    <w:basedOn w:val="a2"/>
    <w:link w:val="afc"/>
    <w:semiHidden/>
    <w:rsid w:val="005E4B87"/>
    <w:pPr>
      <w:spacing w:after="200"/>
    </w:pPr>
    <w:rPr>
      <w:rFonts w:ascii="Calibri" w:hAnsi="Calibri"/>
      <w:sz w:val="20"/>
      <w:szCs w:val="20"/>
    </w:rPr>
  </w:style>
  <w:style w:type="character" w:customStyle="1" w:styleId="afc">
    <w:name w:val="Текст примечания Знак"/>
    <w:basedOn w:val="a3"/>
    <w:link w:val="afb"/>
    <w:semiHidden/>
    <w:rsid w:val="005E4B87"/>
    <w:rPr>
      <w:rFonts w:ascii="Calibri" w:eastAsia="Times New Roman" w:hAnsi="Calibri" w:cs="Times New Roman"/>
      <w:sz w:val="20"/>
      <w:szCs w:val="20"/>
      <w:lang w:eastAsia="ru-RU"/>
    </w:rPr>
  </w:style>
  <w:style w:type="paragraph" w:styleId="afd">
    <w:name w:val="annotation subject"/>
    <w:basedOn w:val="afb"/>
    <w:next w:val="afb"/>
    <w:link w:val="afe"/>
    <w:semiHidden/>
    <w:rsid w:val="005E4B87"/>
    <w:rPr>
      <w:b/>
      <w:bCs/>
    </w:rPr>
  </w:style>
  <w:style w:type="character" w:customStyle="1" w:styleId="afe">
    <w:name w:val="Тема примечания Знак"/>
    <w:basedOn w:val="afc"/>
    <w:link w:val="afd"/>
    <w:semiHidden/>
    <w:rsid w:val="005E4B87"/>
    <w:rPr>
      <w:b/>
      <w:bCs/>
    </w:rPr>
  </w:style>
  <w:style w:type="paragraph" w:styleId="aff">
    <w:name w:val="footnote text"/>
    <w:basedOn w:val="a2"/>
    <w:link w:val="aff0"/>
    <w:semiHidden/>
    <w:rsid w:val="005E4B87"/>
    <w:rPr>
      <w:rFonts w:ascii="Calibri" w:hAnsi="Calibri"/>
      <w:sz w:val="20"/>
      <w:szCs w:val="20"/>
    </w:rPr>
  </w:style>
  <w:style w:type="character" w:customStyle="1" w:styleId="aff0">
    <w:name w:val="Текст сноски Знак"/>
    <w:basedOn w:val="a3"/>
    <w:link w:val="aff"/>
    <w:semiHidden/>
    <w:rsid w:val="005E4B87"/>
    <w:rPr>
      <w:rFonts w:ascii="Calibri" w:eastAsia="Times New Roman" w:hAnsi="Calibri" w:cs="Times New Roman"/>
      <w:sz w:val="20"/>
      <w:szCs w:val="20"/>
      <w:lang w:eastAsia="ru-RU"/>
    </w:rPr>
  </w:style>
  <w:style w:type="character" w:styleId="aff1">
    <w:name w:val="footnote reference"/>
    <w:basedOn w:val="a3"/>
    <w:semiHidden/>
    <w:rsid w:val="005E4B87"/>
    <w:rPr>
      <w:rFonts w:cs="Times New Roman"/>
      <w:vertAlign w:val="superscript"/>
    </w:rPr>
  </w:style>
  <w:style w:type="character" w:customStyle="1" w:styleId="small">
    <w:name w:val="small"/>
    <w:basedOn w:val="a3"/>
    <w:rsid w:val="005E4B87"/>
    <w:rPr>
      <w:rFonts w:cs="Times New Roman"/>
    </w:rPr>
  </w:style>
  <w:style w:type="character" w:customStyle="1" w:styleId="FontStyle67">
    <w:name w:val="Font Style67"/>
    <w:basedOn w:val="a3"/>
    <w:rsid w:val="005E4B87"/>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5E4B87"/>
    <w:pPr>
      <w:spacing w:after="200" w:line="276" w:lineRule="auto"/>
    </w:pPr>
    <w:rPr>
      <w:rFonts w:ascii="Calibri" w:hAnsi="Calibri"/>
      <w:sz w:val="22"/>
      <w:szCs w:val="22"/>
    </w:rPr>
  </w:style>
  <w:style w:type="paragraph" w:styleId="aff2">
    <w:name w:val="Document Map"/>
    <w:basedOn w:val="a2"/>
    <w:link w:val="aff3"/>
    <w:semiHidden/>
    <w:rsid w:val="005E4B87"/>
    <w:pPr>
      <w:shd w:val="clear" w:color="auto" w:fill="000080"/>
    </w:pPr>
    <w:rPr>
      <w:rFonts w:ascii="Tahoma" w:hAnsi="Tahoma" w:cs="Tahoma"/>
      <w:sz w:val="20"/>
      <w:szCs w:val="20"/>
    </w:rPr>
  </w:style>
  <w:style w:type="character" w:customStyle="1" w:styleId="aff3">
    <w:name w:val="Схема документа Знак"/>
    <w:basedOn w:val="a3"/>
    <w:link w:val="aff2"/>
    <w:semiHidden/>
    <w:rsid w:val="005E4B87"/>
    <w:rPr>
      <w:rFonts w:ascii="Tahoma" w:eastAsia="Times New Roman" w:hAnsi="Tahoma" w:cs="Tahoma"/>
      <w:sz w:val="20"/>
      <w:szCs w:val="20"/>
      <w:shd w:val="clear" w:color="auto" w:fill="000080"/>
      <w:lang w:eastAsia="ru-RU"/>
    </w:rPr>
  </w:style>
  <w:style w:type="paragraph" w:customStyle="1" w:styleId="nienie">
    <w:name w:val="nienie"/>
    <w:basedOn w:val="a2"/>
    <w:rsid w:val="005E4B87"/>
    <w:pPr>
      <w:keepLines/>
      <w:widowControl w:val="0"/>
      <w:ind w:left="709" w:hanging="284"/>
      <w:jc w:val="both"/>
    </w:pPr>
    <w:rPr>
      <w:rFonts w:ascii="Peterburg" w:hAnsi="Peterburg"/>
      <w:szCs w:val="20"/>
    </w:rPr>
  </w:style>
  <w:style w:type="paragraph" w:styleId="HTML">
    <w:name w:val="HTML Preformatted"/>
    <w:basedOn w:val="a2"/>
    <w:link w:val="HTML0"/>
    <w:unhideWhenUsed/>
    <w:rsid w:val="005E4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character" w:customStyle="1" w:styleId="HTML0">
    <w:name w:val="Стандартный HTML Знак"/>
    <w:basedOn w:val="a3"/>
    <w:link w:val="HTML"/>
    <w:rsid w:val="005E4B87"/>
    <w:rPr>
      <w:rFonts w:ascii="Courier New" w:eastAsia="Calibri" w:hAnsi="Courier New" w:cs="Courier New"/>
      <w:sz w:val="24"/>
      <w:szCs w:val="24"/>
      <w:lang w:eastAsia="ru-RU"/>
    </w:rPr>
  </w:style>
  <w:style w:type="paragraph" w:styleId="aff4">
    <w:name w:val="No Spacing"/>
    <w:uiPriority w:val="1"/>
    <w:qFormat/>
    <w:rsid w:val="005E4B87"/>
    <w:pPr>
      <w:spacing w:after="0" w:line="240" w:lineRule="auto"/>
    </w:pPr>
    <w:rPr>
      <w:rFonts w:ascii="Calibri" w:eastAsia="Times New Roman" w:hAnsi="Calibri" w:cs="Times New Roman"/>
      <w:lang w:eastAsia="ru-RU"/>
    </w:rPr>
  </w:style>
  <w:style w:type="paragraph" w:styleId="aff5">
    <w:name w:val="List Paragraph"/>
    <w:basedOn w:val="a2"/>
    <w:uiPriority w:val="99"/>
    <w:qFormat/>
    <w:rsid w:val="005E4B87"/>
    <w:pPr>
      <w:ind w:left="720"/>
      <w:contextualSpacing/>
    </w:pPr>
  </w:style>
  <w:style w:type="paragraph" w:customStyle="1" w:styleId="210">
    <w:name w:val="Основной текст 21"/>
    <w:basedOn w:val="a2"/>
    <w:rsid w:val="005E4B87"/>
    <w:pPr>
      <w:ind w:firstLine="720"/>
      <w:jc w:val="both"/>
    </w:pPr>
    <w:rPr>
      <w:sz w:val="28"/>
      <w:szCs w:val="20"/>
    </w:rPr>
  </w:style>
  <w:style w:type="paragraph" w:customStyle="1" w:styleId="14">
    <w:name w:val="Текст1"/>
    <w:basedOn w:val="a2"/>
    <w:rsid w:val="005E4B87"/>
    <w:pPr>
      <w:spacing w:line="360" w:lineRule="auto"/>
      <w:ind w:firstLine="720"/>
      <w:jc w:val="both"/>
    </w:pPr>
    <w:rPr>
      <w:sz w:val="28"/>
      <w:szCs w:val="20"/>
    </w:rPr>
  </w:style>
  <w:style w:type="paragraph" w:customStyle="1" w:styleId="ConsPlusNormal2">
    <w:name w:val="  ConsPlusNormal"/>
    <w:rsid w:val="005E4B87"/>
    <w:pPr>
      <w:suppressAutoHyphens/>
      <w:spacing w:after="0" w:line="240" w:lineRule="auto"/>
    </w:pPr>
    <w:rPr>
      <w:rFonts w:ascii="Arial" w:eastAsia="Arial" w:hAnsi="Arial" w:cs="Tahoma"/>
      <w:sz w:val="20"/>
      <w:szCs w:val="24"/>
      <w:lang w:eastAsia="zh-CN" w:bidi="hi-IN"/>
    </w:rPr>
  </w:style>
  <w:style w:type="paragraph" w:customStyle="1" w:styleId="text">
    <w:name w:val="text"/>
    <w:basedOn w:val="a2"/>
    <w:rsid w:val="005E4B87"/>
    <w:pPr>
      <w:ind w:firstLine="567"/>
      <w:jc w:val="both"/>
    </w:pPr>
    <w:rPr>
      <w:rFonts w:ascii="Arial" w:hAnsi="Arial"/>
    </w:rPr>
  </w:style>
  <w:style w:type="paragraph" w:customStyle="1" w:styleId="aff6">
    <w:name w:val=" Знак"/>
    <w:basedOn w:val="a2"/>
    <w:rsid w:val="005E4B87"/>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3"/>
    <w:rsid w:val="005E4B87"/>
  </w:style>
  <w:style w:type="paragraph" w:customStyle="1" w:styleId="aff7">
    <w:name w:val="Обращение"/>
    <w:basedOn w:val="a2"/>
    <w:next w:val="a2"/>
    <w:rsid w:val="005E4B87"/>
    <w:pPr>
      <w:spacing w:before="240" w:after="120"/>
      <w:jc w:val="center"/>
    </w:pPr>
    <w:rPr>
      <w:b/>
      <w:sz w:val="26"/>
      <w:szCs w:val="20"/>
    </w:rPr>
  </w:style>
  <w:style w:type="paragraph" w:customStyle="1" w:styleId="aff8">
    <w:name w:val="Адресат"/>
    <w:basedOn w:val="a2"/>
    <w:rsid w:val="005E4B87"/>
    <w:pPr>
      <w:spacing w:before="120"/>
    </w:pPr>
    <w:rPr>
      <w:b/>
      <w:sz w:val="26"/>
      <w:szCs w:val="20"/>
    </w:rPr>
  </w:style>
  <w:style w:type="paragraph" w:customStyle="1" w:styleId="aff9">
    <w:name w:val="Текст (лев. подпись)"/>
    <w:basedOn w:val="a2"/>
    <w:next w:val="a2"/>
    <w:uiPriority w:val="99"/>
    <w:rsid w:val="005E4B87"/>
    <w:pPr>
      <w:widowControl w:val="0"/>
      <w:autoSpaceDE w:val="0"/>
      <w:autoSpaceDN w:val="0"/>
      <w:adjustRightInd w:val="0"/>
    </w:pPr>
    <w:rPr>
      <w:rFonts w:ascii="Arial" w:hAnsi="Arial" w:cs="Arial"/>
      <w:sz w:val="20"/>
      <w:szCs w:val="20"/>
    </w:rPr>
  </w:style>
  <w:style w:type="paragraph" w:customStyle="1" w:styleId="affa">
    <w:name w:val="Таблицы (моноширинный)"/>
    <w:basedOn w:val="a2"/>
    <w:next w:val="a2"/>
    <w:uiPriority w:val="99"/>
    <w:rsid w:val="005E4B87"/>
    <w:pPr>
      <w:widowControl w:val="0"/>
      <w:autoSpaceDE w:val="0"/>
      <w:autoSpaceDN w:val="0"/>
      <w:adjustRightInd w:val="0"/>
      <w:jc w:val="both"/>
    </w:pPr>
    <w:rPr>
      <w:rFonts w:ascii="Courier New" w:hAnsi="Courier New" w:cs="Courier New"/>
      <w:sz w:val="20"/>
      <w:szCs w:val="20"/>
    </w:rPr>
  </w:style>
  <w:style w:type="paragraph" w:styleId="25">
    <w:name w:val="List 2"/>
    <w:basedOn w:val="a2"/>
    <w:rsid w:val="005E4B87"/>
    <w:pPr>
      <w:overflowPunct w:val="0"/>
      <w:autoSpaceDE w:val="0"/>
      <w:autoSpaceDN w:val="0"/>
      <w:adjustRightInd w:val="0"/>
      <w:ind w:left="566" w:hanging="283"/>
    </w:pPr>
    <w:rPr>
      <w:sz w:val="20"/>
      <w:szCs w:val="20"/>
    </w:rPr>
  </w:style>
  <w:style w:type="paragraph" w:styleId="affb">
    <w:name w:val="Normal (Web)"/>
    <w:basedOn w:val="a2"/>
    <w:rsid w:val="005E4B87"/>
    <w:pPr>
      <w:spacing w:before="100" w:beforeAutospacing="1" w:after="100" w:afterAutospacing="1"/>
    </w:pPr>
  </w:style>
  <w:style w:type="paragraph" w:customStyle="1" w:styleId="affc">
    <w:name w:val="Заголовок статьи"/>
    <w:basedOn w:val="a2"/>
    <w:next w:val="a2"/>
    <w:uiPriority w:val="99"/>
    <w:rsid w:val="005E4B87"/>
    <w:pPr>
      <w:autoSpaceDE w:val="0"/>
      <w:autoSpaceDN w:val="0"/>
      <w:adjustRightInd w:val="0"/>
      <w:ind w:left="1612" w:hanging="892"/>
      <w:jc w:val="both"/>
    </w:pPr>
    <w:rPr>
      <w:rFonts w:ascii="Arial" w:hAnsi="Arial" w:cs="Arial"/>
      <w:sz w:val="20"/>
      <w:szCs w:val="20"/>
    </w:rPr>
  </w:style>
  <w:style w:type="paragraph" w:customStyle="1" w:styleId="Style3">
    <w:name w:val="Style3"/>
    <w:basedOn w:val="a2"/>
    <w:uiPriority w:val="99"/>
    <w:rsid w:val="005E4B87"/>
    <w:pPr>
      <w:widowControl w:val="0"/>
      <w:autoSpaceDE w:val="0"/>
      <w:autoSpaceDN w:val="0"/>
      <w:adjustRightInd w:val="0"/>
      <w:spacing w:line="374" w:lineRule="exact"/>
      <w:ind w:firstLine="1406"/>
    </w:pPr>
  </w:style>
  <w:style w:type="paragraph" w:customStyle="1" w:styleId="Style4">
    <w:name w:val="Style4"/>
    <w:basedOn w:val="a2"/>
    <w:uiPriority w:val="99"/>
    <w:rsid w:val="005E4B87"/>
    <w:pPr>
      <w:widowControl w:val="0"/>
      <w:autoSpaceDE w:val="0"/>
      <w:autoSpaceDN w:val="0"/>
      <w:adjustRightInd w:val="0"/>
    </w:pPr>
  </w:style>
  <w:style w:type="paragraph" w:customStyle="1" w:styleId="Style7">
    <w:name w:val="Style7"/>
    <w:basedOn w:val="a2"/>
    <w:uiPriority w:val="99"/>
    <w:rsid w:val="005E4B87"/>
    <w:pPr>
      <w:widowControl w:val="0"/>
      <w:autoSpaceDE w:val="0"/>
      <w:autoSpaceDN w:val="0"/>
      <w:adjustRightInd w:val="0"/>
      <w:spacing w:line="280" w:lineRule="exact"/>
      <w:jc w:val="both"/>
    </w:pPr>
  </w:style>
  <w:style w:type="paragraph" w:customStyle="1" w:styleId="Style8">
    <w:name w:val="Style8"/>
    <w:basedOn w:val="a2"/>
    <w:uiPriority w:val="99"/>
    <w:rsid w:val="005E4B87"/>
    <w:pPr>
      <w:widowControl w:val="0"/>
      <w:autoSpaceDE w:val="0"/>
      <w:autoSpaceDN w:val="0"/>
      <w:adjustRightInd w:val="0"/>
      <w:spacing w:line="278" w:lineRule="exact"/>
      <w:ind w:firstLine="730"/>
      <w:jc w:val="both"/>
    </w:pPr>
  </w:style>
  <w:style w:type="paragraph" w:customStyle="1" w:styleId="Style9">
    <w:name w:val="Style9"/>
    <w:basedOn w:val="a2"/>
    <w:uiPriority w:val="99"/>
    <w:rsid w:val="005E4B87"/>
    <w:pPr>
      <w:widowControl w:val="0"/>
      <w:autoSpaceDE w:val="0"/>
      <w:autoSpaceDN w:val="0"/>
      <w:adjustRightInd w:val="0"/>
      <w:spacing w:line="278" w:lineRule="exact"/>
      <w:ind w:firstLine="725"/>
      <w:jc w:val="both"/>
    </w:pPr>
  </w:style>
  <w:style w:type="paragraph" w:customStyle="1" w:styleId="Style10">
    <w:name w:val="Style10"/>
    <w:basedOn w:val="a2"/>
    <w:uiPriority w:val="99"/>
    <w:rsid w:val="005E4B87"/>
    <w:pPr>
      <w:widowControl w:val="0"/>
      <w:autoSpaceDE w:val="0"/>
      <w:autoSpaceDN w:val="0"/>
      <w:adjustRightInd w:val="0"/>
    </w:pPr>
  </w:style>
  <w:style w:type="character" w:customStyle="1" w:styleId="FontStyle22">
    <w:name w:val="Font Style22"/>
    <w:basedOn w:val="a3"/>
    <w:uiPriority w:val="99"/>
    <w:rsid w:val="005E4B87"/>
    <w:rPr>
      <w:rFonts w:ascii="Times New Roman" w:hAnsi="Times New Roman" w:cs="Times New Roman"/>
      <w:b/>
      <w:bCs/>
      <w:sz w:val="30"/>
      <w:szCs w:val="30"/>
    </w:rPr>
  </w:style>
  <w:style w:type="character" w:customStyle="1" w:styleId="FontStyle24">
    <w:name w:val="Font Style24"/>
    <w:basedOn w:val="a3"/>
    <w:uiPriority w:val="99"/>
    <w:rsid w:val="005E4B87"/>
    <w:rPr>
      <w:rFonts w:ascii="Times New Roman" w:hAnsi="Times New Roman" w:cs="Times New Roman"/>
      <w:sz w:val="24"/>
      <w:szCs w:val="24"/>
    </w:rPr>
  </w:style>
  <w:style w:type="character" w:customStyle="1" w:styleId="FontStyle29">
    <w:name w:val="Font Style29"/>
    <w:basedOn w:val="a3"/>
    <w:uiPriority w:val="99"/>
    <w:rsid w:val="005E4B87"/>
    <w:rPr>
      <w:rFonts w:ascii="Times New Roman" w:hAnsi="Times New Roman" w:cs="Times New Roman"/>
      <w:sz w:val="24"/>
      <w:szCs w:val="24"/>
    </w:rPr>
  </w:style>
  <w:style w:type="character" w:customStyle="1" w:styleId="FontStyle13">
    <w:name w:val="Font Style13"/>
    <w:basedOn w:val="a3"/>
    <w:uiPriority w:val="99"/>
    <w:rsid w:val="005E4B87"/>
    <w:rPr>
      <w:rFonts w:ascii="Times New Roman" w:hAnsi="Times New Roman" w:cs="Times New Roman"/>
      <w:sz w:val="24"/>
      <w:szCs w:val="24"/>
    </w:rPr>
  </w:style>
  <w:style w:type="paragraph" w:customStyle="1" w:styleId="affd">
    <w:name w:val="Интерфейс"/>
    <w:basedOn w:val="a2"/>
    <w:next w:val="a2"/>
    <w:uiPriority w:val="99"/>
    <w:rsid w:val="005E4B87"/>
    <w:pPr>
      <w:autoSpaceDE w:val="0"/>
      <w:autoSpaceDN w:val="0"/>
      <w:adjustRightInd w:val="0"/>
      <w:ind w:firstLine="720"/>
      <w:jc w:val="both"/>
    </w:pPr>
    <w:rPr>
      <w:rFonts w:ascii="Arial" w:hAnsi="Arial" w:cs="Arial"/>
      <w:color w:val="DEDEA0"/>
      <w:sz w:val="22"/>
      <w:szCs w:val="22"/>
    </w:rPr>
  </w:style>
  <w:style w:type="paragraph" w:customStyle="1" w:styleId="affe">
    <w:name w:val="Прижатый влево"/>
    <w:basedOn w:val="a2"/>
    <w:next w:val="a2"/>
    <w:uiPriority w:val="99"/>
    <w:rsid w:val="005E4B87"/>
    <w:pPr>
      <w:autoSpaceDE w:val="0"/>
      <w:autoSpaceDN w:val="0"/>
      <w:adjustRightInd w:val="0"/>
    </w:pPr>
    <w:rPr>
      <w:rFonts w:ascii="Arial" w:hAnsi="Arial" w:cs="Arial"/>
    </w:rPr>
  </w:style>
  <w:style w:type="paragraph" w:customStyle="1" w:styleId="Style2">
    <w:name w:val="Style2"/>
    <w:basedOn w:val="a2"/>
    <w:uiPriority w:val="99"/>
    <w:rsid w:val="005E4B87"/>
    <w:pPr>
      <w:widowControl w:val="0"/>
      <w:autoSpaceDE w:val="0"/>
      <w:autoSpaceDN w:val="0"/>
      <w:adjustRightInd w:val="0"/>
      <w:spacing w:line="276" w:lineRule="exact"/>
      <w:ind w:firstLine="732"/>
      <w:jc w:val="both"/>
    </w:pPr>
  </w:style>
  <w:style w:type="character" w:customStyle="1" w:styleId="FontStyle11">
    <w:name w:val="Font Style11"/>
    <w:basedOn w:val="a3"/>
    <w:uiPriority w:val="99"/>
    <w:rsid w:val="005E4B87"/>
    <w:rPr>
      <w:rFonts w:ascii="Times New Roman" w:hAnsi="Times New Roman" w:cs="Times New Roman"/>
      <w:b/>
      <w:bCs/>
      <w:sz w:val="30"/>
      <w:szCs w:val="30"/>
    </w:rPr>
  </w:style>
  <w:style w:type="paragraph" w:customStyle="1" w:styleId="Style5">
    <w:name w:val="Style5"/>
    <w:basedOn w:val="a2"/>
    <w:uiPriority w:val="99"/>
    <w:rsid w:val="005E4B87"/>
    <w:pPr>
      <w:widowControl w:val="0"/>
      <w:autoSpaceDE w:val="0"/>
      <w:autoSpaceDN w:val="0"/>
      <w:adjustRightInd w:val="0"/>
      <w:spacing w:line="211" w:lineRule="exact"/>
    </w:pPr>
  </w:style>
  <w:style w:type="character" w:customStyle="1" w:styleId="FontStyle14">
    <w:name w:val="Font Style14"/>
    <w:basedOn w:val="a3"/>
    <w:uiPriority w:val="99"/>
    <w:rsid w:val="005E4B87"/>
    <w:rPr>
      <w:rFonts w:ascii="Times New Roman" w:hAnsi="Times New Roman" w:cs="Times New Roman"/>
      <w:sz w:val="18"/>
      <w:szCs w:val="18"/>
    </w:rPr>
  </w:style>
  <w:style w:type="character" w:customStyle="1" w:styleId="FontStyle15">
    <w:name w:val="Font Style15"/>
    <w:basedOn w:val="a3"/>
    <w:uiPriority w:val="99"/>
    <w:rsid w:val="005E4B87"/>
    <w:rPr>
      <w:rFonts w:ascii="Times New Roman" w:hAnsi="Times New Roman" w:cs="Times New Roman"/>
      <w:sz w:val="18"/>
      <w:szCs w:val="18"/>
    </w:rPr>
  </w:style>
  <w:style w:type="paragraph" w:customStyle="1" w:styleId="a">
    <w:name w:val="Регламент"/>
    <w:basedOn w:val="2"/>
    <w:link w:val="afff"/>
    <w:qFormat/>
    <w:rsid w:val="005E4B87"/>
    <w:pPr>
      <w:numPr>
        <w:numId w:val="9"/>
      </w:numPr>
    </w:pPr>
    <w:rPr>
      <w:bCs w:val="0"/>
      <w:sz w:val="24"/>
    </w:rPr>
  </w:style>
  <w:style w:type="character" w:customStyle="1" w:styleId="afff">
    <w:name w:val="Регламент Знак"/>
    <w:basedOn w:val="a3"/>
    <w:link w:val="a"/>
    <w:rsid w:val="005E4B87"/>
    <w:rPr>
      <w:rFonts w:ascii="Times New Roman" w:eastAsia="Times New Roman" w:hAnsi="Times New Roman" w:cs="Times New Roman"/>
      <w:b/>
      <w:sz w:val="24"/>
      <w:szCs w:val="24"/>
      <w:lang w:eastAsia="ru-RU"/>
    </w:rPr>
  </w:style>
  <w:style w:type="paragraph" w:customStyle="1" w:styleId="a0">
    <w:name w:val="Официальный"/>
    <w:basedOn w:val="a2"/>
    <w:qFormat/>
    <w:rsid w:val="005E4B87"/>
    <w:pPr>
      <w:numPr>
        <w:numId w:val="10"/>
      </w:numPr>
      <w:spacing w:after="200"/>
      <w:ind w:left="425" w:hanging="425"/>
      <w:contextualSpacing/>
    </w:pPr>
    <w:rPr>
      <w:rFonts w:eastAsia="Calibri"/>
      <w:szCs w:val="22"/>
      <w:lang w:eastAsia="en-US"/>
    </w:rPr>
  </w:style>
  <w:style w:type="character" w:customStyle="1" w:styleId="afff0">
    <w:name w:val="Основной текст_"/>
    <w:basedOn w:val="a3"/>
    <w:link w:val="15"/>
    <w:rsid w:val="005E4B87"/>
    <w:rPr>
      <w:sz w:val="23"/>
      <w:szCs w:val="23"/>
      <w:shd w:val="clear" w:color="auto" w:fill="FFFFFF"/>
    </w:rPr>
  </w:style>
  <w:style w:type="paragraph" w:customStyle="1" w:styleId="15">
    <w:name w:val="Основной текст1"/>
    <w:basedOn w:val="a2"/>
    <w:link w:val="afff0"/>
    <w:rsid w:val="005E4B87"/>
    <w:pPr>
      <w:shd w:val="clear" w:color="auto" w:fill="FFFFFF"/>
      <w:spacing w:after="660" w:line="274" w:lineRule="exact"/>
      <w:jc w:val="both"/>
    </w:pPr>
    <w:rPr>
      <w:rFonts w:asciiTheme="minorHAnsi" w:eastAsiaTheme="minorHAnsi" w:hAnsiTheme="minorHAnsi" w:cstheme="minorBidi"/>
      <w:sz w:val="23"/>
      <w:szCs w:val="23"/>
      <w:lang w:eastAsia="en-US"/>
    </w:rPr>
  </w:style>
  <w:style w:type="paragraph" w:customStyle="1" w:styleId="Iauiue">
    <w:name w:val="Iau?iue"/>
    <w:rsid w:val="005E4B87"/>
    <w:pPr>
      <w:widowControl w:val="0"/>
      <w:spacing w:after="0" w:line="240" w:lineRule="auto"/>
    </w:pPr>
    <w:rPr>
      <w:rFonts w:ascii="Times New Roman" w:eastAsia="Times New Roman" w:hAnsi="Times New Roman" w:cs="Times New Roman"/>
      <w:sz w:val="20"/>
      <w:szCs w:val="20"/>
    </w:rPr>
  </w:style>
  <w:style w:type="paragraph" w:customStyle="1" w:styleId="Default">
    <w:name w:val="Default"/>
    <w:rsid w:val="005E4B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
    <w:name w:val="w"/>
    <w:basedOn w:val="a3"/>
    <w:rsid w:val="005E4B87"/>
  </w:style>
  <w:style w:type="character" w:styleId="afff1">
    <w:name w:val="FollowedHyperlink"/>
    <w:basedOn w:val="a3"/>
    <w:uiPriority w:val="99"/>
    <w:unhideWhenUsed/>
    <w:rsid w:val="005E4B87"/>
    <w:rPr>
      <w:color w:val="800080"/>
      <w:u w:val="single"/>
    </w:rPr>
  </w:style>
  <w:style w:type="paragraph" w:customStyle="1" w:styleId="afff2">
    <w:name w:val="Текст (прав. подпись)"/>
    <w:basedOn w:val="a2"/>
    <w:next w:val="a2"/>
    <w:uiPriority w:val="99"/>
    <w:rsid w:val="005E4B87"/>
    <w:pPr>
      <w:widowControl w:val="0"/>
      <w:autoSpaceDE w:val="0"/>
      <w:autoSpaceDN w:val="0"/>
      <w:adjustRightInd w:val="0"/>
      <w:jc w:val="right"/>
    </w:pPr>
    <w:rPr>
      <w:rFonts w:ascii="Arial" w:hAnsi="Arial" w:cs="Arial"/>
      <w:sz w:val="28"/>
      <w:szCs w:val="28"/>
    </w:rPr>
  </w:style>
  <w:style w:type="paragraph" w:customStyle="1" w:styleId="afff3">
    <w:name w:val="Базовый"/>
    <w:rsid w:val="005E4B87"/>
    <w:pPr>
      <w:suppressAutoHyphens/>
    </w:pPr>
    <w:rPr>
      <w:rFonts w:ascii="Times New Roman" w:eastAsia="SimSun" w:hAnsi="Times New Roman" w:cs="Calibri"/>
      <w:sz w:val="28"/>
    </w:rPr>
  </w:style>
  <w:style w:type="paragraph" w:customStyle="1" w:styleId="s0">
    <w:name w:val="s0"/>
    <w:basedOn w:val="a2"/>
    <w:rsid w:val="005E4B87"/>
    <w:pPr>
      <w:spacing w:before="100" w:beforeAutospacing="1" w:after="100" w:afterAutospacing="1"/>
    </w:pPr>
  </w:style>
  <w:style w:type="paragraph" w:customStyle="1" w:styleId="16">
    <w:name w:val="Абзац списка1"/>
    <w:basedOn w:val="a2"/>
    <w:link w:val="afff4"/>
    <w:uiPriority w:val="99"/>
    <w:rsid w:val="005E4B87"/>
    <w:pPr>
      <w:spacing w:after="200" w:line="276" w:lineRule="auto"/>
      <w:ind w:left="720"/>
    </w:pPr>
    <w:rPr>
      <w:rFonts w:ascii="Calibri" w:hAnsi="Calibri" w:cs="Calibri"/>
      <w:sz w:val="22"/>
      <w:szCs w:val="22"/>
      <w:lang w:eastAsia="en-US"/>
    </w:rPr>
  </w:style>
  <w:style w:type="character" w:customStyle="1" w:styleId="afff4">
    <w:name w:val="Абзац списка Знак"/>
    <w:basedOn w:val="a3"/>
    <w:link w:val="16"/>
    <w:uiPriority w:val="99"/>
    <w:locked/>
    <w:rsid w:val="005E4B87"/>
    <w:rPr>
      <w:rFonts w:ascii="Calibri" w:eastAsia="Times New Roman" w:hAnsi="Calibri" w:cs="Calibri"/>
    </w:rPr>
  </w:style>
  <w:style w:type="paragraph" w:customStyle="1" w:styleId="S">
    <w:name w:val="S_Обычный жирный"/>
    <w:basedOn w:val="a2"/>
    <w:qFormat/>
    <w:rsid w:val="005E4B87"/>
    <w:pPr>
      <w:ind w:firstLine="709"/>
      <w:jc w:val="both"/>
    </w:pPr>
    <w:rPr>
      <w:sz w:val="28"/>
    </w:rPr>
  </w:style>
  <w:style w:type="paragraph" w:customStyle="1" w:styleId="26">
    <w:name w:val="Заголовок (Уровень 2)"/>
    <w:basedOn w:val="a2"/>
    <w:next w:val="af0"/>
    <w:link w:val="27"/>
    <w:autoRedefine/>
    <w:qFormat/>
    <w:rsid w:val="005E4B87"/>
    <w:pPr>
      <w:autoSpaceDE w:val="0"/>
      <w:autoSpaceDN w:val="0"/>
      <w:adjustRightInd w:val="0"/>
      <w:ind w:left="284" w:hanging="284"/>
      <w:jc w:val="center"/>
      <w:outlineLvl w:val="0"/>
    </w:pPr>
    <w:rPr>
      <w:b/>
      <w:bCs/>
      <w:sz w:val="26"/>
      <w:szCs w:val="26"/>
      <w:lang/>
    </w:rPr>
  </w:style>
  <w:style w:type="character" w:customStyle="1" w:styleId="27">
    <w:name w:val="Заголовок (Уровень 2) Знак"/>
    <w:link w:val="26"/>
    <w:rsid w:val="005E4B87"/>
    <w:rPr>
      <w:rFonts w:ascii="Times New Roman" w:eastAsia="Times New Roman" w:hAnsi="Times New Roman" w:cs="Times New Roman"/>
      <w:b/>
      <w:bCs/>
      <w:sz w:val="26"/>
      <w:szCs w:val="26"/>
      <w:lang/>
    </w:rPr>
  </w:style>
  <w:style w:type="paragraph" w:customStyle="1" w:styleId="Char">
    <w:name w:val="Char Знак Знак"/>
    <w:basedOn w:val="a2"/>
    <w:rsid w:val="005E4B87"/>
    <w:pPr>
      <w:widowControl w:val="0"/>
      <w:adjustRightInd w:val="0"/>
      <w:spacing w:after="160" w:line="240" w:lineRule="exact"/>
      <w:jc w:val="right"/>
    </w:pPr>
    <w:rPr>
      <w:rFonts w:ascii="Arial" w:hAnsi="Arial" w:cs="Arial"/>
      <w:sz w:val="20"/>
      <w:szCs w:val="20"/>
      <w:lang w:val="en-GB" w:eastAsia="en-US"/>
    </w:rPr>
  </w:style>
  <w:style w:type="paragraph" w:styleId="afff5">
    <w:name w:val="Subtitle"/>
    <w:basedOn w:val="a2"/>
    <w:link w:val="afff6"/>
    <w:qFormat/>
    <w:rsid w:val="005E4B87"/>
    <w:pPr>
      <w:jc w:val="center"/>
    </w:pPr>
    <w:rPr>
      <w:b/>
      <w:bCs/>
      <w:sz w:val="48"/>
    </w:rPr>
  </w:style>
  <w:style w:type="character" w:customStyle="1" w:styleId="afff6">
    <w:name w:val="Подзаголовок Знак"/>
    <w:basedOn w:val="a3"/>
    <w:link w:val="afff5"/>
    <w:rsid w:val="005E4B87"/>
    <w:rPr>
      <w:rFonts w:ascii="Times New Roman" w:eastAsia="Times New Roman" w:hAnsi="Times New Roman" w:cs="Times New Roman"/>
      <w:b/>
      <w:bCs/>
      <w:sz w:val="48"/>
      <w:szCs w:val="24"/>
      <w:lang w:eastAsia="ru-RU"/>
    </w:rPr>
  </w:style>
  <w:style w:type="paragraph" w:customStyle="1" w:styleId="afff7">
    <w:name w:val="Нормальный"/>
    <w:rsid w:val="005E4B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theme" Target="theme/theme1.xml"/><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0.bin"/><Relationship Id="rId89" Type="http://schemas.openxmlformats.org/officeDocument/2006/relationships/oleObject" Target="embeddings/oleObject63.bin"/><Relationship Id="rId112" Type="http://schemas.openxmlformats.org/officeDocument/2006/relationships/oleObject" Target="embeddings/oleObject82.bin"/><Relationship Id="rId16" Type="http://schemas.openxmlformats.org/officeDocument/2006/relationships/image" Target="media/image4.wmf"/><Relationship Id="rId107" Type="http://schemas.openxmlformats.org/officeDocument/2006/relationships/oleObject" Target="embeddings/oleObject77.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1.bin"/><Relationship Id="rId79" Type="http://schemas.openxmlformats.org/officeDocument/2006/relationships/image" Target="media/image15.wmf"/><Relationship Id="rId87" Type="http://schemas.openxmlformats.org/officeDocument/2006/relationships/image" Target="media/image17.wmf"/><Relationship Id="rId102" Type="http://schemas.openxmlformats.org/officeDocument/2006/relationships/oleObject" Target="embeddings/oleObject73.bin"/><Relationship Id="rId110" Type="http://schemas.openxmlformats.org/officeDocument/2006/relationships/oleObject" Target="embeddings/oleObject80.bin"/><Relationship Id="rId115" Type="http://schemas.openxmlformats.org/officeDocument/2006/relationships/hyperlink" Target="http://www.pobedasp.tomsk.ru" TargetMode="External"/><Relationship Id="rId5" Type="http://schemas.openxmlformats.org/officeDocument/2006/relationships/hyperlink" Target="http://www.pobedasp.tomsk.ru" TargetMode="External"/><Relationship Id="rId61" Type="http://schemas.openxmlformats.org/officeDocument/2006/relationships/oleObject" Target="embeddings/oleObject38.bin"/><Relationship Id="rId82" Type="http://schemas.openxmlformats.org/officeDocument/2006/relationships/oleObject" Target="embeddings/oleObject58.bin"/><Relationship Id="rId90" Type="http://schemas.openxmlformats.org/officeDocument/2006/relationships/oleObject" Target="embeddings/oleObject64.bin"/><Relationship Id="rId95" Type="http://schemas.openxmlformats.org/officeDocument/2006/relationships/image" Target="media/image19.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100" Type="http://schemas.openxmlformats.org/officeDocument/2006/relationships/oleObject" Target="embeddings/oleObject71.bin"/><Relationship Id="rId105" Type="http://schemas.openxmlformats.org/officeDocument/2006/relationships/image" Target="media/image21.wmf"/><Relationship Id="rId113" Type="http://schemas.openxmlformats.org/officeDocument/2006/relationships/oleObject" Target="embeddings/oleObject83.bin"/><Relationship Id="rId8" Type="http://schemas.openxmlformats.org/officeDocument/2006/relationships/footer" Target="footer2.xml"/><Relationship Id="rId51" Type="http://schemas.openxmlformats.org/officeDocument/2006/relationships/oleObject" Target="embeddings/oleObject28.bin"/><Relationship Id="rId72" Type="http://schemas.openxmlformats.org/officeDocument/2006/relationships/oleObject" Target="embeddings/oleObject49.bin"/><Relationship Id="rId80" Type="http://schemas.openxmlformats.org/officeDocument/2006/relationships/oleObject" Target="embeddings/oleObject56.bin"/><Relationship Id="rId85" Type="http://schemas.openxmlformats.org/officeDocument/2006/relationships/image" Target="media/image16.wmf"/><Relationship Id="rId93" Type="http://schemas.openxmlformats.org/officeDocument/2006/relationships/image" Target="media/image18.wmf"/><Relationship Id="rId98"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74.bin"/><Relationship Id="rId108" Type="http://schemas.openxmlformats.org/officeDocument/2006/relationships/oleObject" Target="embeddings/oleObject78.bin"/><Relationship Id="rId11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59.bin"/><Relationship Id="rId88" Type="http://schemas.openxmlformats.org/officeDocument/2006/relationships/oleObject" Target="embeddings/oleObject62.bin"/><Relationship Id="rId91" Type="http://schemas.openxmlformats.org/officeDocument/2006/relationships/oleObject" Target="embeddings/oleObject65.bin"/><Relationship Id="rId96" Type="http://schemas.openxmlformats.org/officeDocument/2006/relationships/oleObject" Target="embeddings/oleObject68.bin"/><Relationship Id="rId111"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14.wmf"/><Relationship Id="rId57" Type="http://schemas.openxmlformats.org/officeDocument/2006/relationships/oleObject" Target="embeddings/oleObject34.bin"/><Relationship Id="rId106" Type="http://schemas.openxmlformats.org/officeDocument/2006/relationships/oleObject" Target="embeddings/oleObject76.bin"/><Relationship Id="rId114" Type="http://schemas.openxmlformats.org/officeDocument/2006/relationships/oleObject" Target="embeddings/oleObject84.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7.bin"/><Relationship Id="rId86" Type="http://schemas.openxmlformats.org/officeDocument/2006/relationships/oleObject" Target="embeddings/oleObject61.bin"/><Relationship Id="rId94" Type="http://schemas.openxmlformats.org/officeDocument/2006/relationships/oleObject" Target="embeddings/oleObject67.bin"/><Relationship Id="rId99" Type="http://schemas.openxmlformats.org/officeDocument/2006/relationships/oleObject" Target="embeddings/oleObject70.bin"/><Relationship Id="rId101"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hyperlink" Target="http://www.pobedasp.tomsk.ru"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oleObject" Target="embeddings/oleObject79.bin"/><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oleObject" Target="embeddings/oleObject69.bin"/><Relationship Id="rId104" Type="http://schemas.openxmlformats.org/officeDocument/2006/relationships/oleObject" Target="embeddings/oleObject75.bin"/><Relationship Id="rId7" Type="http://schemas.openxmlformats.org/officeDocument/2006/relationships/hyperlink" Target="consultantplus://offline/ref=104A2EC75A0BB4429090ACAD6616D0C2147C997E5D885FFC5382F8351F9673DFB941B2F057D96903vBY6J" TargetMode="External"/><Relationship Id="rId71" Type="http://schemas.openxmlformats.org/officeDocument/2006/relationships/oleObject" Target="embeddings/oleObject48.bin"/><Relationship Id="rId92" Type="http://schemas.openxmlformats.org/officeDocument/2006/relationships/oleObject" Target="embeddings/oleObject66.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32</Pages>
  <Words>10041</Words>
  <Characters>57236</Characters>
  <Application>Microsoft Office Word</Application>
  <DocSecurity>0</DocSecurity>
  <Lines>476</Lines>
  <Paragraphs>134</Paragraphs>
  <ScaleCrop>false</ScaleCrop>
  <Company>Microsoft</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2018-01-15T05:20:00Z</cp:lastPrinted>
  <dcterms:created xsi:type="dcterms:W3CDTF">2018-01-15T04:57:00Z</dcterms:created>
  <dcterms:modified xsi:type="dcterms:W3CDTF">2018-01-15T05:36:00Z</dcterms:modified>
</cp:coreProperties>
</file>