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A7" w:rsidRPr="00C41103" w:rsidRDefault="00E455A7" w:rsidP="00E455A7">
      <w:pPr>
        <w:suppressAutoHyphens w:val="0"/>
        <w:jc w:val="center"/>
        <w:rPr>
          <w:b/>
          <w:lang w:eastAsia="ru-RU"/>
        </w:rPr>
      </w:pPr>
      <w:r w:rsidRPr="00C41103">
        <w:rPr>
          <w:b/>
          <w:lang w:eastAsia="ru-RU"/>
        </w:rPr>
        <w:t>ТОМСКАЯ ОБЛАСТЬ ШЕГАРСКИЙ РАЙОН</w:t>
      </w:r>
    </w:p>
    <w:p w:rsidR="00E455A7" w:rsidRPr="00C41103" w:rsidRDefault="00E455A7" w:rsidP="00E455A7">
      <w:pPr>
        <w:suppressAutoHyphens w:val="0"/>
        <w:jc w:val="center"/>
        <w:rPr>
          <w:b/>
          <w:lang w:eastAsia="ru-RU"/>
        </w:rPr>
      </w:pPr>
      <w:r w:rsidRPr="00C41103">
        <w:rPr>
          <w:b/>
          <w:lang w:eastAsia="ru-RU"/>
        </w:rPr>
        <w:t>Муниципальное образование   Побединское сельское поселение</w:t>
      </w:r>
    </w:p>
    <w:p w:rsidR="00E455A7" w:rsidRPr="00C41103" w:rsidRDefault="00E455A7" w:rsidP="00E455A7">
      <w:pPr>
        <w:suppressAutoHyphens w:val="0"/>
        <w:jc w:val="center"/>
        <w:rPr>
          <w:lang w:eastAsia="ru-RU"/>
        </w:rPr>
      </w:pPr>
    </w:p>
    <w:p w:rsidR="00E455A7" w:rsidRPr="00C41103" w:rsidRDefault="00E455A7" w:rsidP="00E455A7">
      <w:pPr>
        <w:suppressAutoHyphens w:val="0"/>
        <w:jc w:val="center"/>
        <w:rPr>
          <w:lang w:eastAsia="ru-RU"/>
        </w:rPr>
      </w:pPr>
      <w:r w:rsidRPr="00C41103">
        <w:rPr>
          <w:rFonts w:eastAsiaTheme="minorHAnsi"/>
          <w:noProof/>
          <w:lang w:eastAsia="ru-RU"/>
        </w:rPr>
        <mc:AlternateContent>
          <mc:Choice Requires="wps">
            <w:drawing>
              <wp:anchor distT="0" distB="0" distL="114300" distR="114300" simplePos="0" relativeHeight="251659264" behindDoc="0" locked="0" layoutInCell="1" allowOverlap="1" wp14:anchorId="1E3AA795" wp14:editId="4B3BAE69">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C80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E455A7" w:rsidRPr="00C41103" w:rsidRDefault="00E455A7" w:rsidP="00E455A7">
      <w:pPr>
        <w:suppressAutoHyphens w:val="0"/>
        <w:jc w:val="center"/>
        <w:rPr>
          <w:lang w:eastAsia="ru-RU"/>
        </w:rPr>
      </w:pPr>
      <w:r w:rsidRPr="00C41103">
        <w:rPr>
          <w:lang w:eastAsia="ru-RU"/>
        </w:rPr>
        <w:t>ИНФОРМАЦИОННЫЙ БЮЛЛЕТЕНЬ</w:t>
      </w:r>
    </w:p>
    <w:p w:rsidR="00E455A7" w:rsidRPr="00C41103" w:rsidRDefault="00E455A7" w:rsidP="00E455A7">
      <w:pPr>
        <w:suppressAutoHyphens w:val="0"/>
        <w:jc w:val="center"/>
        <w:rPr>
          <w:lang w:eastAsia="ru-RU"/>
        </w:rPr>
      </w:pPr>
      <w:r w:rsidRPr="00C41103">
        <w:rPr>
          <w:lang w:eastAsia="ru-RU"/>
        </w:rPr>
        <w:t>Периодическое официальное печатное издание, предназначенное для опубликования</w:t>
      </w:r>
    </w:p>
    <w:p w:rsidR="00E455A7" w:rsidRPr="00C41103" w:rsidRDefault="00E455A7" w:rsidP="00E455A7">
      <w:pPr>
        <w:suppressAutoHyphens w:val="0"/>
        <w:jc w:val="center"/>
        <w:rPr>
          <w:lang w:eastAsia="ru-RU"/>
        </w:rPr>
      </w:pPr>
      <w:r w:rsidRPr="00C41103">
        <w:rPr>
          <w:lang w:eastAsia="ru-RU"/>
        </w:rPr>
        <w:t xml:space="preserve">правовых актов органов местного самоуправления Побединского сельского поселения </w:t>
      </w:r>
    </w:p>
    <w:p w:rsidR="00E455A7" w:rsidRPr="00C41103" w:rsidRDefault="00E455A7" w:rsidP="00E455A7">
      <w:pPr>
        <w:suppressAutoHyphens w:val="0"/>
        <w:jc w:val="center"/>
        <w:rPr>
          <w:lang w:eastAsia="ru-RU"/>
        </w:rPr>
      </w:pPr>
      <w:r w:rsidRPr="00C41103">
        <w:rPr>
          <w:lang w:eastAsia="ru-RU"/>
        </w:rPr>
        <w:t>и иной официальной информации</w:t>
      </w:r>
    </w:p>
    <w:p w:rsidR="00E455A7" w:rsidRPr="00C41103" w:rsidRDefault="00E455A7" w:rsidP="00E455A7">
      <w:pPr>
        <w:suppressAutoHyphens w:val="0"/>
        <w:jc w:val="center"/>
        <w:rPr>
          <w:lang w:eastAsia="ru-RU"/>
        </w:rPr>
      </w:pPr>
      <w:r w:rsidRPr="00C41103">
        <w:rPr>
          <w:rFonts w:eastAsiaTheme="minorHAnsi"/>
          <w:noProof/>
          <w:lang w:eastAsia="ru-RU"/>
        </w:rPr>
        <mc:AlternateContent>
          <mc:Choice Requires="wps">
            <w:drawing>
              <wp:anchor distT="0" distB="0" distL="114300" distR="114300" simplePos="0" relativeHeight="251660288" behindDoc="0" locked="0" layoutInCell="1" allowOverlap="1" wp14:anchorId="4B9EBD39" wp14:editId="23CE0DB3">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D9A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E455A7" w:rsidRPr="00C41103" w:rsidRDefault="00E455A7" w:rsidP="00E455A7">
      <w:pPr>
        <w:tabs>
          <w:tab w:val="left" w:pos="6120"/>
          <w:tab w:val="left" w:pos="7920"/>
        </w:tabs>
        <w:suppressAutoHyphens w:val="0"/>
        <w:ind w:right="-600"/>
        <w:rPr>
          <w:lang w:eastAsia="ru-RU"/>
        </w:rPr>
      </w:pPr>
    </w:p>
    <w:p w:rsidR="00E455A7" w:rsidRPr="00C41103" w:rsidRDefault="00E455A7" w:rsidP="00E455A7">
      <w:pPr>
        <w:tabs>
          <w:tab w:val="left" w:pos="6120"/>
          <w:tab w:val="left" w:pos="7920"/>
        </w:tabs>
        <w:suppressAutoHyphens w:val="0"/>
        <w:ind w:right="-600"/>
        <w:rPr>
          <w:sz w:val="48"/>
          <w:szCs w:val="48"/>
          <w:lang w:eastAsia="ru-RU"/>
        </w:rPr>
      </w:pPr>
      <w:r w:rsidRPr="00C41103">
        <w:rPr>
          <w:rFonts w:eastAsiaTheme="minorHAnsi"/>
          <w:noProof/>
          <w:lang w:eastAsia="ru-RU"/>
        </w:rPr>
        <mc:AlternateContent>
          <mc:Choice Requires="wps">
            <w:drawing>
              <wp:anchor distT="0" distB="0" distL="114300" distR="114300" simplePos="0" relativeHeight="251661312" behindDoc="0" locked="0" layoutInCell="1" allowOverlap="1" wp14:anchorId="32F04546" wp14:editId="469E5F94">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F5E" w:rsidRDefault="00877F5E" w:rsidP="00E455A7">
                            <w:pPr>
                              <w:tabs>
                                <w:tab w:val="left" w:pos="1680"/>
                              </w:tabs>
                              <w:ind w:right="-368"/>
                              <w:rPr>
                                <w:u w:val="single"/>
                              </w:rPr>
                            </w:pPr>
                            <w:r>
                              <w:rPr>
                                <w:u w:val="single"/>
                              </w:rPr>
                              <w:t xml:space="preserve"> «29» декабря 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04546"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877F5E" w:rsidRDefault="00877F5E" w:rsidP="00E455A7">
                      <w:pPr>
                        <w:tabs>
                          <w:tab w:val="left" w:pos="1680"/>
                        </w:tabs>
                        <w:ind w:right="-368"/>
                        <w:rPr>
                          <w:u w:val="single"/>
                        </w:rPr>
                      </w:pPr>
                      <w:r>
                        <w:rPr>
                          <w:u w:val="single"/>
                        </w:rPr>
                        <w:t xml:space="preserve"> «29» декабря 2023г.</w:t>
                      </w:r>
                    </w:p>
                  </w:txbxContent>
                </v:textbox>
              </v:shape>
            </w:pict>
          </mc:Fallback>
        </mc:AlternateContent>
      </w:r>
      <w:r w:rsidRPr="00C41103">
        <w:rPr>
          <w:lang w:eastAsia="ru-RU"/>
        </w:rPr>
        <w:t>Издается с 20.11.2017 г.</w:t>
      </w:r>
      <w:r w:rsidRPr="00C41103">
        <w:rPr>
          <w:lang w:eastAsia="ru-RU"/>
        </w:rPr>
        <w:tab/>
      </w:r>
      <w:r w:rsidRPr="00C41103">
        <w:rPr>
          <w:sz w:val="48"/>
          <w:szCs w:val="48"/>
          <w:lang w:eastAsia="ru-RU"/>
        </w:rPr>
        <w:t>№</w:t>
      </w:r>
      <w:r w:rsidR="001E3FC1" w:rsidRPr="00C41103">
        <w:rPr>
          <w:sz w:val="48"/>
          <w:szCs w:val="48"/>
          <w:lang w:eastAsia="ru-RU"/>
        </w:rPr>
        <w:t>10</w:t>
      </w:r>
    </w:p>
    <w:p w:rsidR="00E455A7" w:rsidRPr="00C41103" w:rsidRDefault="00E455A7" w:rsidP="00E455A7">
      <w:pPr>
        <w:tabs>
          <w:tab w:val="left" w:pos="6120"/>
          <w:tab w:val="left" w:pos="7920"/>
        </w:tabs>
        <w:suppressAutoHyphens w:val="0"/>
        <w:ind w:right="-600"/>
        <w:rPr>
          <w:sz w:val="48"/>
          <w:szCs w:val="48"/>
          <w:lang w:eastAsia="ru-RU"/>
        </w:rPr>
      </w:pPr>
      <w:r w:rsidRPr="00C41103">
        <w:rPr>
          <w:sz w:val="48"/>
          <w:szCs w:val="48"/>
          <w:lang w:eastAsia="ru-RU"/>
        </w:rPr>
        <w:tab/>
      </w:r>
    </w:p>
    <w:p w:rsidR="00E455A7" w:rsidRPr="00C41103" w:rsidRDefault="00E455A7" w:rsidP="00E455A7">
      <w:pPr>
        <w:tabs>
          <w:tab w:val="left" w:pos="6120"/>
          <w:tab w:val="left" w:pos="7920"/>
        </w:tabs>
        <w:suppressAutoHyphens w:val="0"/>
        <w:ind w:right="-600"/>
        <w:rPr>
          <w:lang w:eastAsia="ru-RU"/>
        </w:rPr>
      </w:pPr>
      <w:r w:rsidRPr="00C41103">
        <w:rPr>
          <w:lang w:eastAsia="ru-RU"/>
        </w:rPr>
        <w:t xml:space="preserve">                                                                                                                                        </w:t>
      </w:r>
    </w:p>
    <w:p w:rsidR="00C41103" w:rsidRDefault="00C41103" w:rsidP="001E3FC1">
      <w:pPr>
        <w:pStyle w:val="a6"/>
        <w:jc w:val="center"/>
      </w:pPr>
    </w:p>
    <w:p w:rsidR="00C41103" w:rsidRDefault="00C41103" w:rsidP="001E3FC1">
      <w:pPr>
        <w:pStyle w:val="a6"/>
        <w:jc w:val="center"/>
      </w:pPr>
    </w:p>
    <w:p w:rsidR="001E3FC1" w:rsidRPr="00C41103" w:rsidRDefault="001E3FC1" w:rsidP="001E3FC1">
      <w:pPr>
        <w:pStyle w:val="a6"/>
        <w:jc w:val="center"/>
      </w:pPr>
      <w:r w:rsidRPr="00C41103">
        <w:t>АДМИНИСТРАЦИЯ ПОБЕДИНСКОГО СЕЛЬСКОГО ПОСЕЛЕНИЯ</w:t>
      </w:r>
    </w:p>
    <w:p w:rsidR="001E3FC1" w:rsidRPr="00C41103" w:rsidRDefault="001E3FC1" w:rsidP="001E3FC1">
      <w:pPr>
        <w:pStyle w:val="a6"/>
        <w:jc w:val="center"/>
      </w:pPr>
      <w:r w:rsidRPr="00C41103">
        <w:t>ШЕГАРСКОГО РАЙОНА ТОМСКОЙ ОБЛАСТИ</w:t>
      </w:r>
    </w:p>
    <w:p w:rsidR="001E3FC1" w:rsidRPr="00C41103" w:rsidRDefault="001E3FC1" w:rsidP="001E3FC1">
      <w:pPr>
        <w:pStyle w:val="a6"/>
        <w:jc w:val="center"/>
      </w:pPr>
    </w:p>
    <w:p w:rsidR="001E3FC1" w:rsidRPr="00C41103" w:rsidRDefault="001E3FC1" w:rsidP="001E3FC1">
      <w:pPr>
        <w:pStyle w:val="a6"/>
      </w:pPr>
    </w:p>
    <w:p w:rsidR="001E3FC1" w:rsidRPr="00C41103" w:rsidRDefault="001E3FC1" w:rsidP="001E3FC1">
      <w:pPr>
        <w:pStyle w:val="a6"/>
        <w:jc w:val="center"/>
        <w:rPr>
          <w:b/>
        </w:rPr>
      </w:pPr>
      <w:r w:rsidRPr="00C41103">
        <w:rPr>
          <w:b/>
        </w:rPr>
        <w:t>ПОСТАНОВЛЕНИЕ</w:t>
      </w:r>
    </w:p>
    <w:p w:rsidR="001E3FC1" w:rsidRPr="00C41103" w:rsidRDefault="001E3FC1" w:rsidP="001E3FC1">
      <w:pPr>
        <w:pStyle w:val="a6"/>
      </w:pPr>
    </w:p>
    <w:p w:rsidR="001E3FC1" w:rsidRPr="00C41103" w:rsidRDefault="001E3FC1" w:rsidP="001E3FC1">
      <w:pPr>
        <w:pStyle w:val="a6"/>
      </w:pPr>
      <w:r w:rsidRPr="00C41103">
        <w:tab/>
      </w:r>
      <w:r w:rsidR="00C41103">
        <w:t xml:space="preserve">                                                         п. Победа</w:t>
      </w:r>
    </w:p>
    <w:p w:rsidR="001E3FC1" w:rsidRPr="00C41103" w:rsidRDefault="001E3FC1" w:rsidP="001E3FC1">
      <w:pPr>
        <w:pStyle w:val="a6"/>
      </w:pPr>
      <w:r w:rsidRPr="00C41103">
        <w:t>«01» декабря 2023г.</w:t>
      </w:r>
      <w:r w:rsidRPr="00C41103">
        <w:tab/>
      </w:r>
      <w:r w:rsidRPr="00C41103">
        <w:tab/>
      </w:r>
      <w:r w:rsidRPr="00C41103">
        <w:tab/>
        <w:t xml:space="preserve">                                                   </w:t>
      </w:r>
      <w:r w:rsidR="00C41103">
        <w:t xml:space="preserve">         </w:t>
      </w:r>
      <w:r w:rsidRPr="00C41103">
        <w:t xml:space="preserve">            № 191</w:t>
      </w:r>
    </w:p>
    <w:p w:rsidR="001E3FC1" w:rsidRPr="00C41103" w:rsidRDefault="001E3FC1" w:rsidP="001E3FC1">
      <w:pPr>
        <w:shd w:val="clear" w:color="auto" w:fill="FFFFFF"/>
        <w:rPr>
          <w:w w:val="135"/>
        </w:rPr>
      </w:pPr>
    </w:p>
    <w:p w:rsidR="001E3FC1" w:rsidRPr="00C41103" w:rsidRDefault="001E3FC1" w:rsidP="001E3FC1">
      <w:pPr>
        <w:shd w:val="clear" w:color="auto" w:fill="FFFFFF"/>
        <w:rPr>
          <w:w w:val="135"/>
        </w:rPr>
      </w:pPr>
    </w:p>
    <w:p w:rsidR="001E3FC1" w:rsidRPr="00C41103" w:rsidRDefault="001E3FC1" w:rsidP="001E3FC1">
      <w:r w:rsidRPr="00C41103">
        <w:t xml:space="preserve">Об утверждении Порядка составления </w:t>
      </w:r>
    </w:p>
    <w:p w:rsidR="001E3FC1" w:rsidRPr="00C41103" w:rsidRDefault="001E3FC1" w:rsidP="001E3FC1">
      <w:r w:rsidRPr="00C41103">
        <w:t>и утверждения отчета о результатах</w:t>
      </w:r>
    </w:p>
    <w:p w:rsidR="001E3FC1" w:rsidRPr="00C41103" w:rsidRDefault="001E3FC1" w:rsidP="001E3FC1">
      <w:r w:rsidRPr="00C41103">
        <w:t>деятельности муниципального учреждения</w:t>
      </w:r>
    </w:p>
    <w:p w:rsidR="001E3FC1" w:rsidRPr="00C41103" w:rsidRDefault="001E3FC1" w:rsidP="001E3FC1">
      <w:r w:rsidRPr="00C41103">
        <w:t xml:space="preserve">и об использовании закрепленного </w:t>
      </w:r>
    </w:p>
    <w:p w:rsidR="001E3FC1" w:rsidRPr="00C41103" w:rsidRDefault="001E3FC1" w:rsidP="001E3FC1">
      <w:r w:rsidRPr="00C41103">
        <w:t xml:space="preserve">за ним муниципального имущества </w:t>
      </w:r>
    </w:p>
    <w:p w:rsidR="001E3FC1" w:rsidRPr="00C41103" w:rsidRDefault="001E3FC1" w:rsidP="001E3FC1">
      <w:pPr>
        <w:pStyle w:val="ConsPlusNormal"/>
        <w:spacing w:line="276" w:lineRule="auto"/>
        <w:jc w:val="both"/>
        <w:rPr>
          <w:rFonts w:ascii="Times New Roman" w:hAnsi="Times New Roman" w:cs="Times New Roman"/>
          <w:sz w:val="24"/>
          <w:szCs w:val="24"/>
        </w:rPr>
      </w:pPr>
    </w:p>
    <w:p w:rsidR="001E3FC1" w:rsidRPr="00C41103" w:rsidRDefault="001E3FC1" w:rsidP="001E3FC1">
      <w:pPr>
        <w:ind w:firstLine="709"/>
        <w:jc w:val="both"/>
        <w:rPr>
          <w:rFonts w:eastAsia="Calibri"/>
        </w:rPr>
      </w:pPr>
      <w:r w:rsidRPr="00C41103">
        <w:t xml:space="preserve">В соответствии с Федеральным законом от 12.01.1996 № 7-ФЗ «О некоммерческих организациях», Федеральным законом от 03.11.2006 № 174-ФЗ «Об автономных учреждениях» и </w:t>
      </w:r>
      <w:hyperlink r:id="rId7" w:history="1">
        <w:r w:rsidRPr="00C41103">
          <w:t>приказом</w:t>
        </w:r>
      </w:hyperlink>
      <w:r w:rsidRPr="00C41103">
        <w:t xml:space="preserve"> Минфина России от 2 ноября 2021 года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и Уставом </w:t>
      </w:r>
      <w:r w:rsidRPr="00C41103">
        <w:rPr>
          <w:rFonts w:eastAsia="Calibri"/>
        </w:rPr>
        <w:t xml:space="preserve">муниципального образования Побединское сельское поселение </w:t>
      </w:r>
    </w:p>
    <w:p w:rsidR="001E3FC1" w:rsidRPr="00C41103" w:rsidRDefault="001E3FC1" w:rsidP="001E3FC1">
      <w:pPr>
        <w:ind w:firstLine="567"/>
        <w:jc w:val="both"/>
        <w:rPr>
          <w:rFonts w:eastAsia="Calibri"/>
        </w:rPr>
      </w:pPr>
    </w:p>
    <w:p w:rsidR="001E3FC1" w:rsidRPr="00C41103" w:rsidRDefault="001E3FC1" w:rsidP="001E3FC1">
      <w:pPr>
        <w:jc w:val="both"/>
        <w:rPr>
          <w:rFonts w:eastAsia="Calibri"/>
        </w:rPr>
      </w:pPr>
    </w:p>
    <w:p w:rsidR="001E3FC1" w:rsidRPr="00C41103" w:rsidRDefault="001E3FC1" w:rsidP="001E3FC1">
      <w:pPr>
        <w:ind w:firstLine="567"/>
        <w:jc w:val="center"/>
        <w:rPr>
          <w:rFonts w:eastAsia="Calibri"/>
          <w:b/>
        </w:rPr>
      </w:pPr>
      <w:r w:rsidRPr="00C41103">
        <w:rPr>
          <w:rFonts w:eastAsia="Calibri"/>
          <w:b/>
        </w:rPr>
        <w:t>ПОСТАНОВЛЯЮ:</w:t>
      </w:r>
    </w:p>
    <w:p w:rsidR="001E3FC1" w:rsidRPr="00C41103" w:rsidRDefault="001E3FC1" w:rsidP="001E3FC1">
      <w:pPr>
        <w:pStyle w:val="ConsPlusNormal"/>
        <w:ind w:firstLine="709"/>
        <w:jc w:val="both"/>
        <w:rPr>
          <w:rFonts w:ascii="Times New Roman" w:hAnsi="Times New Roman" w:cs="Times New Roman"/>
          <w:sz w:val="24"/>
          <w:szCs w:val="24"/>
        </w:rPr>
      </w:pPr>
    </w:p>
    <w:p w:rsidR="001E3FC1" w:rsidRPr="00C41103" w:rsidRDefault="001E3FC1" w:rsidP="006D587C">
      <w:pPr>
        <w:pStyle w:val="a6"/>
        <w:numPr>
          <w:ilvl w:val="0"/>
          <w:numId w:val="4"/>
        </w:numPr>
        <w:ind w:left="0" w:firstLine="709"/>
        <w:jc w:val="both"/>
      </w:pPr>
      <w:r w:rsidRPr="00C41103">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w:t>
      </w:r>
    </w:p>
    <w:p w:rsidR="001E3FC1" w:rsidRPr="00C41103" w:rsidRDefault="001E3FC1" w:rsidP="006D587C">
      <w:pPr>
        <w:pStyle w:val="a6"/>
        <w:numPr>
          <w:ilvl w:val="0"/>
          <w:numId w:val="4"/>
        </w:numPr>
        <w:ind w:left="0" w:firstLine="709"/>
        <w:jc w:val="both"/>
      </w:pPr>
      <w:r w:rsidRPr="00C41103">
        <w:rPr>
          <w:spacing w:val="-2"/>
        </w:rPr>
        <w:t xml:space="preserve">Опубликовать настоящее постановление </w:t>
      </w:r>
      <w:r w:rsidRPr="00C41103">
        <w:t xml:space="preserve">в 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r w:rsidRPr="00C41103">
        <w:rPr>
          <w:lang w:val="en-US"/>
        </w:rPr>
        <w:t>www</w:t>
      </w:r>
      <w:r w:rsidRPr="00C41103">
        <w:t>.</w:t>
      </w:r>
      <w:proofErr w:type="spellStart"/>
      <w:r w:rsidRPr="00C41103">
        <w:rPr>
          <w:lang w:val="en-US"/>
        </w:rPr>
        <w:t>pobedasp</w:t>
      </w:r>
      <w:proofErr w:type="spellEnd"/>
      <w:r w:rsidRPr="00C41103">
        <w:t>.</w:t>
      </w:r>
      <w:proofErr w:type="spellStart"/>
      <w:r w:rsidRPr="00C41103">
        <w:rPr>
          <w:lang w:val="en-US"/>
        </w:rPr>
        <w:t>ru</w:t>
      </w:r>
      <w:proofErr w:type="spellEnd"/>
      <w:r w:rsidR="00C41103">
        <w:t>.</w:t>
      </w:r>
    </w:p>
    <w:p w:rsidR="001E3FC1" w:rsidRPr="00C41103" w:rsidRDefault="001E3FC1" w:rsidP="006D587C">
      <w:pPr>
        <w:pStyle w:val="a6"/>
        <w:numPr>
          <w:ilvl w:val="0"/>
          <w:numId w:val="4"/>
        </w:numPr>
        <w:ind w:left="0" w:firstLine="709"/>
        <w:jc w:val="both"/>
      </w:pPr>
      <w:r w:rsidRPr="00C41103">
        <w:t xml:space="preserve">Настоящее постановление вступает в силу с момента </w:t>
      </w:r>
      <w:proofErr w:type="gramStart"/>
      <w:r w:rsidRPr="00C41103">
        <w:t>принятия  и</w:t>
      </w:r>
      <w:proofErr w:type="gramEnd"/>
      <w:r w:rsidRPr="00C41103">
        <w:t xml:space="preserve"> распространяет свое действие на правоотношения, возникшие с 01 января 2023 года.</w:t>
      </w:r>
    </w:p>
    <w:p w:rsidR="001E3FC1" w:rsidRPr="00C41103" w:rsidRDefault="001E3FC1" w:rsidP="006D587C">
      <w:pPr>
        <w:pStyle w:val="a6"/>
        <w:numPr>
          <w:ilvl w:val="0"/>
          <w:numId w:val="4"/>
        </w:numPr>
        <w:ind w:left="0" w:firstLine="709"/>
        <w:jc w:val="both"/>
      </w:pPr>
      <w:r w:rsidRPr="00C41103">
        <w:lastRenderedPageBreak/>
        <w:t>Контроль за выполнением настоящего постановления возложить на главного специалиста по управлению и обслуживанию средствами местного бюджета.</w:t>
      </w:r>
    </w:p>
    <w:p w:rsidR="001E3FC1" w:rsidRPr="00C41103" w:rsidRDefault="001E3FC1" w:rsidP="001E3FC1">
      <w:pPr>
        <w:shd w:val="clear" w:color="auto" w:fill="FFFFFF"/>
        <w:rPr>
          <w:w w:val="135"/>
        </w:rPr>
      </w:pPr>
    </w:p>
    <w:p w:rsidR="001E3FC1" w:rsidRPr="00C41103" w:rsidRDefault="001E3FC1" w:rsidP="001E3FC1">
      <w:pPr>
        <w:shd w:val="clear" w:color="auto" w:fill="FFFFFF"/>
        <w:rPr>
          <w:w w:val="135"/>
        </w:rPr>
      </w:pPr>
      <w:r w:rsidRPr="00C41103">
        <w:rPr>
          <w:w w:val="135"/>
        </w:rPr>
        <w:t xml:space="preserve">              </w:t>
      </w:r>
    </w:p>
    <w:p w:rsidR="001E3FC1" w:rsidRPr="00C41103" w:rsidRDefault="001E3FC1" w:rsidP="001E3FC1">
      <w:pPr>
        <w:jc w:val="both"/>
      </w:pPr>
      <w:proofErr w:type="spellStart"/>
      <w:r w:rsidRPr="00C41103">
        <w:t>И.о</w:t>
      </w:r>
      <w:proofErr w:type="spellEnd"/>
      <w:r w:rsidRPr="00C41103">
        <w:t xml:space="preserve">. Главы Побединского </w:t>
      </w:r>
    </w:p>
    <w:p w:rsidR="001E3FC1" w:rsidRPr="00C41103" w:rsidRDefault="001E3FC1" w:rsidP="001E3FC1">
      <w:pPr>
        <w:jc w:val="both"/>
      </w:pPr>
      <w:r w:rsidRPr="00C41103">
        <w:t>сельского поселения                                                                                Н.Н. Лобач</w:t>
      </w:r>
    </w:p>
    <w:p w:rsidR="001E3FC1" w:rsidRPr="00C41103" w:rsidRDefault="001E3FC1" w:rsidP="001E3FC1">
      <w:pPr>
        <w:jc w:val="both"/>
      </w:pPr>
    </w:p>
    <w:p w:rsidR="001E3FC1" w:rsidRPr="00C41103" w:rsidRDefault="001E3FC1" w:rsidP="001E3FC1">
      <w:pPr>
        <w:jc w:val="right"/>
        <w:rPr>
          <w:lang w:eastAsia="ru-RU"/>
        </w:rPr>
      </w:pPr>
    </w:p>
    <w:p w:rsidR="001E3FC1" w:rsidRPr="00C41103" w:rsidRDefault="001E3FC1" w:rsidP="001E3FC1">
      <w:pPr>
        <w:pStyle w:val="a6"/>
        <w:jc w:val="right"/>
      </w:pPr>
      <w:r w:rsidRPr="00C41103">
        <w:t xml:space="preserve">Приложение </w:t>
      </w:r>
    </w:p>
    <w:p w:rsidR="001E3FC1" w:rsidRPr="00C41103" w:rsidRDefault="001E3FC1" w:rsidP="001E3FC1">
      <w:pPr>
        <w:pStyle w:val="a6"/>
        <w:jc w:val="right"/>
      </w:pPr>
      <w:r w:rsidRPr="00C41103">
        <w:t xml:space="preserve">к постановлению </w:t>
      </w:r>
    </w:p>
    <w:p w:rsidR="001E3FC1" w:rsidRPr="00C41103" w:rsidRDefault="001E3FC1" w:rsidP="001E3FC1">
      <w:pPr>
        <w:pStyle w:val="a6"/>
        <w:jc w:val="right"/>
      </w:pPr>
      <w:r w:rsidRPr="00C41103">
        <w:t>Администрации Побединского</w:t>
      </w:r>
    </w:p>
    <w:p w:rsidR="001E3FC1" w:rsidRPr="00C41103" w:rsidRDefault="001E3FC1" w:rsidP="001E3FC1">
      <w:pPr>
        <w:pStyle w:val="a6"/>
        <w:jc w:val="right"/>
      </w:pPr>
      <w:r w:rsidRPr="00C41103">
        <w:t>сельского поселения</w:t>
      </w:r>
    </w:p>
    <w:p w:rsidR="001E3FC1" w:rsidRPr="00C41103" w:rsidRDefault="001E3FC1" w:rsidP="001E3FC1">
      <w:pPr>
        <w:pStyle w:val="a6"/>
        <w:jc w:val="right"/>
      </w:pPr>
      <w:r w:rsidRPr="00C41103">
        <w:t>от «01» декабря 2023 № 191</w:t>
      </w:r>
    </w:p>
    <w:p w:rsidR="001E3FC1" w:rsidRPr="00C41103" w:rsidRDefault="001E3FC1" w:rsidP="001E3FC1">
      <w:pPr>
        <w:ind w:left="11" w:hanging="11"/>
      </w:pPr>
    </w:p>
    <w:p w:rsidR="001E3FC1" w:rsidRPr="00C41103" w:rsidRDefault="001E3FC1" w:rsidP="001E3FC1">
      <w:pPr>
        <w:ind w:left="11" w:hanging="11"/>
        <w:jc w:val="center"/>
        <w:rPr>
          <w:b/>
        </w:rPr>
      </w:pPr>
    </w:p>
    <w:p w:rsidR="001E3FC1" w:rsidRPr="00C41103" w:rsidRDefault="001E3FC1" w:rsidP="001E3FC1">
      <w:pPr>
        <w:pStyle w:val="2"/>
        <w:jc w:val="center"/>
        <w:rPr>
          <w:sz w:val="24"/>
        </w:rPr>
      </w:pPr>
      <w:r w:rsidRPr="00C41103">
        <w:rPr>
          <w:sz w:val="24"/>
        </w:rPr>
        <w:t>ПОРЯДОК</w:t>
      </w:r>
    </w:p>
    <w:p w:rsidR="001E3FC1" w:rsidRPr="00C41103" w:rsidRDefault="001E3FC1" w:rsidP="001E3FC1">
      <w:pPr>
        <w:jc w:val="center"/>
        <w:rPr>
          <w:b/>
        </w:rPr>
      </w:pPr>
      <w:r w:rsidRPr="00C41103">
        <w:rPr>
          <w:b/>
        </w:rPr>
        <w:t>составления и утверждения отчета о результатах деятельности муниципального учреждения и об использовании закрепленного за ним имущества</w:t>
      </w:r>
    </w:p>
    <w:p w:rsidR="001E3FC1" w:rsidRPr="00C41103" w:rsidRDefault="001E3FC1" w:rsidP="001E3FC1">
      <w:pPr>
        <w:autoSpaceDE w:val="0"/>
        <w:autoSpaceDN w:val="0"/>
        <w:adjustRightInd w:val="0"/>
        <w:ind w:firstLine="709"/>
        <w:jc w:val="both"/>
        <w:outlineLvl w:val="0"/>
      </w:pPr>
    </w:p>
    <w:p w:rsidR="001E3FC1" w:rsidRPr="00C41103" w:rsidRDefault="001E3FC1" w:rsidP="001E3FC1">
      <w:pPr>
        <w:autoSpaceDE w:val="0"/>
        <w:autoSpaceDN w:val="0"/>
        <w:adjustRightInd w:val="0"/>
        <w:ind w:firstLine="709"/>
        <w:jc w:val="both"/>
      </w:pPr>
      <w:r w:rsidRPr="00C41103">
        <w:t xml:space="preserve">1. Настоящий Порядок устанавливает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Отчет). </w:t>
      </w:r>
    </w:p>
    <w:p w:rsidR="001E3FC1" w:rsidRPr="00C41103" w:rsidRDefault="001E3FC1" w:rsidP="001E3FC1">
      <w:pPr>
        <w:autoSpaceDE w:val="0"/>
        <w:autoSpaceDN w:val="0"/>
        <w:adjustRightInd w:val="0"/>
        <w:ind w:firstLine="709"/>
        <w:jc w:val="both"/>
      </w:pPr>
      <w:r w:rsidRPr="00C41103">
        <w:t xml:space="preserve">Главные распорядители средств бюджета, учредители (далее – орган-учредитель) вправе предусматривать дополнительную детализацию показателей Отчета, включать иные сведения в Отчет в установленном ими порядке. </w:t>
      </w:r>
    </w:p>
    <w:p w:rsidR="001E3FC1" w:rsidRPr="00C41103" w:rsidRDefault="001E3FC1" w:rsidP="001E3FC1">
      <w:pPr>
        <w:autoSpaceDE w:val="0"/>
        <w:autoSpaceDN w:val="0"/>
        <w:adjustRightInd w:val="0"/>
        <w:ind w:firstLine="709"/>
        <w:jc w:val="both"/>
      </w:pPr>
      <w:r w:rsidRPr="00C41103">
        <w:t>2. Отчет составляется муниципальными автономными, бюджетными и казенными учреждениями (далее – Учреждения) с учетом требований законодательства о защите государственной тайны.</w:t>
      </w:r>
    </w:p>
    <w:p w:rsidR="001E3FC1" w:rsidRPr="00C41103" w:rsidRDefault="001E3FC1" w:rsidP="001E3FC1">
      <w:pPr>
        <w:autoSpaceDE w:val="0"/>
        <w:autoSpaceDN w:val="0"/>
        <w:adjustRightInd w:val="0"/>
        <w:ind w:firstLine="709"/>
        <w:jc w:val="both"/>
      </w:pPr>
      <w:r w:rsidRPr="00C41103">
        <w:t>3.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 (далее - Правила).</w:t>
      </w:r>
    </w:p>
    <w:p w:rsidR="001E3FC1" w:rsidRPr="00C41103" w:rsidRDefault="001E3FC1" w:rsidP="001E3FC1">
      <w:pPr>
        <w:autoSpaceDE w:val="0"/>
        <w:autoSpaceDN w:val="0"/>
        <w:adjustRightInd w:val="0"/>
        <w:ind w:firstLine="709"/>
        <w:jc w:val="both"/>
      </w:pPr>
      <w:r w:rsidRPr="00C41103">
        <w:t>4. Отчет составляется учреждением в валюте Российской Федерации (в части показателей, формируемых в денежном выражении) по состоянию на 01 января года, следующего за отчетным.</w:t>
      </w:r>
    </w:p>
    <w:p w:rsidR="001E3FC1" w:rsidRPr="00C41103" w:rsidRDefault="001E3FC1" w:rsidP="001E3FC1">
      <w:pPr>
        <w:autoSpaceDE w:val="0"/>
        <w:autoSpaceDN w:val="0"/>
        <w:adjustRightInd w:val="0"/>
        <w:ind w:firstLine="709"/>
        <w:jc w:val="both"/>
      </w:pPr>
      <w:r w:rsidRPr="00C41103">
        <w:t>5.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
    <w:p w:rsidR="001E3FC1" w:rsidRPr="00C41103" w:rsidRDefault="001E3FC1" w:rsidP="001E3FC1">
      <w:pPr>
        <w:autoSpaceDE w:val="0"/>
        <w:autoSpaceDN w:val="0"/>
        <w:adjustRightInd w:val="0"/>
        <w:ind w:firstLine="709"/>
        <w:jc w:val="both"/>
      </w:pPr>
      <w:r w:rsidRPr="00C41103">
        <w:t>Отчет составляется в разрезе следующих разделов:</w:t>
      </w:r>
    </w:p>
    <w:p w:rsidR="001E3FC1" w:rsidRPr="00C41103" w:rsidRDefault="001E3FC1" w:rsidP="001E3FC1">
      <w:pPr>
        <w:autoSpaceDE w:val="0"/>
        <w:autoSpaceDN w:val="0"/>
        <w:adjustRightInd w:val="0"/>
        <w:ind w:firstLine="709"/>
        <w:jc w:val="both"/>
      </w:pPr>
      <w:r w:rsidRPr="00C41103">
        <w:t>раздел 1 "Результаты деятельности";</w:t>
      </w:r>
    </w:p>
    <w:p w:rsidR="001E3FC1" w:rsidRPr="00C41103" w:rsidRDefault="001E3FC1" w:rsidP="001E3FC1">
      <w:pPr>
        <w:autoSpaceDE w:val="0"/>
        <w:autoSpaceDN w:val="0"/>
        <w:adjustRightInd w:val="0"/>
        <w:ind w:firstLine="709"/>
        <w:jc w:val="both"/>
      </w:pPr>
      <w:r w:rsidRPr="00C41103">
        <w:t>раздел 2 "Использование имущества, закрепленного за учреждением".</w:t>
      </w:r>
    </w:p>
    <w:p w:rsidR="001E3FC1" w:rsidRPr="00C41103" w:rsidRDefault="001E3FC1" w:rsidP="001E3FC1">
      <w:pPr>
        <w:autoSpaceDE w:val="0"/>
        <w:autoSpaceDN w:val="0"/>
        <w:adjustRightInd w:val="0"/>
        <w:ind w:firstLine="709"/>
        <w:jc w:val="both"/>
      </w:pPr>
      <w:r w:rsidRPr="00C41103">
        <w:t>6. В раздел 1 "Результаты деятельности" включаются:</w:t>
      </w:r>
    </w:p>
    <w:p w:rsidR="001E3FC1" w:rsidRPr="00C41103" w:rsidRDefault="001E3FC1" w:rsidP="001E3FC1">
      <w:pPr>
        <w:autoSpaceDE w:val="0"/>
        <w:autoSpaceDN w:val="0"/>
        <w:adjustRightInd w:val="0"/>
        <w:ind w:firstLine="709"/>
        <w:jc w:val="both"/>
      </w:pPr>
      <w:r w:rsidRPr="00C41103">
        <w:t>- отчет о выполнении муниципального задания на оказание муниципальных услуг (выполнение работ) (далее – муниципальное задание).</w:t>
      </w:r>
    </w:p>
    <w:p w:rsidR="001E3FC1" w:rsidRPr="00C41103" w:rsidRDefault="001E3FC1" w:rsidP="001E3FC1">
      <w:pPr>
        <w:autoSpaceDE w:val="0"/>
        <w:autoSpaceDN w:val="0"/>
        <w:adjustRightInd w:val="0"/>
        <w:ind w:firstLine="709"/>
        <w:jc w:val="both"/>
      </w:pPr>
      <w:r w:rsidRPr="00C41103">
        <w:t>Указанный отчет формируется бюджетными и автономными учреждениями, а также казенными учреждениями, которым в соответствии с решением органа - учредителя сформировано муниципальное задание, в соответствии с пунктом 8 настоящего Порядка;</w:t>
      </w:r>
    </w:p>
    <w:p w:rsidR="001E3FC1" w:rsidRPr="00C41103" w:rsidRDefault="001E3FC1" w:rsidP="001E3FC1">
      <w:pPr>
        <w:autoSpaceDE w:val="0"/>
        <w:autoSpaceDN w:val="0"/>
        <w:adjustRightInd w:val="0"/>
        <w:ind w:firstLine="709"/>
        <w:jc w:val="both"/>
      </w:pPr>
      <w:r w:rsidRPr="00C41103">
        <w:lastRenderedPageBreak/>
        <w:t xml:space="preserve">-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ar57" w:history="1">
        <w:r w:rsidRPr="00C41103">
          <w:t>пунктом 9</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r:id="rId8" w:history="1">
        <w:r w:rsidRPr="00C41103">
          <w:t>пунктом 10</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просроченной кредиторской задолженности, формируемые в соответствии с </w:t>
      </w:r>
      <w:hyperlink w:anchor="Par58" w:history="1">
        <w:r w:rsidRPr="00C41103">
          <w:t>пунктом 11</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задолженности по ущербу, недостачам, хищениям денежных средств и материальных ценностей, формируемые в соответствии с </w:t>
      </w:r>
      <w:hyperlink w:anchor="Par59" w:history="1">
        <w:r w:rsidRPr="00C41103">
          <w:t>пунктом 12</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численности сотрудников и оплате труда, формируемые в соответствии с </w:t>
      </w:r>
      <w:hyperlink w:anchor="Par61" w:history="1">
        <w:r w:rsidRPr="00C41103">
          <w:t>пунктом 13</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счетах учреждения, открытых в кредитных организациях, формируемые в соответствии с </w:t>
      </w:r>
      <w:hyperlink w:anchor="Par66" w:history="1">
        <w:r w:rsidRPr="00C41103">
          <w:t>пунктом 14</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Информация по разделу 1 «Результаты деятельности» подлежит согласованию с уполномоченным лицом органа-учредителя до утверждения отчета и предоставления на согласование органу-учредителю.</w:t>
      </w:r>
    </w:p>
    <w:p w:rsidR="001E3FC1" w:rsidRPr="00C41103" w:rsidRDefault="001E3FC1" w:rsidP="001E3FC1">
      <w:pPr>
        <w:autoSpaceDE w:val="0"/>
        <w:autoSpaceDN w:val="0"/>
        <w:adjustRightInd w:val="0"/>
        <w:ind w:firstLine="709"/>
        <w:jc w:val="both"/>
      </w:pPr>
      <w:r w:rsidRPr="00C41103">
        <w:t>7. В раздел 2 "Использование имущества, закрепленного за учреждением" включаются:</w:t>
      </w:r>
    </w:p>
    <w:p w:rsidR="001E3FC1" w:rsidRPr="00C41103" w:rsidRDefault="001E3FC1" w:rsidP="001E3FC1">
      <w:pPr>
        <w:autoSpaceDE w:val="0"/>
        <w:autoSpaceDN w:val="0"/>
        <w:adjustRightInd w:val="0"/>
        <w:ind w:firstLine="709"/>
        <w:jc w:val="both"/>
      </w:pPr>
      <w:r w:rsidRPr="00C41103">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ar67" w:history="1">
        <w:r w:rsidRPr="00C41103">
          <w:t>пунктом 15</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69" w:history="1">
        <w:r w:rsidRPr="00C41103">
          <w:t>пунктом 16</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недвижимом имуществе, используемом по договору аренды, формируемые в соответствии с </w:t>
      </w:r>
      <w:hyperlink w:anchor="Par71" w:history="1">
        <w:r w:rsidRPr="00C41103">
          <w:t>пунктом 17</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недвижимом имуществе, используемом по договору безвозмездного пользования (договору ссуды), формируемые в соответствии с </w:t>
      </w:r>
      <w:hyperlink w:anchor="Par72" w:history="1">
        <w:r w:rsidRPr="00C41103">
          <w:t>пунктом 18</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об особо ценном движимом имуществе (за исключением транспортных средств), формируемые в соответствии с </w:t>
      </w:r>
      <w:hyperlink w:anchor="Par73" w:history="1">
        <w:r w:rsidRPr="00C41103">
          <w:t>пунктом 19</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 транспортных средствах, формируемые в соответствии с </w:t>
      </w:r>
      <w:hyperlink w:anchor="Par75" w:history="1">
        <w:r w:rsidRPr="00C41103">
          <w:t>пунктом 20</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 xml:space="preserve">- сведения об имуществе, за исключением земельных участков, переданном в аренду, формируемые в соответствии с </w:t>
      </w:r>
      <w:hyperlink w:anchor="Par77" w:history="1">
        <w:r w:rsidRPr="00C41103">
          <w:t>пунктом 21</w:t>
        </w:r>
      </w:hyperlink>
      <w:r w:rsidRPr="00C41103">
        <w:t xml:space="preserve"> настоящего Порядка.</w:t>
      </w:r>
    </w:p>
    <w:p w:rsidR="001E3FC1" w:rsidRPr="00C41103" w:rsidRDefault="001E3FC1" w:rsidP="001E3FC1">
      <w:pPr>
        <w:autoSpaceDE w:val="0"/>
        <w:autoSpaceDN w:val="0"/>
        <w:adjustRightInd w:val="0"/>
        <w:ind w:firstLine="709"/>
        <w:jc w:val="both"/>
      </w:pPr>
      <w:r w:rsidRPr="00C41103">
        <w:t>Информация по разделу 2 «Использование имущества, закрепленного за учреждением» подлежит согласованию с Управлением по муниципальному имуществу до утверждения отчета и предоставления на согласование органу-учредителю.</w:t>
      </w:r>
    </w:p>
    <w:p w:rsidR="001E3FC1" w:rsidRPr="00C41103" w:rsidRDefault="001E3FC1" w:rsidP="001E3FC1">
      <w:pPr>
        <w:autoSpaceDE w:val="0"/>
        <w:autoSpaceDN w:val="0"/>
        <w:adjustRightInd w:val="0"/>
        <w:ind w:firstLine="709"/>
        <w:jc w:val="both"/>
      </w:pPr>
      <w:bookmarkStart w:id="0" w:name="Par56"/>
      <w:bookmarkEnd w:id="0"/>
      <w:r w:rsidRPr="00C41103">
        <w:t>8. 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1E3FC1" w:rsidRPr="00C41103" w:rsidRDefault="001E3FC1" w:rsidP="001E3FC1">
      <w:pPr>
        <w:autoSpaceDE w:val="0"/>
        <w:autoSpaceDN w:val="0"/>
        <w:adjustRightInd w:val="0"/>
        <w:ind w:firstLine="709"/>
        <w:jc w:val="both"/>
      </w:pPr>
      <w:bookmarkStart w:id="1" w:name="Par57"/>
      <w:bookmarkEnd w:id="1"/>
      <w:r w:rsidRPr="00C41103">
        <w:t xml:space="preserve">9.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w:t>
      </w:r>
      <w:r w:rsidRPr="00C41103">
        <w:lastRenderedPageBreak/>
        <w:t>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1E3FC1" w:rsidRPr="00C41103" w:rsidRDefault="001E3FC1" w:rsidP="001E3FC1">
      <w:pPr>
        <w:autoSpaceDE w:val="0"/>
        <w:autoSpaceDN w:val="0"/>
        <w:adjustRightInd w:val="0"/>
        <w:ind w:firstLine="709"/>
        <w:jc w:val="both"/>
      </w:pPr>
      <w:r w:rsidRPr="00C41103">
        <w:t xml:space="preserve">10.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9" w:history="1">
        <w:r w:rsidRPr="00C41103">
          <w:t>классификатору</w:t>
        </w:r>
      </w:hyperlink>
      <w:r w:rsidRPr="00C41103">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1E3FC1" w:rsidRPr="00C41103" w:rsidRDefault="001E3FC1" w:rsidP="001E3FC1">
      <w:pPr>
        <w:autoSpaceDE w:val="0"/>
        <w:autoSpaceDN w:val="0"/>
        <w:adjustRightInd w:val="0"/>
        <w:ind w:firstLine="709"/>
        <w:jc w:val="both"/>
      </w:pPr>
      <w:r w:rsidRPr="00C41103">
        <w:t xml:space="preserve">При отсутствии у учреждения вкладов в уставные (складочные) капиталы сведения, указанные в </w:t>
      </w:r>
      <w:hyperlink w:anchor="Par41" w:history="1">
        <w:r w:rsidRPr="00C41103">
          <w:t>абзаце первом</w:t>
        </w:r>
      </w:hyperlink>
      <w:r w:rsidRPr="00C41103">
        <w:t xml:space="preserve"> настоящего пункта, не формируются.</w:t>
      </w:r>
    </w:p>
    <w:p w:rsidR="001E3FC1" w:rsidRPr="00C41103" w:rsidRDefault="001E3FC1" w:rsidP="001E3FC1">
      <w:pPr>
        <w:autoSpaceDE w:val="0"/>
        <w:autoSpaceDN w:val="0"/>
        <w:adjustRightInd w:val="0"/>
        <w:ind w:firstLine="709"/>
        <w:jc w:val="both"/>
      </w:pPr>
      <w:bookmarkStart w:id="2" w:name="Par58"/>
      <w:bookmarkEnd w:id="2"/>
      <w:r w:rsidRPr="00C41103">
        <w:t>11.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1E3FC1" w:rsidRPr="00C41103" w:rsidRDefault="001E3FC1" w:rsidP="001E3FC1">
      <w:pPr>
        <w:autoSpaceDE w:val="0"/>
        <w:autoSpaceDN w:val="0"/>
        <w:adjustRightInd w:val="0"/>
        <w:ind w:firstLine="709"/>
        <w:jc w:val="both"/>
      </w:pPr>
      <w:bookmarkStart w:id="3" w:name="Par59"/>
      <w:bookmarkEnd w:id="3"/>
      <w:r w:rsidRPr="00C41103">
        <w:t>12.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1E3FC1" w:rsidRPr="00C41103" w:rsidRDefault="001E3FC1" w:rsidP="001E3FC1">
      <w:pPr>
        <w:autoSpaceDE w:val="0"/>
        <w:autoSpaceDN w:val="0"/>
        <w:adjustRightInd w:val="0"/>
        <w:ind w:firstLine="709"/>
        <w:jc w:val="both"/>
      </w:pPr>
      <w:r w:rsidRPr="00C41103">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1E3FC1" w:rsidRPr="00C41103" w:rsidRDefault="001E3FC1" w:rsidP="001E3FC1">
      <w:pPr>
        <w:autoSpaceDE w:val="0"/>
        <w:autoSpaceDN w:val="0"/>
        <w:adjustRightInd w:val="0"/>
        <w:ind w:firstLine="709"/>
        <w:jc w:val="both"/>
      </w:pPr>
      <w:bookmarkStart w:id="4" w:name="Par61"/>
      <w:bookmarkEnd w:id="4"/>
      <w:r w:rsidRPr="00C41103">
        <w:t>13.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1E3FC1" w:rsidRPr="00C41103" w:rsidRDefault="001E3FC1" w:rsidP="001E3FC1">
      <w:pPr>
        <w:autoSpaceDE w:val="0"/>
        <w:autoSpaceDN w:val="0"/>
        <w:adjustRightInd w:val="0"/>
        <w:ind w:firstLine="709"/>
        <w:jc w:val="both"/>
      </w:pPr>
      <w:r w:rsidRPr="00C41103">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1E3FC1" w:rsidRPr="00C41103" w:rsidRDefault="001E3FC1" w:rsidP="001E3FC1">
      <w:pPr>
        <w:autoSpaceDE w:val="0"/>
        <w:autoSpaceDN w:val="0"/>
        <w:adjustRightInd w:val="0"/>
        <w:ind w:firstLine="709"/>
        <w:jc w:val="both"/>
      </w:pPr>
      <w:r w:rsidRPr="00C41103">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w:t>
      </w:r>
      <w:r w:rsidRPr="00C41103">
        <w:lastRenderedPageBreak/>
        <w:t>экономических служб, работников, осуществляющих информационно-техническое обеспечение деятельности и ведение делопроизводства.</w:t>
      </w:r>
    </w:p>
    <w:p w:rsidR="001E3FC1" w:rsidRPr="00C41103" w:rsidRDefault="001E3FC1" w:rsidP="001E3FC1">
      <w:pPr>
        <w:autoSpaceDE w:val="0"/>
        <w:autoSpaceDN w:val="0"/>
        <w:adjustRightInd w:val="0"/>
        <w:ind w:firstLine="709"/>
        <w:jc w:val="both"/>
      </w:pPr>
      <w:r w:rsidRPr="00C41103">
        <w:t xml:space="preserve">Информация о численности основного персонала формируется с указанием численности категорий работников, установленных </w:t>
      </w:r>
      <w:hyperlink r:id="rId10" w:history="1">
        <w:r w:rsidRPr="00C41103">
          <w:t>Указом</w:t>
        </w:r>
      </w:hyperlink>
      <w:r w:rsidRPr="00C41103">
        <w:t xml:space="preserve"> Президента Российской Федерации от 7 мая 2012 года № 597 «О мероприятиях по реализации государственной социальной политики».</w:t>
      </w:r>
    </w:p>
    <w:p w:rsidR="001E3FC1" w:rsidRPr="00C41103" w:rsidRDefault="001E3FC1" w:rsidP="001E3FC1">
      <w:pPr>
        <w:autoSpaceDE w:val="0"/>
        <w:autoSpaceDN w:val="0"/>
        <w:adjustRightInd w:val="0"/>
        <w:ind w:firstLine="709"/>
        <w:jc w:val="both"/>
      </w:pPr>
      <w:r w:rsidRPr="00C41103">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1E3FC1" w:rsidRPr="00C41103" w:rsidRDefault="001E3FC1" w:rsidP="001E3FC1">
      <w:pPr>
        <w:autoSpaceDE w:val="0"/>
        <w:autoSpaceDN w:val="0"/>
        <w:adjustRightInd w:val="0"/>
        <w:ind w:firstLine="709"/>
        <w:jc w:val="both"/>
      </w:pPr>
      <w:r w:rsidRPr="00C41103">
        <w:t>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1E3FC1" w:rsidRPr="00C41103" w:rsidRDefault="001E3FC1" w:rsidP="001E3FC1">
      <w:pPr>
        <w:autoSpaceDE w:val="0"/>
        <w:autoSpaceDN w:val="0"/>
        <w:adjustRightInd w:val="0"/>
        <w:ind w:firstLine="709"/>
        <w:jc w:val="both"/>
      </w:pPr>
      <w:bookmarkStart w:id="5" w:name="Par66"/>
      <w:bookmarkEnd w:id="5"/>
      <w:r w:rsidRPr="00C41103">
        <w:t>14.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1E3FC1" w:rsidRPr="00C41103" w:rsidRDefault="001E3FC1" w:rsidP="001E3FC1">
      <w:pPr>
        <w:autoSpaceDE w:val="0"/>
        <w:autoSpaceDN w:val="0"/>
        <w:adjustRightInd w:val="0"/>
        <w:ind w:firstLine="709"/>
        <w:jc w:val="both"/>
      </w:pPr>
      <w:bookmarkStart w:id="6" w:name="Par67"/>
      <w:bookmarkEnd w:id="6"/>
      <w:r w:rsidRPr="00C41103">
        <w:t>15.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балансовой (остаточной) стоимости имущества,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1E3FC1" w:rsidRPr="00C41103" w:rsidRDefault="001E3FC1" w:rsidP="001E3FC1">
      <w:pPr>
        <w:autoSpaceDE w:val="0"/>
        <w:autoSpaceDN w:val="0"/>
        <w:adjustRightInd w:val="0"/>
        <w:ind w:firstLine="709"/>
        <w:jc w:val="both"/>
      </w:pPr>
      <w:r w:rsidRPr="00C41103">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1E3FC1" w:rsidRPr="00C41103" w:rsidRDefault="001E3FC1" w:rsidP="001E3FC1">
      <w:pPr>
        <w:autoSpaceDE w:val="0"/>
        <w:autoSpaceDN w:val="0"/>
        <w:adjustRightInd w:val="0"/>
        <w:ind w:firstLine="709"/>
        <w:jc w:val="both"/>
      </w:pPr>
      <w:bookmarkStart w:id="7" w:name="Par69"/>
      <w:bookmarkEnd w:id="7"/>
      <w:r w:rsidRPr="00C41103">
        <w:t>16.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1E3FC1" w:rsidRPr="00C41103" w:rsidRDefault="001E3FC1" w:rsidP="001E3FC1">
      <w:pPr>
        <w:autoSpaceDE w:val="0"/>
        <w:autoSpaceDN w:val="0"/>
        <w:adjustRightInd w:val="0"/>
        <w:ind w:firstLine="709"/>
        <w:jc w:val="both"/>
      </w:pPr>
      <w:r w:rsidRPr="00C41103">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1E3FC1" w:rsidRPr="00C41103" w:rsidRDefault="001E3FC1" w:rsidP="001E3FC1">
      <w:pPr>
        <w:autoSpaceDE w:val="0"/>
        <w:autoSpaceDN w:val="0"/>
        <w:adjustRightInd w:val="0"/>
        <w:ind w:firstLine="709"/>
        <w:jc w:val="both"/>
      </w:pPr>
      <w:bookmarkStart w:id="8" w:name="Par71"/>
      <w:bookmarkEnd w:id="8"/>
      <w:r w:rsidRPr="00C41103">
        <w:t xml:space="preserve">17. В сведениях о недвижимом имуществе, используемом по договору аренды, отражается информация, содержащая перечень объектов недвижимого имущества, </w:t>
      </w:r>
      <w:r w:rsidRPr="00C41103">
        <w:lastRenderedPageBreak/>
        <w:t>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1E3FC1" w:rsidRPr="00C41103" w:rsidRDefault="001E3FC1" w:rsidP="001E3FC1">
      <w:pPr>
        <w:autoSpaceDE w:val="0"/>
        <w:autoSpaceDN w:val="0"/>
        <w:adjustRightInd w:val="0"/>
        <w:ind w:firstLine="709"/>
        <w:jc w:val="both"/>
      </w:pPr>
      <w:bookmarkStart w:id="9" w:name="Par72"/>
      <w:bookmarkEnd w:id="9"/>
      <w:r w:rsidRPr="00C41103">
        <w:t>18.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1E3FC1" w:rsidRPr="00C41103" w:rsidRDefault="001E3FC1" w:rsidP="001E3FC1">
      <w:pPr>
        <w:autoSpaceDE w:val="0"/>
        <w:autoSpaceDN w:val="0"/>
        <w:adjustRightInd w:val="0"/>
        <w:ind w:firstLine="709"/>
        <w:jc w:val="both"/>
      </w:pPr>
      <w:bookmarkStart w:id="10" w:name="Par73"/>
      <w:bookmarkEnd w:id="10"/>
      <w:r w:rsidRPr="00C41103">
        <w:t>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1E3FC1" w:rsidRPr="00C41103" w:rsidRDefault="001E3FC1" w:rsidP="001E3FC1">
      <w:pPr>
        <w:autoSpaceDE w:val="0"/>
        <w:autoSpaceDN w:val="0"/>
        <w:adjustRightInd w:val="0"/>
        <w:ind w:firstLine="709"/>
        <w:jc w:val="both"/>
      </w:pPr>
      <w:r w:rsidRPr="00C41103">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1E3FC1" w:rsidRPr="00C41103" w:rsidRDefault="001E3FC1" w:rsidP="001E3FC1">
      <w:pPr>
        <w:autoSpaceDE w:val="0"/>
        <w:autoSpaceDN w:val="0"/>
        <w:adjustRightInd w:val="0"/>
        <w:ind w:firstLine="709"/>
        <w:jc w:val="both"/>
      </w:pPr>
      <w:bookmarkStart w:id="11" w:name="Par75"/>
      <w:bookmarkEnd w:id="11"/>
      <w:r w:rsidRPr="00C41103">
        <w:t>20.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пациентов, обучающихся.</w:t>
      </w:r>
    </w:p>
    <w:p w:rsidR="001E3FC1" w:rsidRPr="00C41103" w:rsidRDefault="001E3FC1" w:rsidP="001E3FC1">
      <w:pPr>
        <w:autoSpaceDE w:val="0"/>
        <w:autoSpaceDN w:val="0"/>
        <w:adjustRightInd w:val="0"/>
        <w:ind w:firstLine="709"/>
        <w:jc w:val="both"/>
      </w:pPr>
      <w:r w:rsidRPr="00C41103">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1E3FC1" w:rsidRPr="00C41103" w:rsidRDefault="001E3FC1" w:rsidP="001E3FC1">
      <w:pPr>
        <w:autoSpaceDE w:val="0"/>
        <w:autoSpaceDN w:val="0"/>
        <w:adjustRightInd w:val="0"/>
        <w:ind w:firstLine="709"/>
        <w:jc w:val="both"/>
      </w:pPr>
      <w:bookmarkStart w:id="12" w:name="Par77"/>
      <w:bookmarkEnd w:id="12"/>
      <w:r w:rsidRPr="00C41103">
        <w:t>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1E3FC1" w:rsidRPr="00C41103" w:rsidRDefault="001E3FC1" w:rsidP="001E3FC1">
      <w:pPr>
        <w:autoSpaceDE w:val="0"/>
        <w:autoSpaceDN w:val="0"/>
        <w:adjustRightInd w:val="0"/>
        <w:ind w:firstLine="709"/>
        <w:jc w:val="both"/>
      </w:pPr>
      <w:r w:rsidRPr="00C41103">
        <w:t>22. Рекомендуемые образцы Отчета и включаемых в него учреждениями сведений приведены в приложении к настоящему Порядку.</w:t>
      </w:r>
    </w:p>
    <w:p w:rsidR="001E3FC1" w:rsidRPr="00C41103" w:rsidRDefault="001E3FC1" w:rsidP="001E3FC1">
      <w:pPr>
        <w:autoSpaceDE w:val="0"/>
        <w:autoSpaceDN w:val="0"/>
        <w:adjustRightInd w:val="0"/>
        <w:ind w:firstLine="709"/>
        <w:jc w:val="both"/>
      </w:pPr>
      <w:r w:rsidRPr="00C41103">
        <w:t xml:space="preserve">23. Отчет автономного учреждения утверждается руководителем учреждения с учетом требований Федерального </w:t>
      </w:r>
      <w:hyperlink r:id="rId11" w:history="1">
        <w:r w:rsidRPr="00C41103">
          <w:t>закона</w:t>
        </w:r>
      </w:hyperlink>
      <w:r w:rsidRPr="00C41103">
        <w:t xml:space="preserve"> от 3 ноября 2006 г. № 174-ФЗ «Об автономных учреждениях».</w:t>
      </w:r>
    </w:p>
    <w:p w:rsidR="001E3FC1" w:rsidRPr="00C41103" w:rsidRDefault="001E3FC1" w:rsidP="001E3FC1">
      <w:pPr>
        <w:autoSpaceDE w:val="0"/>
        <w:autoSpaceDN w:val="0"/>
        <w:adjustRightInd w:val="0"/>
        <w:ind w:firstLine="709"/>
        <w:jc w:val="both"/>
      </w:pPr>
      <w:r w:rsidRPr="00C41103">
        <w:t>Отчет бюджетных и казенных учреждений утверждается руководителем Учреждения.</w:t>
      </w:r>
    </w:p>
    <w:p w:rsidR="001E3FC1" w:rsidRPr="00C41103" w:rsidRDefault="001E3FC1" w:rsidP="001E3FC1">
      <w:pPr>
        <w:autoSpaceDE w:val="0"/>
        <w:autoSpaceDN w:val="0"/>
        <w:adjustRightInd w:val="0"/>
        <w:ind w:firstLine="709"/>
        <w:jc w:val="both"/>
      </w:pPr>
      <w:r w:rsidRPr="00C41103">
        <w:lastRenderedPageBreak/>
        <w:t>Отчеты учреждений предоставляются с сопроводительным письмом на согласование органу - учредителя, в срок не позднее 1 марта года, следующего за отчетным, или первого рабочего дня, следующего за указанной датой на бумажном носителе в 2-х экземплярах и (или) в форме электронного документа.</w:t>
      </w:r>
    </w:p>
    <w:p w:rsidR="001E3FC1" w:rsidRPr="00C41103" w:rsidRDefault="001E3FC1" w:rsidP="001E3FC1">
      <w:pPr>
        <w:autoSpaceDE w:val="0"/>
        <w:autoSpaceDN w:val="0"/>
        <w:adjustRightInd w:val="0"/>
        <w:ind w:firstLine="709"/>
        <w:jc w:val="both"/>
      </w:pPr>
      <w:bookmarkStart w:id="13" w:name="Par82"/>
      <w:bookmarkEnd w:id="13"/>
      <w:r w:rsidRPr="00C41103">
        <w:t>24. Орган-учредитель в течение 10 дней со дня получения Отчета рассматривает Отчет и в случаях установления факта недостоверности представленной учреждением информации и(или)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1E3FC1" w:rsidRPr="00C41103" w:rsidRDefault="001E3FC1" w:rsidP="001E3FC1">
      <w:pPr>
        <w:autoSpaceDE w:val="0"/>
        <w:autoSpaceDN w:val="0"/>
        <w:adjustRightInd w:val="0"/>
        <w:ind w:firstLine="709"/>
        <w:jc w:val="both"/>
      </w:pPr>
      <w:r w:rsidRPr="00C41103">
        <w:t>Учреждение в течение 5 дней со дня получения требования, указанного в абзаце первом настоящего пункта, дорабатывает Отчет и повторно направляет его органу - учредителю.</w:t>
      </w:r>
    </w:p>
    <w:p w:rsidR="001E3FC1" w:rsidRPr="00C41103" w:rsidRDefault="001E3FC1" w:rsidP="001E3FC1">
      <w:pPr>
        <w:autoSpaceDE w:val="0"/>
        <w:autoSpaceDN w:val="0"/>
        <w:adjustRightInd w:val="0"/>
        <w:ind w:firstLine="709"/>
        <w:jc w:val="both"/>
      </w:pPr>
      <w:r w:rsidRPr="00C41103">
        <w:t xml:space="preserve">25. Рассмотрение повторно представленного Отчета осуществляется органом - учредителем в соответствии с </w:t>
      </w:r>
      <w:hyperlink w:anchor="Par82" w:history="1">
        <w:r w:rsidRPr="00C41103">
          <w:t>пунктом 24</w:t>
        </w:r>
      </w:hyperlink>
      <w:r w:rsidRPr="00C41103">
        <w:t xml:space="preserve"> Порядка.</w:t>
      </w:r>
    </w:p>
    <w:p w:rsidR="001E3FC1" w:rsidRPr="00C41103" w:rsidRDefault="001E3FC1" w:rsidP="001E3FC1">
      <w:pPr>
        <w:autoSpaceDE w:val="0"/>
        <w:autoSpaceDN w:val="0"/>
        <w:adjustRightInd w:val="0"/>
        <w:ind w:firstLine="709"/>
        <w:jc w:val="both"/>
      </w:pPr>
      <w:r w:rsidRPr="00C41103">
        <w:t>26. Учреждение, имеющее обособленное(</w:t>
      </w:r>
      <w:proofErr w:type="spellStart"/>
      <w:r w:rsidRPr="00C41103">
        <w:t>ые</w:t>
      </w:r>
      <w:proofErr w:type="spellEnd"/>
      <w:r w:rsidRPr="00C41103">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C41103">
        <w:t>ов</w:t>
      </w:r>
      <w:proofErr w:type="spellEnd"/>
      <w:r w:rsidRPr="00C41103">
        <w:t>) обособленного(</w:t>
      </w:r>
      <w:proofErr w:type="spellStart"/>
      <w:r w:rsidRPr="00C41103">
        <w:t>ых</w:t>
      </w:r>
      <w:proofErr w:type="spellEnd"/>
      <w:r w:rsidRPr="00C41103">
        <w:t>) подразделения(й).</w:t>
      </w:r>
    </w:p>
    <w:p w:rsidR="001E3FC1" w:rsidRPr="00C41103" w:rsidRDefault="001E3FC1" w:rsidP="001E3FC1">
      <w:pPr>
        <w:autoSpaceDE w:val="0"/>
        <w:autoSpaceDN w:val="0"/>
        <w:adjustRightInd w:val="0"/>
        <w:ind w:firstLine="709"/>
        <w:jc w:val="both"/>
      </w:pPr>
      <w:r w:rsidRPr="00C41103">
        <w:t>27.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1E3FC1" w:rsidRPr="00C41103" w:rsidRDefault="001E3FC1" w:rsidP="001E3FC1">
      <w:pPr>
        <w:autoSpaceDE w:val="0"/>
        <w:autoSpaceDN w:val="0"/>
        <w:adjustRightInd w:val="0"/>
        <w:ind w:firstLine="709"/>
        <w:jc w:val="both"/>
      </w:pPr>
      <w:r w:rsidRPr="00C41103">
        <w:t xml:space="preserve">28. Утвержденный учреждением и рассмотренный (согласованный) органом – учредителя  Отчет подлежит размещению не позднее 5 рабочих дней на сайте Учреждения и на официальном сайте для размещения информации о государственных (муниципальных) учреждениях (http://bus.gov.ru/) в информационно-телекоммуникационной сети «Интернет» с учетом требований </w:t>
      </w:r>
      <w:hyperlink r:id="rId12">
        <w:r w:rsidRPr="00C41103">
          <w:t>приказа</w:t>
        </w:r>
      </w:hyperlink>
      <w:r w:rsidRPr="00C41103">
        <w:t xml:space="preserve">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1E3FC1" w:rsidRPr="00C41103" w:rsidRDefault="001E3FC1" w:rsidP="001E3FC1">
      <w:pPr>
        <w:autoSpaceDE w:val="0"/>
        <w:autoSpaceDN w:val="0"/>
        <w:adjustRightInd w:val="0"/>
        <w:ind w:firstLine="709"/>
        <w:jc w:val="both"/>
      </w:pPr>
      <w:r w:rsidRPr="00C41103">
        <w:t>29. Отчет автономного учреждения дополнительно подлежит опубликованию не позднее 1 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w:t>
      </w:r>
    </w:p>
    <w:p w:rsidR="001E3FC1" w:rsidRPr="00C41103" w:rsidRDefault="001E3FC1" w:rsidP="001E3FC1">
      <w:pPr>
        <w:ind w:firstLine="709"/>
        <w:jc w:val="center"/>
        <w:rPr>
          <w:b/>
        </w:rPr>
      </w:pPr>
    </w:p>
    <w:p w:rsidR="001E3FC1" w:rsidRPr="00C41103" w:rsidRDefault="001E3FC1" w:rsidP="001E3FC1">
      <w:pPr>
        <w:ind w:firstLine="709"/>
        <w:jc w:val="center"/>
        <w:rPr>
          <w:b/>
        </w:rPr>
      </w:pPr>
    </w:p>
    <w:p w:rsidR="001E3FC1" w:rsidRPr="00C41103" w:rsidRDefault="001E3FC1" w:rsidP="001E3FC1">
      <w:pPr>
        <w:suppressAutoHyphens w:val="0"/>
        <w:ind w:firstLine="709"/>
        <w:jc w:val="center"/>
        <w:rPr>
          <w:b/>
          <w:bCs/>
          <w:lang w:eastAsia="ru-RU"/>
        </w:rPr>
      </w:pPr>
      <w:r w:rsidRPr="00C41103">
        <w:rPr>
          <w:b/>
          <w:bCs/>
          <w:lang w:eastAsia="ru-RU"/>
        </w:rPr>
        <w:t>АДМИНИСТРАЦИЯ ПОБЕДИНСКОГО СЕЛЬСКОГО ПОСЕЛЕНИЯ</w:t>
      </w:r>
    </w:p>
    <w:p w:rsidR="001E3FC1" w:rsidRPr="00C41103" w:rsidRDefault="001E3FC1" w:rsidP="001E3FC1">
      <w:pPr>
        <w:suppressAutoHyphens w:val="0"/>
        <w:ind w:firstLine="709"/>
        <w:jc w:val="center"/>
        <w:rPr>
          <w:b/>
          <w:bCs/>
          <w:lang w:eastAsia="ru-RU"/>
        </w:rPr>
      </w:pPr>
      <w:r w:rsidRPr="00C41103">
        <w:rPr>
          <w:b/>
          <w:bCs/>
          <w:lang w:eastAsia="ru-RU"/>
        </w:rPr>
        <w:t>ШЕГАРСКОГО РАЙОНА ТОМСКОЙ ОБЛАСТИ</w:t>
      </w:r>
    </w:p>
    <w:p w:rsidR="001E3FC1" w:rsidRPr="00C41103" w:rsidRDefault="001E3FC1" w:rsidP="001E3FC1">
      <w:pPr>
        <w:suppressAutoHyphens w:val="0"/>
        <w:ind w:firstLine="709"/>
        <w:jc w:val="center"/>
        <w:rPr>
          <w:b/>
          <w:bCs/>
          <w:lang w:eastAsia="ru-RU"/>
        </w:rPr>
      </w:pPr>
    </w:p>
    <w:p w:rsidR="001E3FC1" w:rsidRPr="00C41103" w:rsidRDefault="001E3FC1" w:rsidP="001E3FC1">
      <w:pPr>
        <w:suppressAutoHyphens w:val="0"/>
        <w:ind w:firstLine="709"/>
        <w:jc w:val="center"/>
        <w:rPr>
          <w:b/>
          <w:bCs/>
          <w:lang w:eastAsia="ru-RU"/>
        </w:rPr>
      </w:pPr>
      <w:r w:rsidRPr="00C41103">
        <w:rPr>
          <w:b/>
          <w:bCs/>
          <w:lang w:eastAsia="ru-RU"/>
        </w:rPr>
        <w:t>ПОСТАНОВЛЕНИЕ</w:t>
      </w:r>
    </w:p>
    <w:p w:rsidR="001E3FC1" w:rsidRPr="00C41103" w:rsidRDefault="001E3FC1" w:rsidP="001E3FC1">
      <w:pPr>
        <w:suppressAutoHyphens w:val="0"/>
        <w:ind w:firstLine="709"/>
        <w:jc w:val="center"/>
        <w:rPr>
          <w:color w:val="000000"/>
          <w:lang w:eastAsia="ru-RU"/>
        </w:rPr>
      </w:pPr>
    </w:p>
    <w:p w:rsidR="001E3FC1" w:rsidRPr="00C41103" w:rsidRDefault="001E3FC1" w:rsidP="001E3FC1">
      <w:pPr>
        <w:suppressAutoHyphens w:val="0"/>
        <w:ind w:firstLine="709"/>
        <w:jc w:val="center"/>
        <w:rPr>
          <w:color w:val="000000"/>
          <w:lang w:eastAsia="ru-RU"/>
        </w:rPr>
      </w:pPr>
      <w:r w:rsidRPr="00C41103">
        <w:rPr>
          <w:color w:val="000000"/>
          <w:lang w:eastAsia="ru-RU"/>
        </w:rPr>
        <w:t xml:space="preserve">п. Победа </w:t>
      </w:r>
    </w:p>
    <w:p w:rsidR="001E3FC1" w:rsidRPr="00C41103" w:rsidRDefault="001E3FC1" w:rsidP="001E3FC1">
      <w:pPr>
        <w:tabs>
          <w:tab w:val="left" w:pos="8487"/>
        </w:tabs>
        <w:suppressAutoHyphens w:val="0"/>
        <w:ind w:firstLine="709"/>
        <w:jc w:val="center"/>
        <w:rPr>
          <w:rFonts w:eastAsia="Calibri"/>
          <w:b/>
          <w:lang w:eastAsia="en-US"/>
        </w:rPr>
      </w:pPr>
    </w:p>
    <w:p w:rsidR="001E3FC1" w:rsidRPr="00C41103" w:rsidRDefault="001E3FC1" w:rsidP="001E3FC1">
      <w:pPr>
        <w:tabs>
          <w:tab w:val="left" w:pos="8487"/>
        </w:tabs>
        <w:suppressAutoHyphens w:val="0"/>
        <w:ind w:firstLine="709"/>
        <w:rPr>
          <w:lang w:eastAsia="ru-RU"/>
        </w:rPr>
      </w:pPr>
      <w:r w:rsidRPr="00C41103">
        <w:rPr>
          <w:rFonts w:eastAsia="Calibri"/>
          <w:lang w:eastAsia="en-US"/>
        </w:rPr>
        <w:t>«08» декабря 2023г.                                                                                №201</w:t>
      </w:r>
      <w:r w:rsidRPr="00C41103">
        <w:rPr>
          <w:lang w:eastAsia="ru-RU"/>
        </w:rPr>
        <w:t xml:space="preserve"> </w:t>
      </w:r>
    </w:p>
    <w:p w:rsidR="001E3FC1" w:rsidRPr="00C41103" w:rsidRDefault="001E3FC1" w:rsidP="001E3FC1">
      <w:pPr>
        <w:tabs>
          <w:tab w:val="left" w:pos="8487"/>
        </w:tabs>
        <w:suppressAutoHyphens w:val="0"/>
        <w:ind w:firstLine="709"/>
        <w:jc w:val="center"/>
        <w:rPr>
          <w:rFonts w:eastAsia="Calibri"/>
          <w:lang w:eastAsia="en-US"/>
        </w:rPr>
      </w:pPr>
      <w:r w:rsidRPr="00C41103">
        <w:rPr>
          <w:lang w:eastAsia="ru-RU"/>
        </w:rPr>
        <w:t xml:space="preserve">            </w:t>
      </w:r>
    </w:p>
    <w:p w:rsidR="001E3FC1" w:rsidRPr="00C41103" w:rsidRDefault="001E3FC1" w:rsidP="001E3FC1">
      <w:pPr>
        <w:suppressAutoHyphens w:val="0"/>
        <w:ind w:firstLine="709"/>
        <w:jc w:val="center"/>
        <w:rPr>
          <w:rFonts w:eastAsia="Calibri"/>
          <w:b/>
          <w:lang w:eastAsia="en-US"/>
        </w:rPr>
      </w:pPr>
    </w:p>
    <w:p w:rsidR="001E3FC1" w:rsidRPr="00C41103" w:rsidRDefault="001E3FC1" w:rsidP="001E3FC1">
      <w:pPr>
        <w:suppressAutoHyphens w:val="0"/>
        <w:ind w:firstLine="709"/>
        <w:jc w:val="center"/>
        <w:rPr>
          <w:b/>
          <w:lang w:eastAsia="ru-RU"/>
        </w:rPr>
      </w:pPr>
      <w:r w:rsidRPr="00C41103">
        <w:rPr>
          <w:rFonts w:eastAsia="Calibri"/>
          <w:b/>
          <w:lang w:eastAsia="en-US"/>
        </w:rPr>
        <w:t>Об утверждении административного регламента предоставления муниципальной услуги «</w:t>
      </w:r>
      <w:r w:rsidRPr="00C41103">
        <w:rPr>
          <w:b/>
          <w:lang w:eastAsia="ru-RU"/>
        </w:rPr>
        <w:t>Согласование создания места (площадки) накопления твёрдых коммунальных отходов»</w:t>
      </w:r>
    </w:p>
    <w:p w:rsidR="001E3FC1" w:rsidRPr="00C41103" w:rsidRDefault="001E3FC1" w:rsidP="001E3FC1">
      <w:pPr>
        <w:suppressAutoHyphens w:val="0"/>
        <w:ind w:firstLine="709"/>
        <w:jc w:val="center"/>
        <w:rPr>
          <w:rFonts w:eastAsia="Calibri"/>
          <w:b/>
          <w:lang w:eastAsia="en-US"/>
        </w:rPr>
      </w:pPr>
    </w:p>
    <w:p w:rsidR="001E3FC1" w:rsidRPr="00C41103" w:rsidRDefault="001E3FC1" w:rsidP="001E3FC1">
      <w:pPr>
        <w:suppressAutoHyphens w:val="0"/>
        <w:ind w:firstLine="709"/>
        <w:jc w:val="both"/>
        <w:rPr>
          <w:lang w:eastAsia="ru-RU"/>
        </w:rPr>
      </w:pPr>
      <w:r w:rsidRPr="00C41103">
        <w:rPr>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C41103">
        <w:rPr>
          <w:lang w:eastAsia="ru-RU"/>
        </w:rPr>
        <w:lastRenderedPageBreak/>
        <w:t>государственных и муниципальных услуг», руководствуясь Уставом Побединского сельского поселения, Администрация Побединского сельского поселения</w:t>
      </w:r>
    </w:p>
    <w:p w:rsidR="001E3FC1" w:rsidRPr="00C41103" w:rsidRDefault="001E3FC1" w:rsidP="001E3FC1">
      <w:pPr>
        <w:suppressAutoHyphens w:val="0"/>
        <w:ind w:firstLine="709"/>
        <w:jc w:val="both"/>
        <w:rPr>
          <w:lang w:eastAsia="ru-RU"/>
        </w:rPr>
      </w:pPr>
    </w:p>
    <w:p w:rsidR="001E3FC1" w:rsidRPr="00C41103" w:rsidRDefault="001E3FC1" w:rsidP="001E3FC1">
      <w:pPr>
        <w:suppressAutoHyphens w:val="0"/>
        <w:ind w:firstLine="709"/>
        <w:jc w:val="both"/>
        <w:rPr>
          <w:lang w:eastAsia="ru-RU"/>
        </w:rPr>
      </w:pPr>
      <w:r w:rsidRPr="00C41103">
        <w:rPr>
          <w:lang w:eastAsia="ru-RU"/>
        </w:rPr>
        <w:t>ПОСТАНОВЛЯЕТ:</w:t>
      </w:r>
    </w:p>
    <w:p w:rsidR="001E3FC1" w:rsidRPr="00C41103" w:rsidRDefault="001E3FC1" w:rsidP="001E3FC1">
      <w:pPr>
        <w:suppressAutoHyphens w:val="0"/>
        <w:ind w:firstLine="709"/>
        <w:jc w:val="both"/>
        <w:rPr>
          <w:lang w:eastAsia="ru-RU"/>
        </w:rPr>
      </w:pPr>
    </w:p>
    <w:p w:rsidR="001E3FC1" w:rsidRPr="00C41103" w:rsidRDefault="001E3FC1" w:rsidP="001E3FC1">
      <w:pPr>
        <w:suppressAutoHyphens w:val="0"/>
        <w:ind w:firstLine="709"/>
        <w:jc w:val="both"/>
        <w:rPr>
          <w:lang w:eastAsia="ru-RU"/>
        </w:rPr>
      </w:pPr>
      <w:r w:rsidRPr="00C41103">
        <w:rPr>
          <w:lang w:eastAsia="ru-RU"/>
        </w:rPr>
        <w:t>1. Утвердить прилагаемый административный регламент предоставления муниципальной услуги «Согласование создания места (площадки) накопления твёрдых коммунальных отходов».</w:t>
      </w:r>
    </w:p>
    <w:p w:rsidR="001E3FC1" w:rsidRPr="00C41103" w:rsidRDefault="001E3FC1" w:rsidP="001E3FC1">
      <w:pPr>
        <w:tabs>
          <w:tab w:val="left" w:pos="5558"/>
        </w:tabs>
        <w:suppressAutoHyphens w:val="0"/>
        <w:ind w:firstLine="709"/>
        <w:jc w:val="both"/>
        <w:rPr>
          <w:rFonts w:eastAsia="Calibri"/>
          <w:lang w:eastAsia="ru-RU"/>
        </w:rPr>
      </w:pPr>
      <w:r w:rsidRPr="00C41103">
        <w:rPr>
          <w:rFonts w:eastAsia="Calibri"/>
          <w:lang w:eastAsia="ru-RU"/>
        </w:rPr>
        <w:t xml:space="preserve">2. Настоящее постановление разместить на официальном сайте Администрации </w:t>
      </w:r>
      <w:r w:rsidRPr="00C41103">
        <w:rPr>
          <w:lang w:eastAsia="ru-RU"/>
        </w:rPr>
        <w:t xml:space="preserve">Побединского </w:t>
      </w:r>
      <w:r w:rsidRPr="00C41103">
        <w:rPr>
          <w:rFonts w:eastAsia="Calibri"/>
          <w:lang w:eastAsia="ru-RU"/>
        </w:rPr>
        <w:t>сельского поселения http://pobedasp.ru/.</w:t>
      </w:r>
    </w:p>
    <w:p w:rsidR="001E3FC1" w:rsidRPr="00C41103" w:rsidRDefault="001E3FC1" w:rsidP="001E3FC1">
      <w:pPr>
        <w:tabs>
          <w:tab w:val="left" w:pos="5558"/>
        </w:tabs>
        <w:suppressAutoHyphens w:val="0"/>
        <w:ind w:firstLine="709"/>
        <w:jc w:val="both"/>
        <w:rPr>
          <w:rFonts w:eastAsia="Calibri"/>
          <w:lang w:eastAsia="ru-RU"/>
        </w:rPr>
      </w:pPr>
      <w:r w:rsidRPr="00C41103">
        <w:rPr>
          <w:rFonts w:eastAsia="Calibri"/>
          <w:lang w:eastAsia="ru-RU"/>
        </w:rPr>
        <w:t>3. Настоящее постановление вступает в силу после официального опубликования (обнародования).</w:t>
      </w:r>
    </w:p>
    <w:p w:rsidR="001E3FC1" w:rsidRPr="00C41103" w:rsidRDefault="001E3FC1" w:rsidP="001E3FC1">
      <w:pPr>
        <w:tabs>
          <w:tab w:val="left" w:pos="5558"/>
        </w:tabs>
        <w:suppressAutoHyphens w:val="0"/>
        <w:ind w:firstLine="709"/>
        <w:jc w:val="both"/>
        <w:rPr>
          <w:rFonts w:eastAsia="Calibri"/>
          <w:lang w:eastAsia="ru-RU"/>
        </w:rPr>
      </w:pPr>
      <w:r w:rsidRPr="00C41103">
        <w:rPr>
          <w:rFonts w:eastAsia="Calibri"/>
          <w:lang w:eastAsia="ru-RU"/>
        </w:rPr>
        <w:t>4. Контроль за исполнением данного постановления оставляю за собой.</w:t>
      </w:r>
    </w:p>
    <w:p w:rsidR="001E3FC1" w:rsidRPr="00C41103" w:rsidRDefault="001E3FC1" w:rsidP="001E3FC1">
      <w:pPr>
        <w:tabs>
          <w:tab w:val="left" w:pos="5558"/>
        </w:tabs>
        <w:suppressAutoHyphens w:val="0"/>
        <w:ind w:firstLine="709"/>
        <w:jc w:val="both"/>
        <w:rPr>
          <w:rFonts w:eastAsia="Calibri"/>
          <w:lang w:eastAsia="ru-RU"/>
        </w:rPr>
      </w:pPr>
    </w:p>
    <w:p w:rsidR="001E3FC1" w:rsidRPr="00C41103" w:rsidRDefault="001E3FC1" w:rsidP="001E3FC1">
      <w:pPr>
        <w:tabs>
          <w:tab w:val="left" w:pos="5558"/>
        </w:tabs>
        <w:suppressAutoHyphens w:val="0"/>
        <w:ind w:firstLine="709"/>
        <w:jc w:val="both"/>
        <w:rPr>
          <w:lang w:eastAsia="ru-RU"/>
        </w:rPr>
      </w:pPr>
      <w:r w:rsidRPr="00C41103">
        <w:rPr>
          <w:rFonts w:eastAsia="Calibri"/>
          <w:lang w:eastAsia="ru-RU"/>
        </w:rPr>
        <w:t xml:space="preserve">Глава </w:t>
      </w:r>
      <w:r w:rsidRPr="00C41103">
        <w:rPr>
          <w:lang w:eastAsia="ru-RU"/>
        </w:rPr>
        <w:t>Побединского</w:t>
      </w:r>
    </w:p>
    <w:p w:rsidR="001E3FC1" w:rsidRPr="00C41103" w:rsidRDefault="001E3FC1" w:rsidP="001E3FC1">
      <w:pPr>
        <w:tabs>
          <w:tab w:val="left" w:pos="5558"/>
        </w:tabs>
        <w:suppressAutoHyphens w:val="0"/>
        <w:ind w:firstLine="709"/>
        <w:jc w:val="both"/>
        <w:rPr>
          <w:lang w:eastAsia="ru-RU"/>
        </w:rPr>
      </w:pPr>
      <w:r w:rsidRPr="00C41103">
        <w:rPr>
          <w:rFonts w:eastAsia="Calibri"/>
          <w:lang w:eastAsia="ru-RU"/>
        </w:rPr>
        <w:t>сельского поселения</w:t>
      </w:r>
      <w:r w:rsidRPr="00C41103">
        <w:rPr>
          <w:lang w:eastAsia="ru-RU"/>
        </w:rPr>
        <w:tab/>
      </w:r>
      <w:r w:rsidRPr="00C41103">
        <w:rPr>
          <w:lang w:eastAsia="ru-RU"/>
        </w:rPr>
        <w:tab/>
      </w:r>
      <w:r w:rsidRPr="00C41103">
        <w:rPr>
          <w:lang w:eastAsia="ru-RU"/>
        </w:rPr>
        <w:tab/>
      </w:r>
      <w:r w:rsidRPr="00C41103">
        <w:rPr>
          <w:lang w:eastAsia="ru-RU"/>
        </w:rPr>
        <w:tab/>
        <w:t xml:space="preserve">       В.П. Селиванов</w:t>
      </w:r>
    </w:p>
    <w:p w:rsidR="001E3FC1" w:rsidRPr="00C41103" w:rsidRDefault="001E3FC1" w:rsidP="001E3FC1">
      <w:pPr>
        <w:widowControl w:val="0"/>
        <w:tabs>
          <w:tab w:val="left" w:pos="142"/>
          <w:tab w:val="left" w:pos="284"/>
        </w:tabs>
        <w:suppressAutoHyphens w:val="0"/>
        <w:autoSpaceDE w:val="0"/>
        <w:autoSpaceDN w:val="0"/>
        <w:adjustRightInd w:val="0"/>
        <w:ind w:firstLine="851"/>
        <w:jc w:val="both"/>
        <w:outlineLvl w:val="0"/>
        <w:rPr>
          <w:lang w:eastAsia="ru-RU"/>
        </w:rPr>
      </w:pPr>
    </w:p>
    <w:p w:rsidR="001E3FC1" w:rsidRPr="00C41103" w:rsidRDefault="001E3FC1" w:rsidP="001E3FC1">
      <w:pPr>
        <w:widowControl w:val="0"/>
        <w:tabs>
          <w:tab w:val="left" w:pos="142"/>
          <w:tab w:val="left" w:pos="284"/>
        </w:tabs>
        <w:suppressAutoHyphens w:val="0"/>
        <w:autoSpaceDE w:val="0"/>
        <w:autoSpaceDN w:val="0"/>
        <w:adjustRightInd w:val="0"/>
        <w:ind w:firstLine="851"/>
        <w:jc w:val="both"/>
        <w:outlineLvl w:val="0"/>
        <w:rPr>
          <w:lang w:eastAsia="ru-RU"/>
        </w:rPr>
      </w:pPr>
    </w:p>
    <w:p w:rsidR="001E3FC1" w:rsidRPr="00C41103" w:rsidRDefault="001E3FC1" w:rsidP="001E3FC1">
      <w:pPr>
        <w:tabs>
          <w:tab w:val="left" w:pos="142"/>
          <w:tab w:val="left" w:pos="284"/>
        </w:tabs>
        <w:suppressAutoHyphens w:val="0"/>
        <w:ind w:left="5670" w:firstLine="709"/>
        <w:jc w:val="right"/>
        <w:rPr>
          <w:color w:val="1D1B11"/>
          <w:lang w:eastAsia="ru-RU"/>
        </w:rPr>
      </w:pPr>
      <w:r w:rsidRPr="00C41103">
        <w:rPr>
          <w:color w:val="1D1B11"/>
          <w:lang w:eastAsia="ru-RU"/>
        </w:rPr>
        <w:t>Приложение</w:t>
      </w:r>
    </w:p>
    <w:p w:rsidR="001E3FC1" w:rsidRPr="00C41103" w:rsidRDefault="001E3FC1" w:rsidP="001E3FC1">
      <w:pPr>
        <w:tabs>
          <w:tab w:val="left" w:pos="142"/>
          <w:tab w:val="left" w:pos="284"/>
        </w:tabs>
        <w:suppressAutoHyphens w:val="0"/>
        <w:ind w:left="5670" w:firstLine="709"/>
        <w:jc w:val="right"/>
        <w:rPr>
          <w:color w:val="1D1B11"/>
          <w:lang w:eastAsia="ru-RU"/>
        </w:rPr>
      </w:pPr>
      <w:r w:rsidRPr="00C41103">
        <w:rPr>
          <w:color w:val="1D1B11"/>
          <w:lang w:eastAsia="ru-RU"/>
        </w:rPr>
        <w:t>к постановлению администрации</w:t>
      </w:r>
    </w:p>
    <w:p w:rsidR="001E3FC1" w:rsidRPr="00C41103" w:rsidRDefault="001E3FC1" w:rsidP="001E3FC1">
      <w:pPr>
        <w:suppressAutoHyphens w:val="0"/>
        <w:autoSpaceDE w:val="0"/>
        <w:autoSpaceDN w:val="0"/>
        <w:adjustRightInd w:val="0"/>
        <w:ind w:firstLine="709"/>
        <w:jc w:val="right"/>
        <w:rPr>
          <w:color w:val="1D1B11"/>
          <w:lang w:eastAsia="ru-RU"/>
        </w:rPr>
      </w:pPr>
      <w:r w:rsidRPr="00C41103">
        <w:rPr>
          <w:color w:val="1D1B11"/>
          <w:lang w:eastAsia="ru-RU"/>
        </w:rPr>
        <w:t xml:space="preserve">Побединского сельского поселения </w:t>
      </w:r>
    </w:p>
    <w:p w:rsidR="001E3FC1" w:rsidRPr="00C41103" w:rsidRDefault="001E3FC1" w:rsidP="001E3FC1">
      <w:pPr>
        <w:suppressAutoHyphens w:val="0"/>
        <w:autoSpaceDE w:val="0"/>
        <w:autoSpaceDN w:val="0"/>
        <w:adjustRightInd w:val="0"/>
        <w:ind w:firstLine="709"/>
        <w:jc w:val="right"/>
        <w:rPr>
          <w:bCs/>
          <w:lang w:eastAsia="ru-RU"/>
        </w:rPr>
      </w:pPr>
      <w:r w:rsidRPr="00C41103">
        <w:rPr>
          <w:color w:val="1D1B11"/>
          <w:lang w:eastAsia="ru-RU"/>
        </w:rPr>
        <w:t>«08» декабря 2023г. №201</w:t>
      </w:r>
    </w:p>
    <w:p w:rsidR="001E3FC1" w:rsidRPr="00C41103" w:rsidRDefault="001E3FC1" w:rsidP="001E3FC1">
      <w:pPr>
        <w:suppressAutoHyphens w:val="0"/>
        <w:autoSpaceDE w:val="0"/>
        <w:autoSpaceDN w:val="0"/>
        <w:adjustRightInd w:val="0"/>
        <w:ind w:firstLine="709"/>
        <w:jc w:val="center"/>
        <w:rPr>
          <w:bCs/>
          <w:lang w:eastAsia="ru-RU"/>
        </w:rPr>
      </w:pPr>
    </w:p>
    <w:p w:rsidR="001E3FC1" w:rsidRPr="00C41103" w:rsidRDefault="001E3FC1" w:rsidP="001E3FC1">
      <w:pPr>
        <w:suppressAutoHyphens w:val="0"/>
        <w:autoSpaceDE w:val="0"/>
        <w:autoSpaceDN w:val="0"/>
        <w:adjustRightInd w:val="0"/>
        <w:ind w:firstLine="709"/>
        <w:jc w:val="center"/>
        <w:rPr>
          <w:b/>
          <w:bCs/>
          <w:lang w:eastAsia="ru-RU"/>
        </w:rPr>
      </w:pPr>
      <w:r w:rsidRPr="00C41103">
        <w:rPr>
          <w:bCs/>
          <w:lang w:eastAsia="ru-RU"/>
        </w:rPr>
        <w:t>А</w:t>
      </w:r>
      <w:r w:rsidRPr="00C41103">
        <w:rPr>
          <w:b/>
          <w:bCs/>
          <w:lang w:eastAsia="ru-RU"/>
        </w:rPr>
        <w:t>дминистративный регламент</w:t>
      </w:r>
    </w:p>
    <w:p w:rsidR="001E3FC1" w:rsidRPr="00C41103" w:rsidRDefault="001E3FC1" w:rsidP="001E3FC1">
      <w:pPr>
        <w:suppressAutoHyphens w:val="0"/>
        <w:autoSpaceDE w:val="0"/>
        <w:autoSpaceDN w:val="0"/>
        <w:adjustRightInd w:val="0"/>
        <w:ind w:firstLine="709"/>
        <w:jc w:val="center"/>
        <w:rPr>
          <w:b/>
          <w:bCs/>
          <w:lang w:eastAsia="ru-RU"/>
        </w:rPr>
      </w:pPr>
      <w:r w:rsidRPr="00C41103">
        <w:rPr>
          <w:b/>
          <w:bCs/>
          <w:lang w:eastAsia="ru-RU"/>
        </w:rPr>
        <w:t xml:space="preserve">предоставления муниципальной </w:t>
      </w:r>
      <w:proofErr w:type="gramStart"/>
      <w:r w:rsidRPr="00C41103">
        <w:rPr>
          <w:b/>
          <w:bCs/>
          <w:lang w:eastAsia="ru-RU"/>
        </w:rPr>
        <w:t>услуги  «</w:t>
      </w:r>
      <w:proofErr w:type="gramEnd"/>
      <w:r w:rsidRPr="00C41103">
        <w:rPr>
          <w:b/>
          <w:bCs/>
          <w:lang w:eastAsia="ru-RU"/>
        </w:rPr>
        <w:t>Согласование создания места (площадки) накопления твёрдых коммунальных отходов»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center"/>
        <w:rPr>
          <w:lang w:eastAsia="ru-RU"/>
        </w:rPr>
      </w:pPr>
      <w:r w:rsidRPr="00C41103">
        <w:rPr>
          <w:lang w:eastAsia="ru-RU"/>
        </w:rPr>
        <w:t>(Сокращенное наименование: «</w:t>
      </w:r>
      <w:r w:rsidRPr="00C41103">
        <w:rPr>
          <w:bCs/>
          <w:lang w:eastAsia="ru-RU"/>
        </w:rPr>
        <w:t>Согласование создания места (площадки) накопления ТКО</w:t>
      </w:r>
      <w:r w:rsidRPr="00C41103">
        <w:rPr>
          <w:lang w:eastAsia="ru-RU"/>
        </w:rPr>
        <w:t>»)</w:t>
      </w:r>
    </w:p>
    <w:p w:rsidR="001E3FC1" w:rsidRPr="00C41103" w:rsidRDefault="001E3FC1" w:rsidP="001E3FC1">
      <w:pPr>
        <w:widowControl w:val="0"/>
        <w:tabs>
          <w:tab w:val="left" w:pos="142"/>
          <w:tab w:val="left" w:pos="284"/>
        </w:tabs>
        <w:suppressAutoHyphens w:val="0"/>
        <w:autoSpaceDE w:val="0"/>
        <w:autoSpaceDN w:val="0"/>
        <w:adjustRightInd w:val="0"/>
        <w:ind w:left="-567" w:firstLine="709"/>
        <w:jc w:val="center"/>
        <w:outlineLvl w:val="0"/>
        <w:rPr>
          <w:b/>
          <w:bCs/>
          <w:lang w:eastAsia="ru-RU"/>
        </w:rPr>
      </w:pPr>
    </w:p>
    <w:p w:rsidR="001E3FC1" w:rsidRPr="00C41103" w:rsidRDefault="001E3FC1" w:rsidP="001E3FC1">
      <w:pPr>
        <w:widowControl w:val="0"/>
        <w:tabs>
          <w:tab w:val="left" w:pos="142"/>
          <w:tab w:val="left" w:pos="284"/>
        </w:tabs>
        <w:suppressAutoHyphens w:val="0"/>
        <w:autoSpaceDE w:val="0"/>
        <w:autoSpaceDN w:val="0"/>
        <w:adjustRightInd w:val="0"/>
        <w:ind w:left="-567" w:firstLine="709"/>
        <w:jc w:val="center"/>
        <w:outlineLvl w:val="0"/>
        <w:rPr>
          <w:b/>
          <w:bCs/>
          <w:lang w:eastAsia="ru-RU"/>
        </w:rPr>
      </w:pPr>
      <w:bookmarkStart w:id="14" w:name="sub_1001"/>
      <w:r w:rsidRPr="00C41103">
        <w:rPr>
          <w:b/>
          <w:bCs/>
          <w:lang w:eastAsia="ru-RU"/>
        </w:rPr>
        <w:t>1. Общие положения</w:t>
      </w:r>
    </w:p>
    <w:p w:rsidR="001E3FC1" w:rsidRPr="00C41103" w:rsidRDefault="001E3FC1" w:rsidP="001E3FC1">
      <w:pPr>
        <w:widowControl w:val="0"/>
        <w:tabs>
          <w:tab w:val="left" w:pos="142"/>
          <w:tab w:val="left" w:pos="284"/>
        </w:tabs>
        <w:suppressAutoHyphens w:val="0"/>
        <w:autoSpaceDE w:val="0"/>
        <w:autoSpaceDN w:val="0"/>
        <w:adjustRightInd w:val="0"/>
        <w:ind w:left="-567" w:firstLine="709"/>
        <w:jc w:val="center"/>
        <w:outlineLvl w:val="0"/>
        <w:rPr>
          <w:b/>
          <w:bCs/>
          <w:lang w:eastAsia="ru-RU"/>
        </w:rPr>
      </w:pPr>
    </w:p>
    <w:p w:rsidR="001E3FC1" w:rsidRPr="00C41103" w:rsidRDefault="001E3FC1" w:rsidP="001E3FC1">
      <w:pPr>
        <w:suppressAutoHyphens w:val="0"/>
        <w:autoSpaceDE w:val="0"/>
        <w:autoSpaceDN w:val="0"/>
        <w:adjustRightInd w:val="0"/>
        <w:ind w:firstLine="709"/>
        <w:jc w:val="center"/>
        <w:rPr>
          <w:b/>
          <w:bCs/>
          <w:lang w:eastAsia="ru-RU"/>
        </w:rPr>
      </w:pPr>
      <w:r w:rsidRPr="00C41103">
        <w:rPr>
          <w:b/>
          <w:bCs/>
          <w:lang w:eastAsia="ru-RU"/>
        </w:rPr>
        <w:t>Предмет регулирования Административного регламента</w:t>
      </w:r>
    </w:p>
    <w:p w:rsidR="001E3FC1" w:rsidRPr="00C41103" w:rsidRDefault="001E3FC1" w:rsidP="006D587C">
      <w:pPr>
        <w:widowControl w:val="0"/>
        <w:numPr>
          <w:ilvl w:val="1"/>
          <w:numId w:val="5"/>
        </w:numPr>
        <w:tabs>
          <w:tab w:val="left" w:pos="142"/>
          <w:tab w:val="left" w:pos="284"/>
          <w:tab w:val="left" w:pos="1418"/>
        </w:tabs>
        <w:suppressAutoHyphens w:val="0"/>
        <w:autoSpaceDE w:val="0"/>
        <w:autoSpaceDN w:val="0"/>
        <w:adjustRightInd w:val="0"/>
        <w:ind w:firstLine="709"/>
        <w:contextualSpacing/>
        <w:jc w:val="both"/>
        <w:rPr>
          <w:lang w:eastAsia="ru-RU"/>
        </w:rPr>
      </w:pPr>
      <w:bookmarkStart w:id="15" w:name="sub_1011"/>
      <w:bookmarkEnd w:id="14"/>
      <w:r w:rsidRPr="00C41103">
        <w:rPr>
          <w:lang w:eastAsia="ru-RU"/>
        </w:rPr>
        <w:t>Настоящий административный регламент предоставления муниципальной услуги «</w:t>
      </w:r>
      <w:r w:rsidRPr="00C41103">
        <w:rPr>
          <w:bCs/>
          <w:lang w:eastAsia="ru-RU"/>
        </w:rPr>
        <w:t>Согласование создания места (площадки) накопления твёрдых коммунальных отходов»</w:t>
      </w:r>
      <w:r w:rsidRPr="00C41103">
        <w:rPr>
          <w:lang w:eastAsia="ru-RU"/>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1E3FC1" w:rsidRPr="00C41103" w:rsidRDefault="001E3FC1" w:rsidP="001E3FC1">
      <w:pPr>
        <w:widowControl w:val="0"/>
        <w:tabs>
          <w:tab w:val="left" w:pos="142"/>
          <w:tab w:val="left" w:pos="284"/>
          <w:tab w:val="left" w:pos="1418"/>
        </w:tabs>
        <w:suppressAutoHyphens w:val="0"/>
        <w:autoSpaceDE w:val="0"/>
        <w:autoSpaceDN w:val="0"/>
        <w:adjustRightInd w:val="0"/>
        <w:ind w:left="709" w:firstLine="709"/>
        <w:contextualSpacing/>
        <w:jc w:val="center"/>
        <w:rPr>
          <w:b/>
          <w:lang w:eastAsia="ru-RU"/>
        </w:rPr>
      </w:pPr>
    </w:p>
    <w:p w:rsidR="001E3FC1" w:rsidRPr="00C41103" w:rsidRDefault="001E3FC1" w:rsidP="001E3FC1">
      <w:pPr>
        <w:widowControl w:val="0"/>
        <w:tabs>
          <w:tab w:val="left" w:pos="142"/>
          <w:tab w:val="left" w:pos="284"/>
          <w:tab w:val="left" w:pos="1418"/>
        </w:tabs>
        <w:suppressAutoHyphens w:val="0"/>
        <w:autoSpaceDE w:val="0"/>
        <w:autoSpaceDN w:val="0"/>
        <w:adjustRightInd w:val="0"/>
        <w:ind w:left="709" w:firstLine="709"/>
        <w:contextualSpacing/>
        <w:jc w:val="center"/>
        <w:rPr>
          <w:b/>
          <w:lang w:eastAsia="ru-RU"/>
        </w:rPr>
      </w:pPr>
      <w:r w:rsidRPr="00C41103">
        <w:rPr>
          <w:b/>
          <w:lang w:eastAsia="ru-RU"/>
        </w:rPr>
        <w:t>Круг Заявителей</w:t>
      </w:r>
    </w:p>
    <w:p w:rsidR="001E3FC1" w:rsidRPr="00C41103" w:rsidRDefault="001E3FC1" w:rsidP="006D587C">
      <w:pPr>
        <w:widowControl w:val="0"/>
        <w:numPr>
          <w:ilvl w:val="1"/>
          <w:numId w:val="5"/>
        </w:numPr>
        <w:tabs>
          <w:tab w:val="left" w:pos="142"/>
          <w:tab w:val="left" w:pos="284"/>
          <w:tab w:val="left" w:pos="1418"/>
        </w:tabs>
        <w:suppressAutoHyphens w:val="0"/>
        <w:autoSpaceDE w:val="0"/>
        <w:autoSpaceDN w:val="0"/>
        <w:adjustRightInd w:val="0"/>
        <w:ind w:firstLine="709"/>
        <w:contextualSpacing/>
        <w:jc w:val="both"/>
        <w:rPr>
          <w:lang w:eastAsia="ru-RU"/>
        </w:rPr>
      </w:pPr>
      <w:r w:rsidRPr="00C41103">
        <w:rPr>
          <w:lang w:eastAsia="ru-RU"/>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5"/>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 xml:space="preserve">1.3.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C41103">
        <w:rPr>
          <w:rFonts w:eastAsia="Calibri"/>
          <w:lang w:eastAsia="en-US"/>
        </w:rPr>
        <w:t>услуги  (</w:t>
      </w:r>
      <w:proofErr w:type="gramEnd"/>
      <w:r w:rsidRPr="00C41103">
        <w:rPr>
          <w:rFonts w:eastAsia="Calibri"/>
          <w:lang w:eastAsia="en-US"/>
        </w:rPr>
        <w:t>далее – представители заявителей).</w:t>
      </w:r>
    </w:p>
    <w:p w:rsidR="001E3FC1" w:rsidRPr="00C41103" w:rsidRDefault="001E3FC1" w:rsidP="001E3FC1">
      <w:pPr>
        <w:suppressAutoHyphens w:val="0"/>
        <w:ind w:left="-15" w:right="49" w:firstLine="709"/>
        <w:jc w:val="center"/>
        <w:rPr>
          <w:b/>
          <w:lang w:eastAsia="ru-RU"/>
        </w:rPr>
      </w:pPr>
    </w:p>
    <w:p w:rsidR="001E3FC1" w:rsidRPr="00C41103" w:rsidRDefault="001E3FC1" w:rsidP="001E3FC1">
      <w:pPr>
        <w:suppressAutoHyphens w:val="0"/>
        <w:ind w:left="-15" w:right="49" w:firstLine="709"/>
        <w:jc w:val="center"/>
        <w:rPr>
          <w:b/>
          <w:lang w:eastAsia="ru-RU"/>
        </w:rPr>
      </w:pPr>
      <w:r w:rsidRPr="00C41103">
        <w:rPr>
          <w:b/>
          <w:lang w:eastAsia="ru-RU"/>
        </w:rPr>
        <w:lastRenderedPageBreak/>
        <w:t>Требования к порядку информирования о предоставлении</w:t>
      </w:r>
    </w:p>
    <w:p w:rsidR="001E3FC1" w:rsidRPr="00C41103" w:rsidRDefault="001E3FC1" w:rsidP="001E3FC1">
      <w:pPr>
        <w:suppressAutoHyphens w:val="0"/>
        <w:ind w:left="-15" w:right="49" w:firstLine="709"/>
        <w:jc w:val="center"/>
        <w:rPr>
          <w:b/>
          <w:lang w:eastAsia="ru-RU"/>
        </w:rPr>
      </w:pPr>
      <w:r w:rsidRPr="00C41103">
        <w:rPr>
          <w:b/>
          <w:lang w:eastAsia="ru-RU"/>
        </w:rPr>
        <w:t>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1.4. Информирование о порядке предоставления муниципальной услуги осуществляется:</w:t>
      </w:r>
    </w:p>
    <w:p w:rsidR="001E3FC1" w:rsidRPr="00C41103" w:rsidRDefault="001E3FC1" w:rsidP="001E3FC1">
      <w:pPr>
        <w:suppressAutoHyphens w:val="0"/>
        <w:ind w:left="-15" w:right="49" w:firstLine="709"/>
        <w:jc w:val="both"/>
        <w:rPr>
          <w:lang w:eastAsia="ru-RU"/>
        </w:rPr>
      </w:pPr>
      <w:r w:rsidRPr="00C41103">
        <w:rPr>
          <w:lang w:eastAsia="ru-RU"/>
        </w:rPr>
        <w:t xml:space="preserve">1) непосредственно при личном приеме заявителя в администрацию Побединского </w:t>
      </w:r>
      <w:r w:rsidRPr="00C41103">
        <w:rPr>
          <w:rFonts w:eastAsia="Calibri"/>
          <w:lang w:eastAsia="ru-RU"/>
        </w:rPr>
        <w:t>сельского поселения</w:t>
      </w:r>
      <w:r w:rsidRPr="00C41103">
        <w:rPr>
          <w:lang w:eastAsia="ru-RU"/>
        </w:rPr>
        <w:t xml:space="preserve"> (далее - Уполномоченный орган) или многофункциональном центре предоставления государственных и муниципальных услуг (далее – «МФЦ»);</w:t>
      </w:r>
    </w:p>
    <w:p w:rsidR="001E3FC1" w:rsidRPr="00C41103" w:rsidRDefault="001E3FC1" w:rsidP="001E3FC1">
      <w:pPr>
        <w:suppressAutoHyphens w:val="0"/>
        <w:ind w:left="-15" w:right="49" w:firstLine="709"/>
        <w:jc w:val="both"/>
        <w:rPr>
          <w:lang w:eastAsia="ru-RU"/>
        </w:rPr>
      </w:pPr>
      <w:r w:rsidRPr="00C41103">
        <w:rPr>
          <w:lang w:eastAsia="ru-RU"/>
        </w:rPr>
        <w:t>2) по телефону в Уполномоченном органе 8-38-247-42-195;</w:t>
      </w:r>
    </w:p>
    <w:p w:rsidR="001E3FC1" w:rsidRPr="00C41103" w:rsidRDefault="001E3FC1" w:rsidP="001E3FC1">
      <w:pPr>
        <w:suppressAutoHyphens w:val="0"/>
        <w:ind w:left="-15" w:right="49" w:firstLine="709"/>
        <w:jc w:val="both"/>
        <w:rPr>
          <w:lang w:eastAsia="ru-RU"/>
        </w:rPr>
      </w:pPr>
      <w:r w:rsidRPr="00C41103">
        <w:rPr>
          <w:lang w:eastAsia="ru-RU"/>
        </w:rPr>
        <w:t>или многофункциональном центре 8-38-247--45-109;</w:t>
      </w:r>
    </w:p>
    <w:p w:rsidR="001E3FC1" w:rsidRPr="00C41103" w:rsidRDefault="001E3FC1" w:rsidP="001E3FC1">
      <w:pPr>
        <w:suppressAutoHyphens w:val="0"/>
        <w:ind w:left="-15" w:right="49" w:firstLine="709"/>
        <w:jc w:val="both"/>
        <w:rPr>
          <w:lang w:eastAsia="ru-RU"/>
        </w:rPr>
      </w:pPr>
      <w:r w:rsidRPr="00C41103">
        <w:rPr>
          <w:lang w:eastAsia="ru-RU"/>
        </w:rPr>
        <w:t xml:space="preserve">3) письменно, в том числе посредством электронной почты, факсимильной связи </w:t>
      </w:r>
      <w:proofErr w:type="spellStart"/>
      <w:r w:rsidRPr="00C41103">
        <w:rPr>
          <w:u w:val="single"/>
          <w:lang w:val="en-US" w:eastAsia="ru-RU"/>
        </w:rPr>
        <w:t>pobeda</w:t>
      </w:r>
      <w:proofErr w:type="spellEnd"/>
      <w:r w:rsidRPr="00C41103">
        <w:rPr>
          <w:u w:val="single"/>
          <w:lang w:eastAsia="ru-RU"/>
        </w:rPr>
        <w:t>@</w:t>
      </w:r>
      <w:proofErr w:type="spellStart"/>
      <w:r w:rsidRPr="00C41103">
        <w:rPr>
          <w:u w:val="single"/>
          <w:lang w:val="en-US" w:eastAsia="ru-RU"/>
        </w:rPr>
        <w:t>tomsk</w:t>
      </w:r>
      <w:proofErr w:type="spellEnd"/>
      <w:r w:rsidRPr="00C41103">
        <w:rPr>
          <w:u w:val="single"/>
          <w:lang w:eastAsia="ru-RU"/>
        </w:rPr>
        <w:t>.</w:t>
      </w:r>
      <w:proofErr w:type="spellStart"/>
      <w:r w:rsidRPr="00C41103">
        <w:rPr>
          <w:u w:val="single"/>
          <w:lang w:val="en-US" w:eastAsia="ru-RU"/>
        </w:rPr>
        <w:t>gov</w:t>
      </w:r>
      <w:proofErr w:type="spellEnd"/>
      <w:r w:rsidRPr="00C41103">
        <w:rPr>
          <w:u w:val="single"/>
          <w:lang w:eastAsia="ru-RU"/>
        </w:rPr>
        <w:t>.</w:t>
      </w:r>
      <w:proofErr w:type="spellStart"/>
      <w:r w:rsidRPr="00C41103">
        <w:rPr>
          <w:u w:val="single"/>
          <w:lang w:val="en-US" w:eastAsia="ru-RU"/>
        </w:rPr>
        <w:t>ru</w:t>
      </w:r>
      <w:proofErr w:type="spellEnd"/>
      <w:r w:rsidRPr="00C41103">
        <w:rPr>
          <w:u w:val="single"/>
          <w:lang w:eastAsia="ru-RU"/>
        </w:rPr>
        <w:t>;</w:t>
      </w:r>
    </w:p>
    <w:p w:rsidR="001E3FC1" w:rsidRPr="00C41103" w:rsidRDefault="001E3FC1" w:rsidP="001E3FC1">
      <w:pPr>
        <w:suppressAutoHyphens w:val="0"/>
        <w:ind w:left="-15" w:right="49" w:firstLine="709"/>
        <w:jc w:val="both"/>
        <w:rPr>
          <w:lang w:eastAsia="ru-RU"/>
        </w:rPr>
      </w:pPr>
      <w:r w:rsidRPr="00C41103">
        <w:rPr>
          <w:lang w:eastAsia="ru-RU"/>
        </w:rPr>
        <w:t>4) посредством размещения в открытой и доступной форме информации:</w:t>
      </w:r>
    </w:p>
    <w:p w:rsidR="001E3FC1" w:rsidRPr="00C41103" w:rsidRDefault="001E3FC1" w:rsidP="001E3FC1">
      <w:pPr>
        <w:suppressAutoHyphens w:val="0"/>
        <w:ind w:left="-15" w:right="49" w:firstLine="709"/>
        <w:jc w:val="both"/>
        <w:rPr>
          <w:lang w:eastAsia="ru-RU"/>
        </w:rPr>
      </w:pPr>
      <w:r w:rsidRPr="00C41103">
        <w:rPr>
          <w:lang w:eastAsia="ru-RU"/>
        </w:rPr>
        <w:t>в федеральной государственной информационной системе «Единый портал государственных и муниципальных услуг (функций)» (</w:t>
      </w:r>
      <w:hyperlink r:id="rId13" w:history="1">
        <w:r w:rsidRPr="00C41103">
          <w:rPr>
            <w:color w:val="0000FF"/>
            <w:u w:val="single"/>
            <w:lang w:eastAsia="ru-RU"/>
          </w:rPr>
          <w:t>https://www.gosuslugi.ru/</w:t>
        </w:r>
      </w:hyperlink>
      <w:r w:rsidRPr="00C41103">
        <w:rPr>
          <w:lang w:eastAsia="ru-RU"/>
        </w:rPr>
        <w:t>) (далее – ЕПГУ);</w:t>
      </w:r>
    </w:p>
    <w:p w:rsidR="001E3FC1" w:rsidRPr="00C41103" w:rsidRDefault="001E3FC1" w:rsidP="001E3FC1">
      <w:pPr>
        <w:suppressAutoHyphens w:val="0"/>
        <w:ind w:left="-15" w:right="49" w:firstLine="709"/>
        <w:jc w:val="both"/>
        <w:rPr>
          <w:lang w:eastAsia="ru-RU"/>
        </w:rPr>
      </w:pPr>
      <w:r w:rsidRPr="00C41103">
        <w:rPr>
          <w:lang w:eastAsia="ru-RU"/>
        </w:rPr>
        <w:t>на официальном сайте Уполномоченного органа: http:// https://pobedasp.ru/;</w:t>
      </w:r>
    </w:p>
    <w:p w:rsidR="001E3FC1" w:rsidRPr="00C41103" w:rsidRDefault="001E3FC1" w:rsidP="001E3FC1">
      <w:pPr>
        <w:suppressAutoHyphens w:val="0"/>
        <w:ind w:left="-15" w:right="49" w:firstLine="709"/>
        <w:jc w:val="both"/>
        <w:rPr>
          <w:lang w:eastAsia="ru-RU"/>
        </w:rPr>
      </w:pPr>
      <w:r w:rsidRPr="00C41103">
        <w:rPr>
          <w:lang w:eastAsia="ru-RU"/>
        </w:rPr>
        <w:t>5) посредством размещения информации на информационных стендах Уполномоченного органа или многофункционального центра.</w:t>
      </w:r>
    </w:p>
    <w:p w:rsidR="001E3FC1" w:rsidRPr="00C41103" w:rsidRDefault="001E3FC1" w:rsidP="001E3FC1">
      <w:pPr>
        <w:suppressAutoHyphens w:val="0"/>
        <w:ind w:left="-15" w:right="49" w:firstLine="709"/>
        <w:jc w:val="both"/>
        <w:rPr>
          <w:lang w:eastAsia="ru-RU"/>
        </w:rPr>
      </w:pPr>
      <w:r w:rsidRPr="00C41103">
        <w:rPr>
          <w:lang w:eastAsia="ru-RU"/>
        </w:rPr>
        <w:t>1.5. Информирование осуществляется по вопросам, касающимся:</w:t>
      </w:r>
    </w:p>
    <w:p w:rsidR="001E3FC1" w:rsidRPr="00C41103" w:rsidRDefault="001E3FC1" w:rsidP="001E3FC1">
      <w:pPr>
        <w:suppressAutoHyphens w:val="0"/>
        <w:ind w:left="-15" w:right="49" w:firstLine="709"/>
        <w:jc w:val="both"/>
        <w:rPr>
          <w:lang w:eastAsia="ru-RU"/>
        </w:rPr>
      </w:pPr>
      <w:r w:rsidRPr="00C41103">
        <w:rPr>
          <w:lang w:eastAsia="ru-RU"/>
        </w:rPr>
        <w:t xml:space="preserve">       способов подачи заявления о предоставлении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 xml:space="preserve">       справочной информации о работе Уполномоченного органа;</w:t>
      </w:r>
    </w:p>
    <w:p w:rsidR="001E3FC1" w:rsidRPr="00C41103" w:rsidRDefault="001E3FC1" w:rsidP="001E3FC1">
      <w:pPr>
        <w:suppressAutoHyphens w:val="0"/>
        <w:ind w:left="-15" w:right="49" w:firstLine="709"/>
        <w:jc w:val="both"/>
        <w:rPr>
          <w:lang w:eastAsia="ru-RU"/>
        </w:rPr>
      </w:pPr>
      <w:r w:rsidRPr="00C41103">
        <w:rPr>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 xml:space="preserve">       порядка и сроков предоставления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 xml:space="preserve">       по вопросам предоставления услуг, которые являются необходимыми и обязательными для предоставления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3FC1" w:rsidRPr="00C41103" w:rsidRDefault="001E3FC1" w:rsidP="001E3FC1">
      <w:pPr>
        <w:suppressAutoHyphens w:val="0"/>
        <w:ind w:left="-15" w:right="49" w:firstLine="709"/>
        <w:jc w:val="both"/>
        <w:rPr>
          <w:lang w:eastAsia="ru-RU"/>
        </w:rPr>
      </w:pPr>
      <w:r w:rsidRPr="00C41103">
        <w:rPr>
          <w:lang w:eastAsia="ru-RU"/>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E3FC1" w:rsidRPr="00C41103" w:rsidRDefault="001E3FC1" w:rsidP="001E3FC1">
      <w:pPr>
        <w:suppressAutoHyphens w:val="0"/>
        <w:ind w:left="-15" w:right="49" w:firstLine="709"/>
        <w:jc w:val="both"/>
        <w:rPr>
          <w:lang w:eastAsia="ru-RU"/>
        </w:rPr>
      </w:pPr>
      <w:r w:rsidRPr="00C41103">
        <w:rPr>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E3FC1" w:rsidRPr="00C41103" w:rsidRDefault="001E3FC1" w:rsidP="001E3FC1">
      <w:pPr>
        <w:suppressAutoHyphens w:val="0"/>
        <w:ind w:left="-15" w:right="49" w:firstLine="709"/>
        <w:jc w:val="both"/>
        <w:rPr>
          <w:lang w:eastAsia="ru-RU"/>
        </w:rPr>
      </w:pPr>
      <w:r w:rsidRPr="00C41103">
        <w:rPr>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3FC1" w:rsidRPr="00C41103" w:rsidRDefault="001E3FC1" w:rsidP="001E3FC1">
      <w:pPr>
        <w:suppressAutoHyphens w:val="0"/>
        <w:ind w:left="-15" w:right="49" w:firstLine="709"/>
        <w:jc w:val="both"/>
        <w:rPr>
          <w:lang w:eastAsia="ru-RU"/>
        </w:rPr>
      </w:pPr>
      <w:r w:rsidRPr="00C41103">
        <w:rPr>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3FC1" w:rsidRPr="00C41103" w:rsidRDefault="001E3FC1" w:rsidP="001E3FC1">
      <w:pPr>
        <w:suppressAutoHyphens w:val="0"/>
        <w:ind w:left="-15" w:right="49" w:firstLine="709"/>
        <w:jc w:val="both"/>
        <w:rPr>
          <w:lang w:eastAsia="ru-RU"/>
        </w:rPr>
      </w:pPr>
      <w:r w:rsidRPr="00C41103">
        <w:rPr>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E3FC1" w:rsidRPr="00C41103" w:rsidRDefault="001E3FC1" w:rsidP="001E3FC1">
      <w:pPr>
        <w:suppressAutoHyphens w:val="0"/>
        <w:ind w:left="-15" w:right="49" w:firstLine="709"/>
        <w:jc w:val="both"/>
        <w:rPr>
          <w:lang w:eastAsia="ru-RU"/>
        </w:rPr>
      </w:pPr>
      <w:r w:rsidRPr="00C41103">
        <w:rPr>
          <w:lang w:eastAsia="ru-RU"/>
        </w:rPr>
        <w:t>изложить обращение в письменной форме;</w:t>
      </w:r>
    </w:p>
    <w:p w:rsidR="001E3FC1" w:rsidRPr="00C41103" w:rsidRDefault="001E3FC1" w:rsidP="001E3FC1">
      <w:pPr>
        <w:suppressAutoHyphens w:val="0"/>
        <w:ind w:left="-15" w:right="49" w:firstLine="709"/>
        <w:jc w:val="both"/>
        <w:rPr>
          <w:lang w:eastAsia="ru-RU"/>
        </w:rPr>
      </w:pPr>
      <w:r w:rsidRPr="00C41103">
        <w:rPr>
          <w:lang w:eastAsia="ru-RU"/>
        </w:rPr>
        <w:t>назначить другое время для консультаций.</w:t>
      </w:r>
    </w:p>
    <w:p w:rsidR="001E3FC1" w:rsidRPr="00C41103" w:rsidRDefault="001E3FC1" w:rsidP="001E3FC1">
      <w:pPr>
        <w:suppressAutoHyphens w:val="0"/>
        <w:ind w:left="-15" w:right="49" w:firstLine="709"/>
        <w:jc w:val="both"/>
        <w:rPr>
          <w:lang w:eastAsia="ru-RU"/>
        </w:rPr>
      </w:pPr>
      <w:r w:rsidRPr="00C41103">
        <w:rPr>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3FC1" w:rsidRPr="00C41103" w:rsidRDefault="001E3FC1" w:rsidP="001E3FC1">
      <w:pPr>
        <w:suppressAutoHyphens w:val="0"/>
        <w:ind w:left="-15" w:right="49" w:firstLine="709"/>
        <w:jc w:val="both"/>
        <w:rPr>
          <w:lang w:eastAsia="ru-RU"/>
        </w:rPr>
      </w:pPr>
      <w:r w:rsidRPr="00C41103">
        <w:rPr>
          <w:lang w:eastAsia="ru-RU"/>
        </w:rPr>
        <w:t>Продолжительность информирования по телефону не должна превышать 10 минут.</w:t>
      </w:r>
    </w:p>
    <w:p w:rsidR="001E3FC1" w:rsidRPr="00C41103" w:rsidRDefault="001E3FC1" w:rsidP="001E3FC1">
      <w:pPr>
        <w:suppressAutoHyphens w:val="0"/>
        <w:ind w:left="-15" w:right="49" w:firstLine="709"/>
        <w:jc w:val="both"/>
        <w:rPr>
          <w:lang w:eastAsia="ru-RU"/>
        </w:rPr>
      </w:pPr>
      <w:r w:rsidRPr="00C41103">
        <w:rPr>
          <w:lang w:eastAsia="ru-RU"/>
        </w:rPr>
        <w:t>Информирование осуществляется в соответствии с графиком приема граждан.</w:t>
      </w:r>
    </w:p>
    <w:p w:rsidR="001E3FC1" w:rsidRPr="00C41103" w:rsidRDefault="001E3FC1" w:rsidP="001E3FC1">
      <w:pPr>
        <w:suppressAutoHyphens w:val="0"/>
        <w:ind w:left="-15" w:right="49" w:firstLine="709"/>
        <w:jc w:val="both"/>
        <w:rPr>
          <w:lang w:eastAsia="ru-RU"/>
        </w:rPr>
      </w:pPr>
      <w:r w:rsidRPr="00C41103">
        <w:rPr>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E3FC1" w:rsidRPr="00C41103" w:rsidRDefault="001E3FC1" w:rsidP="001E3FC1">
      <w:pPr>
        <w:suppressAutoHyphens w:val="0"/>
        <w:ind w:left="-15" w:right="49" w:firstLine="709"/>
        <w:jc w:val="both"/>
        <w:rPr>
          <w:lang w:eastAsia="ru-RU"/>
        </w:rPr>
      </w:pPr>
      <w:r w:rsidRPr="00C41103">
        <w:rPr>
          <w:lang w:eastAsia="ru-RU"/>
        </w:rPr>
        <w:t>1.8. На ЕПГУ размещаются сведения, предусмотренные Положением о федеральной государственной информационной системе «Федеральный реестр</w:t>
      </w:r>
    </w:p>
    <w:p w:rsidR="001E3FC1" w:rsidRPr="00C41103" w:rsidRDefault="001E3FC1" w:rsidP="001E3FC1">
      <w:pPr>
        <w:suppressAutoHyphens w:val="0"/>
        <w:ind w:left="-15" w:right="49" w:firstLine="709"/>
        <w:jc w:val="both"/>
        <w:rPr>
          <w:lang w:eastAsia="ru-RU"/>
        </w:rPr>
      </w:pPr>
      <w:r w:rsidRPr="00C41103">
        <w:rPr>
          <w:lang w:eastAsia="ru-RU"/>
        </w:rPr>
        <w:t>государственных и муниципальных услуг (функций)», утвержденным постановлением Правительства Российской Федерации от 24 октября 2011 года</w:t>
      </w:r>
    </w:p>
    <w:p w:rsidR="001E3FC1" w:rsidRPr="00C41103" w:rsidRDefault="001E3FC1" w:rsidP="001E3FC1">
      <w:pPr>
        <w:suppressAutoHyphens w:val="0"/>
        <w:ind w:left="-15" w:right="49" w:firstLine="709"/>
        <w:jc w:val="both"/>
        <w:rPr>
          <w:lang w:eastAsia="ru-RU"/>
        </w:rPr>
      </w:pPr>
      <w:r w:rsidRPr="00C41103">
        <w:rPr>
          <w:lang w:eastAsia="ru-RU"/>
        </w:rPr>
        <w:t>№ 861.</w:t>
      </w:r>
    </w:p>
    <w:p w:rsidR="001E3FC1" w:rsidRPr="00C41103" w:rsidRDefault="001E3FC1" w:rsidP="001E3FC1">
      <w:pPr>
        <w:suppressAutoHyphens w:val="0"/>
        <w:ind w:left="-15" w:right="49" w:firstLine="709"/>
        <w:jc w:val="both"/>
        <w:rPr>
          <w:lang w:eastAsia="ru-RU"/>
        </w:rPr>
      </w:pPr>
      <w:r w:rsidRPr="00C41103">
        <w:rPr>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3FC1" w:rsidRPr="00C41103" w:rsidRDefault="001E3FC1" w:rsidP="001E3FC1">
      <w:pPr>
        <w:suppressAutoHyphens w:val="0"/>
        <w:ind w:left="-15" w:right="49" w:firstLine="709"/>
        <w:jc w:val="both"/>
        <w:rPr>
          <w:lang w:eastAsia="ru-RU"/>
        </w:rPr>
      </w:pPr>
      <w:r w:rsidRPr="00C41103">
        <w:rPr>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E3FC1" w:rsidRPr="00C41103" w:rsidRDefault="001E3FC1" w:rsidP="001E3FC1">
      <w:pPr>
        <w:suppressAutoHyphens w:val="0"/>
        <w:ind w:left="-15" w:right="49" w:firstLine="709"/>
        <w:jc w:val="both"/>
        <w:rPr>
          <w:lang w:eastAsia="ru-RU"/>
        </w:rPr>
      </w:pPr>
      <w:r w:rsidRPr="00C41103">
        <w:rPr>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E3FC1" w:rsidRPr="00C41103" w:rsidRDefault="001E3FC1" w:rsidP="001E3FC1">
      <w:pPr>
        <w:suppressAutoHyphens w:val="0"/>
        <w:ind w:left="-15" w:right="49" w:firstLine="709"/>
        <w:jc w:val="both"/>
        <w:rPr>
          <w:lang w:eastAsia="ru-RU"/>
        </w:rPr>
      </w:pPr>
      <w:r w:rsidRPr="00C41103">
        <w:rPr>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3FC1" w:rsidRPr="00C41103" w:rsidRDefault="001E3FC1" w:rsidP="001E3FC1">
      <w:pPr>
        <w:suppressAutoHyphens w:val="0"/>
        <w:ind w:left="-15" w:right="49" w:firstLine="709"/>
        <w:jc w:val="both"/>
        <w:rPr>
          <w:lang w:eastAsia="ru-RU"/>
        </w:rPr>
      </w:pPr>
      <w:r w:rsidRPr="00C41103">
        <w:rPr>
          <w:lang w:eastAsia="ru-RU"/>
        </w:rPr>
        <w:t xml:space="preserve">         адрес официального сайта, а также электронной почты и (или) формы обратной связи Уполномоченного органа в сети «Интернет».</w:t>
      </w:r>
    </w:p>
    <w:p w:rsidR="001E3FC1" w:rsidRPr="00C41103" w:rsidRDefault="001E3FC1" w:rsidP="001E3FC1">
      <w:pPr>
        <w:suppressAutoHyphens w:val="0"/>
        <w:ind w:left="-15" w:right="49" w:firstLine="709"/>
        <w:jc w:val="both"/>
        <w:rPr>
          <w:lang w:eastAsia="ru-RU"/>
        </w:rPr>
      </w:pPr>
      <w:r w:rsidRPr="00C41103">
        <w:rPr>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3FC1" w:rsidRPr="00C41103" w:rsidRDefault="001E3FC1" w:rsidP="001E3FC1">
      <w:pPr>
        <w:suppressAutoHyphens w:val="0"/>
        <w:ind w:left="-15" w:right="49" w:firstLine="709"/>
        <w:jc w:val="both"/>
        <w:rPr>
          <w:lang w:eastAsia="ru-RU"/>
        </w:rPr>
      </w:pPr>
      <w:r w:rsidRPr="00C41103">
        <w:rPr>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E3FC1" w:rsidRPr="00C41103" w:rsidRDefault="001E3FC1" w:rsidP="001E3FC1">
      <w:pPr>
        <w:suppressAutoHyphens w:val="0"/>
        <w:ind w:left="-15" w:right="49" w:firstLine="709"/>
        <w:jc w:val="both"/>
        <w:rPr>
          <w:lang w:eastAsia="ru-RU"/>
        </w:rPr>
      </w:pPr>
      <w:r w:rsidRPr="00C41103">
        <w:rPr>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3FC1" w:rsidRPr="00C41103" w:rsidRDefault="001E3FC1" w:rsidP="001E3FC1">
      <w:pPr>
        <w:suppressAutoHyphens w:val="0"/>
        <w:ind w:left="-15" w:right="49" w:firstLine="709"/>
        <w:jc w:val="both"/>
        <w:rPr>
          <w:lang w:eastAsia="ru-RU"/>
        </w:rPr>
      </w:pPr>
      <w:r w:rsidRPr="00C41103">
        <w:rPr>
          <w:lang w:eastAsia="ru-RU"/>
        </w:rPr>
        <w:t xml:space="preserve">1.13.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C41103">
        <w:rPr>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1E3FC1" w:rsidRPr="00C41103" w:rsidRDefault="001E3FC1" w:rsidP="001E3FC1">
      <w:pPr>
        <w:suppressAutoHyphens w:val="0"/>
        <w:ind w:left="-15" w:right="49" w:firstLine="709"/>
        <w:jc w:val="both"/>
        <w:rPr>
          <w:lang w:eastAsia="ru-RU"/>
        </w:rPr>
      </w:pPr>
      <w:r w:rsidRPr="00C41103">
        <w:rPr>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1E3FC1" w:rsidRPr="00C41103" w:rsidRDefault="001E3FC1" w:rsidP="001E3FC1">
      <w:pPr>
        <w:suppressAutoHyphens w:val="0"/>
        <w:ind w:left="-15" w:right="49" w:firstLine="709"/>
        <w:jc w:val="both"/>
        <w:rPr>
          <w:lang w:eastAsia="ru-RU"/>
        </w:rPr>
      </w:pPr>
      <w:r w:rsidRPr="00C41103">
        <w:rPr>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1E3FC1" w:rsidRPr="00C41103" w:rsidRDefault="001E3FC1" w:rsidP="001E3FC1">
      <w:pPr>
        <w:suppressAutoHyphens w:val="0"/>
        <w:ind w:left="-15" w:right="49" w:firstLine="709"/>
        <w:jc w:val="both"/>
        <w:rPr>
          <w:lang w:eastAsia="ru-RU"/>
        </w:rPr>
      </w:pPr>
      <w:r w:rsidRPr="00C41103">
        <w:rPr>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E3FC1" w:rsidRPr="00C41103" w:rsidRDefault="001E3FC1" w:rsidP="001E3FC1">
      <w:pPr>
        <w:suppressAutoHyphens w:val="0"/>
        <w:ind w:left="-15" w:right="49" w:firstLine="709"/>
        <w:jc w:val="both"/>
        <w:rPr>
          <w:lang w:eastAsia="ru-RU"/>
        </w:rPr>
      </w:pPr>
    </w:p>
    <w:p w:rsidR="001E3FC1" w:rsidRPr="00C41103" w:rsidRDefault="001E3FC1" w:rsidP="006D587C">
      <w:pPr>
        <w:widowControl w:val="0"/>
        <w:numPr>
          <w:ilvl w:val="0"/>
          <w:numId w:val="5"/>
        </w:numPr>
        <w:tabs>
          <w:tab w:val="left" w:pos="142"/>
          <w:tab w:val="left" w:pos="284"/>
        </w:tabs>
        <w:suppressAutoHyphens w:val="0"/>
        <w:autoSpaceDE w:val="0"/>
        <w:autoSpaceDN w:val="0"/>
        <w:adjustRightInd w:val="0"/>
        <w:ind w:firstLine="709"/>
        <w:contextualSpacing/>
        <w:jc w:val="center"/>
        <w:rPr>
          <w:b/>
          <w:bCs/>
          <w:lang w:eastAsia="ru-RU"/>
        </w:rPr>
      </w:pPr>
      <w:bookmarkStart w:id="16" w:name="sub_1002"/>
      <w:r w:rsidRPr="00C41103">
        <w:rPr>
          <w:b/>
          <w:bCs/>
          <w:lang w:eastAsia="ru-RU"/>
        </w:rPr>
        <w:t>Стандарт предоставления муниципальной услуги</w:t>
      </w:r>
      <w:bookmarkEnd w:id="16"/>
    </w:p>
    <w:p w:rsidR="001E3FC1" w:rsidRPr="00C41103" w:rsidRDefault="001E3FC1" w:rsidP="001E3FC1">
      <w:pPr>
        <w:widowControl w:val="0"/>
        <w:tabs>
          <w:tab w:val="left" w:pos="142"/>
          <w:tab w:val="left" w:pos="284"/>
        </w:tabs>
        <w:suppressAutoHyphens w:val="0"/>
        <w:autoSpaceDE w:val="0"/>
        <w:autoSpaceDN w:val="0"/>
        <w:adjustRightInd w:val="0"/>
        <w:ind w:left="555" w:firstLine="709"/>
        <w:contextualSpacing/>
        <w:jc w:val="both"/>
        <w:rPr>
          <w:lang w:eastAsia="ru-RU"/>
        </w:rPr>
      </w:pPr>
    </w:p>
    <w:p w:rsidR="001E3FC1" w:rsidRPr="00C41103" w:rsidRDefault="001E3FC1" w:rsidP="001E3FC1">
      <w:pPr>
        <w:suppressAutoHyphens w:val="0"/>
        <w:autoSpaceDE w:val="0"/>
        <w:autoSpaceDN w:val="0"/>
        <w:adjustRightInd w:val="0"/>
        <w:ind w:firstLine="709"/>
        <w:jc w:val="center"/>
        <w:rPr>
          <w:rFonts w:eastAsia="Calibri"/>
          <w:b/>
          <w:bCs/>
          <w:lang w:eastAsia="en-US"/>
        </w:rPr>
      </w:pPr>
      <w:r w:rsidRPr="00C41103">
        <w:rPr>
          <w:rFonts w:eastAsia="Calibri"/>
          <w:b/>
          <w:bCs/>
          <w:lang w:eastAsia="en-US"/>
        </w:rPr>
        <w:t>Наименование муниципальной услуги</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bookmarkStart w:id="17" w:name="sub_1021"/>
      <w:r w:rsidRPr="00C41103">
        <w:rPr>
          <w:lang w:eastAsia="ru-RU"/>
        </w:rPr>
        <w:t>2.1. Полное наименование муниципальной услуги – «</w:t>
      </w:r>
      <w:r w:rsidRPr="00C41103">
        <w:rPr>
          <w:bCs/>
          <w:lang w:eastAsia="ru-RU"/>
        </w:rPr>
        <w:t>Согласование создания места (площадки) накопления твёрдых коммунальных отходов»</w:t>
      </w:r>
      <w:r w:rsidRPr="00C41103">
        <w:rPr>
          <w:lang w:eastAsia="ru-RU"/>
        </w:rPr>
        <w:t>.</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Сокращенное наименование: «</w:t>
      </w:r>
      <w:r w:rsidRPr="00C41103">
        <w:rPr>
          <w:bCs/>
          <w:lang w:eastAsia="ru-RU"/>
        </w:rPr>
        <w:t>Согласование создания места (площадки) накопления ТКО»</w:t>
      </w:r>
      <w:r w:rsidRPr="00C41103">
        <w:rPr>
          <w:lang w:eastAsia="ru-RU"/>
        </w:rPr>
        <w:t>.</w:t>
      </w:r>
    </w:p>
    <w:p w:rsidR="001E3FC1" w:rsidRPr="00C41103" w:rsidRDefault="001E3FC1" w:rsidP="001E3FC1">
      <w:pPr>
        <w:suppressAutoHyphens w:val="0"/>
        <w:autoSpaceDE w:val="0"/>
        <w:autoSpaceDN w:val="0"/>
        <w:adjustRightInd w:val="0"/>
        <w:ind w:firstLine="709"/>
        <w:jc w:val="center"/>
        <w:rPr>
          <w:rFonts w:eastAsia="Calibri"/>
          <w:b/>
          <w:bCs/>
          <w:lang w:eastAsia="en-US"/>
        </w:rPr>
      </w:pPr>
      <w:bookmarkStart w:id="18" w:name="sub_1022"/>
      <w:bookmarkEnd w:id="17"/>
    </w:p>
    <w:p w:rsidR="001E3FC1" w:rsidRPr="00C41103" w:rsidRDefault="001E3FC1" w:rsidP="001E3FC1">
      <w:pPr>
        <w:suppressAutoHyphens w:val="0"/>
        <w:autoSpaceDE w:val="0"/>
        <w:autoSpaceDN w:val="0"/>
        <w:adjustRightInd w:val="0"/>
        <w:ind w:firstLine="709"/>
        <w:jc w:val="center"/>
        <w:rPr>
          <w:rFonts w:eastAsia="Calibri"/>
          <w:b/>
          <w:bCs/>
          <w:lang w:eastAsia="en-US"/>
        </w:rPr>
      </w:pPr>
      <w:r w:rsidRPr="00C41103">
        <w:rPr>
          <w:rFonts w:eastAsia="Calibri"/>
          <w:b/>
          <w:bCs/>
          <w:lang w:eastAsia="en-US"/>
        </w:rPr>
        <w:t>Наименование органа местного</w:t>
      </w:r>
    </w:p>
    <w:p w:rsidR="001E3FC1" w:rsidRPr="00C41103" w:rsidRDefault="001E3FC1" w:rsidP="001E3FC1">
      <w:pPr>
        <w:suppressAutoHyphens w:val="0"/>
        <w:autoSpaceDE w:val="0"/>
        <w:autoSpaceDN w:val="0"/>
        <w:adjustRightInd w:val="0"/>
        <w:ind w:firstLine="709"/>
        <w:jc w:val="center"/>
        <w:rPr>
          <w:rFonts w:eastAsia="Calibri"/>
          <w:b/>
          <w:bCs/>
          <w:lang w:eastAsia="en-US"/>
        </w:rPr>
      </w:pPr>
      <w:r w:rsidRPr="00C41103">
        <w:rPr>
          <w:rFonts w:eastAsia="Calibri"/>
          <w:b/>
          <w:bCs/>
          <w:lang w:eastAsia="en-US"/>
        </w:rPr>
        <w:t xml:space="preserve">самоуправления (организации), </w:t>
      </w:r>
      <w:proofErr w:type="gramStart"/>
      <w:r w:rsidRPr="00C41103">
        <w:rPr>
          <w:rFonts w:eastAsia="Calibri"/>
          <w:b/>
          <w:bCs/>
          <w:lang w:eastAsia="en-US"/>
        </w:rPr>
        <w:t>предоставляющего  муниципальную</w:t>
      </w:r>
      <w:proofErr w:type="gramEnd"/>
      <w:r w:rsidRPr="00C41103">
        <w:rPr>
          <w:rFonts w:eastAsia="Calibri"/>
          <w:b/>
          <w:bCs/>
          <w:lang w:eastAsia="en-US"/>
        </w:rPr>
        <w:t xml:space="preserve"> услугу</w:t>
      </w:r>
    </w:p>
    <w:p w:rsidR="001E3FC1" w:rsidRPr="00C41103" w:rsidRDefault="001E3FC1" w:rsidP="001E3FC1">
      <w:pPr>
        <w:suppressAutoHyphens w:val="0"/>
        <w:ind w:firstLine="709"/>
        <w:jc w:val="both"/>
        <w:rPr>
          <w:rFonts w:eastAsia="Calibri"/>
          <w:i/>
          <w:color w:val="FF0000"/>
          <w:lang w:eastAsia="ru-RU"/>
        </w:rPr>
      </w:pPr>
      <w:r w:rsidRPr="00C41103">
        <w:rPr>
          <w:lang w:eastAsia="ru-RU"/>
        </w:rPr>
        <w:t xml:space="preserve">2.2. Муниципальную услугу предоставляет: </w:t>
      </w:r>
      <w:r w:rsidRPr="00C41103">
        <w:rPr>
          <w:rFonts w:eastAsia="Calibri"/>
          <w:lang w:eastAsia="ru-RU"/>
        </w:rPr>
        <w:t xml:space="preserve">администрация </w:t>
      </w:r>
      <w:r w:rsidRPr="00C41103">
        <w:rPr>
          <w:lang w:eastAsia="ru-RU"/>
        </w:rPr>
        <w:t xml:space="preserve">Побединского </w:t>
      </w:r>
      <w:r w:rsidRPr="00C41103">
        <w:rPr>
          <w:rFonts w:eastAsia="Calibri"/>
          <w:lang w:eastAsia="ru-RU"/>
        </w:rPr>
        <w:t>сельского поселения (далее – администрация).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В предоставлении муниципальной услуги </w:t>
      </w:r>
      <w:proofErr w:type="gramStart"/>
      <w:r w:rsidRPr="00C41103">
        <w:rPr>
          <w:lang w:eastAsia="ru-RU"/>
        </w:rPr>
        <w:t>участвует  «</w:t>
      </w:r>
      <w:proofErr w:type="gramEnd"/>
      <w:r w:rsidRPr="00C41103">
        <w:rPr>
          <w:lang w:eastAsia="ru-RU"/>
        </w:rPr>
        <w:t>МФЦ».</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bookmarkStart w:id="19" w:name="sub_1025"/>
      <w:bookmarkEnd w:id="18"/>
      <w:r w:rsidRPr="00C41103">
        <w:rPr>
          <w:lang w:eastAsia="ru-RU"/>
        </w:rPr>
        <w:t>Заявление на получение муниципальной услуги с комплектом документов принимается: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1) при личной явке:</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в администрацию;</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в филиалах, отделах, удаленных рабочих местах «МФЦ»;</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 без личной явки:</w:t>
      </w:r>
    </w:p>
    <w:p w:rsidR="001E3FC1" w:rsidRPr="00C41103" w:rsidRDefault="001E3FC1" w:rsidP="001E3FC1">
      <w:pPr>
        <w:widowControl w:val="0"/>
        <w:tabs>
          <w:tab w:val="left" w:pos="142"/>
          <w:tab w:val="left" w:pos="284"/>
          <w:tab w:val="left" w:pos="7651"/>
        </w:tabs>
        <w:suppressAutoHyphens w:val="0"/>
        <w:autoSpaceDE w:val="0"/>
        <w:autoSpaceDN w:val="0"/>
        <w:adjustRightInd w:val="0"/>
        <w:ind w:firstLine="709"/>
        <w:jc w:val="both"/>
        <w:rPr>
          <w:lang w:eastAsia="ru-RU"/>
        </w:rPr>
      </w:pPr>
      <w:r w:rsidRPr="00C41103">
        <w:rPr>
          <w:lang w:eastAsia="ru-RU"/>
        </w:rPr>
        <w:t>- почтовым отправлением в администрацию;</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в электронной форме через личный кабинет заявителя на ЕПГУ.</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Заявитель имеет право записаться на прием для подачи заявления о предоставлении муниципальной услуги следующими способами:</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1) посредством ЕПГУ – в администрацию, в «МФЦ»;</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 по телефону – в администрацию, «МФЦ»;</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 посредством сайта администрации, «МФЦ».</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w:t>
      </w:r>
      <w:hyperlink r:id="rId14" w:history="1">
        <w:r w:rsidRPr="00C41103">
          <w:rPr>
            <w:lang w:eastAsia="ru-RU"/>
          </w:rPr>
          <w:t>частью 18 статьи 14.1</w:t>
        </w:r>
      </w:hyperlink>
      <w:r w:rsidRPr="00C41103">
        <w:rPr>
          <w:lang w:eastAsia="ru-RU"/>
        </w:rPr>
        <w:t xml:space="preserve"> Федерального закона от 27 июля 2006 года № 149-ФЗ «Об информации, информационных технологиях </w:t>
      </w:r>
      <w:r w:rsidRPr="00C41103">
        <w:rPr>
          <w:lang w:eastAsia="ru-RU"/>
        </w:rPr>
        <w:lastRenderedPageBreak/>
        <w:t>и о защите информации», в случае наличия технической возможности.</w:t>
      </w:r>
      <w:bookmarkStart w:id="20" w:name="P136"/>
      <w:bookmarkEnd w:id="20"/>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В соответствии с соглашением о взаимодействии, заключенным между уполномоченным органом и </w:t>
      </w:r>
      <w:proofErr w:type="gramStart"/>
      <w:r w:rsidRPr="00C41103">
        <w:rPr>
          <w:lang w:eastAsia="ru-RU"/>
        </w:rPr>
        <w:t>МФЦ,  МФЦ</w:t>
      </w:r>
      <w:proofErr w:type="gramEnd"/>
      <w:r w:rsidRPr="00C41103">
        <w:rPr>
          <w:lang w:eastAsia="ru-RU"/>
        </w:rPr>
        <w:t xml:space="preserve">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p>
    <w:p w:rsidR="001E3FC1" w:rsidRPr="00C41103" w:rsidRDefault="001E3FC1" w:rsidP="001E3FC1">
      <w:pPr>
        <w:suppressAutoHyphens w:val="0"/>
        <w:autoSpaceDE w:val="0"/>
        <w:autoSpaceDN w:val="0"/>
        <w:adjustRightInd w:val="0"/>
        <w:ind w:firstLine="709"/>
        <w:jc w:val="center"/>
        <w:rPr>
          <w:rFonts w:eastAsia="Calibri"/>
          <w:b/>
          <w:bCs/>
          <w:lang w:eastAsia="en-US"/>
        </w:rPr>
      </w:pPr>
      <w:r w:rsidRPr="00C41103">
        <w:rPr>
          <w:rFonts w:eastAsia="Calibri"/>
          <w:b/>
          <w:bCs/>
          <w:lang w:eastAsia="en-US"/>
        </w:rPr>
        <w:t>Описание результата предоставления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3FC1" w:rsidRPr="00C41103" w:rsidRDefault="001E3FC1" w:rsidP="001E3FC1">
      <w:pPr>
        <w:widowControl w:val="0"/>
        <w:suppressAutoHyphens w:val="0"/>
        <w:ind w:firstLine="709"/>
        <w:jc w:val="both"/>
        <w:rPr>
          <w:lang w:eastAsia="ru-RU"/>
        </w:rPr>
      </w:pPr>
      <w:r w:rsidRPr="00C41103">
        <w:rPr>
          <w:lang w:eastAsia="ru-RU"/>
        </w:rPr>
        <w:t>1) при личной явке:</w:t>
      </w:r>
    </w:p>
    <w:p w:rsidR="001E3FC1" w:rsidRPr="00C41103" w:rsidRDefault="001E3FC1" w:rsidP="001E3FC1">
      <w:pPr>
        <w:widowControl w:val="0"/>
        <w:suppressAutoHyphens w:val="0"/>
        <w:ind w:firstLine="709"/>
        <w:jc w:val="both"/>
        <w:rPr>
          <w:lang w:eastAsia="ru-RU"/>
        </w:rPr>
      </w:pPr>
      <w:r w:rsidRPr="00C41103">
        <w:rPr>
          <w:lang w:eastAsia="ru-RU"/>
        </w:rPr>
        <w:t>в администрацию,</w:t>
      </w:r>
    </w:p>
    <w:p w:rsidR="001E3FC1" w:rsidRPr="00C41103" w:rsidRDefault="001E3FC1" w:rsidP="001E3FC1">
      <w:pPr>
        <w:widowControl w:val="0"/>
        <w:suppressAutoHyphens w:val="0"/>
        <w:ind w:firstLine="709"/>
        <w:jc w:val="both"/>
        <w:rPr>
          <w:lang w:eastAsia="ru-RU"/>
        </w:rPr>
      </w:pPr>
      <w:r w:rsidRPr="00C41103">
        <w:rPr>
          <w:lang w:eastAsia="ru-RU"/>
        </w:rPr>
        <w:t>в филиалах, отделах, удаленных рабочих местах «МФЦ»;</w:t>
      </w:r>
    </w:p>
    <w:p w:rsidR="001E3FC1" w:rsidRPr="00C41103" w:rsidRDefault="001E3FC1" w:rsidP="001E3FC1">
      <w:pPr>
        <w:widowControl w:val="0"/>
        <w:suppressAutoHyphens w:val="0"/>
        <w:ind w:firstLine="709"/>
        <w:jc w:val="both"/>
        <w:rPr>
          <w:lang w:eastAsia="ru-RU"/>
        </w:rPr>
      </w:pPr>
      <w:r w:rsidRPr="00C41103">
        <w:rPr>
          <w:lang w:eastAsia="ru-RU"/>
        </w:rPr>
        <w:t>2) без личной явки:</w:t>
      </w:r>
    </w:p>
    <w:p w:rsidR="001E3FC1" w:rsidRPr="00C41103" w:rsidRDefault="001E3FC1" w:rsidP="001E3FC1">
      <w:pPr>
        <w:widowControl w:val="0"/>
        <w:tabs>
          <w:tab w:val="left" w:pos="4245"/>
        </w:tabs>
        <w:suppressAutoHyphens w:val="0"/>
        <w:ind w:firstLine="709"/>
        <w:jc w:val="both"/>
        <w:rPr>
          <w:lang w:eastAsia="ru-RU"/>
        </w:rPr>
      </w:pPr>
      <w:r w:rsidRPr="00C41103">
        <w:rPr>
          <w:lang w:eastAsia="ru-RU"/>
        </w:rPr>
        <w:t>почтовым отправлением;</w:t>
      </w:r>
    </w:p>
    <w:p w:rsidR="001E3FC1" w:rsidRPr="00C41103" w:rsidRDefault="001E3FC1" w:rsidP="001E3FC1">
      <w:pPr>
        <w:widowControl w:val="0"/>
        <w:suppressAutoHyphens w:val="0"/>
        <w:ind w:firstLine="709"/>
        <w:jc w:val="both"/>
        <w:rPr>
          <w:lang w:eastAsia="ru-RU"/>
        </w:rPr>
      </w:pPr>
      <w:r w:rsidRPr="00C41103">
        <w:rPr>
          <w:lang w:eastAsia="ru-RU"/>
        </w:rPr>
        <w:t>в электронной форме через личный кабинет заявителя на ЕПГУ.</w:t>
      </w:r>
    </w:p>
    <w:p w:rsidR="001E3FC1" w:rsidRPr="00C41103" w:rsidRDefault="001E3FC1" w:rsidP="001E3FC1">
      <w:pPr>
        <w:widowControl w:val="0"/>
        <w:suppressAutoHyphens w:val="0"/>
        <w:ind w:firstLine="709"/>
        <w:jc w:val="both"/>
        <w:rPr>
          <w:color w:val="FF0000"/>
          <w:lang w:eastAsia="ru-RU"/>
        </w:rPr>
      </w:pPr>
      <w:r w:rsidRPr="00C41103">
        <w:rPr>
          <w:lang w:eastAsia="ru-RU"/>
        </w:rPr>
        <w:t>2.3.1. Наименование информационной системы, в которой фиксируется факт получения заявителем результата предоставления муниципальной услуги ПГС (платформа государственных сервисов).</w:t>
      </w:r>
    </w:p>
    <w:p w:rsidR="001E3FC1" w:rsidRPr="00C41103" w:rsidRDefault="001E3FC1" w:rsidP="001E3FC1">
      <w:pPr>
        <w:widowControl w:val="0"/>
        <w:suppressAutoHyphens w:val="0"/>
        <w:ind w:firstLine="709"/>
        <w:jc w:val="both"/>
        <w:rPr>
          <w:lang w:eastAsia="ru-RU"/>
        </w:rPr>
      </w:pPr>
      <w:r w:rsidRPr="00C41103">
        <w:rPr>
          <w:lang w:eastAsia="ru-RU"/>
        </w:rPr>
        <w:t>Результат муниципальной услуги может быть получен при личном посещении уполномоченного органа.</w:t>
      </w:r>
    </w:p>
    <w:p w:rsidR="001E3FC1" w:rsidRPr="00C41103" w:rsidRDefault="001E3FC1" w:rsidP="001E3FC1">
      <w:pPr>
        <w:widowControl w:val="0"/>
        <w:suppressAutoHyphens w:val="0"/>
        <w:ind w:firstLine="709"/>
        <w:jc w:val="both"/>
        <w:rPr>
          <w:lang w:eastAsia="ru-RU"/>
        </w:rPr>
      </w:pPr>
      <w:r w:rsidRPr="00C41103">
        <w:rPr>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rsidR="001E3FC1" w:rsidRPr="00C41103" w:rsidRDefault="001E3FC1" w:rsidP="001E3FC1">
      <w:pPr>
        <w:widowControl w:val="0"/>
        <w:suppressAutoHyphens w:val="0"/>
        <w:ind w:firstLine="709"/>
        <w:jc w:val="both"/>
        <w:rPr>
          <w:lang w:eastAsia="ru-RU"/>
        </w:rPr>
      </w:pPr>
      <w:r w:rsidRPr="00C41103">
        <w:rPr>
          <w:lang w:eastAsia="ru-RU"/>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1E3FC1" w:rsidRPr="00C41103" w:rsidRDefault="001E3FC1" w:rsidP="001E3FC1">
      <w:pPr>
        <w:suppressAutoHyphens w:val="0"/>
        <w:autoSpaceDE w:val="0"/>
        <w:autoSpaceDN w:val="0"/>
        <w:adjustRightInd w:val="0"/>
        <w:jc w:val="center"/>
        <w:rPr>
          <w:rFonts w:eastAsia="Calibri"/>
          <w:b/>
          <w:bCs/>
          <w:lang w:eastAsia="en-US"/>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lang w:eastAsia="ru-RU"/>
        </w:rPr>
        <w:lastRenderedPageBreak/>
        <w:t xml:space="preserve"> Администрация</w:t>
      </w:r>
      <w:r w:rsidRPr="00C41103">
        <w:rPr>
          <w:rFonts w:eastAsia="Calibri"/>
          <w:lang w:eastAsia="en-US"/>
        </w:rPr>
        <w:t xml:space="preserve"> рассматривает заявление в срок не позднее 10 календарных дней со дня его поступления.</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E3FC1" w:rsidRPr="00C41103" w:rsidRDefault="001E3FC1" w:rsidP="001E3FC1">
      <w:pPr>
        <w:suppressAutoHyphens w:val="0"/>
        <w:autoSpaceDE w:val="0"/>
        <w:autoSpaceDN w:val="0"/>
        <w:adjustRightInd w:val="0"/>
        <w:jc w:val="center"/>
        <w:rPr>
          <w:rFonts w:eastAsia="Calibri"/>
          <w:b/>
          <w:bCs/>
          <w:lang w:eastAsia="en-US"/>
        </w:rPr>
      </w:pPr>
      <w:bookmarkStart w:id="21" w:name="sub_1027"/>
      <w:bookmarkEnd w:id="19"/>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Нормативные правовые акты, регулирующие предоставление муниципальной услуги</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2.5. Правовые основания для предоставления муниципальной услуги.</w:t>
      </w:r>
    </w:p>
    <w:p w:rsidR="001E3FC1" w:rsidRPr="00C41103" w:rsidRDefault="001E3FC1" w:rsidP="001E3FC1">
      <w:pPr>
        <w:tabs>
          <w:tab w:val="left" w:pos="1134"/>
        </w:tabs>
        <w:suppressAutoHyphens w:val="0"/>
        <w:autoSpaceDE w:val="0"/>
        <w:autoSpaceDN w:val="0"/>
        <w:adjustRightInd w:val="0"/>
        <w:ind w:firstLine="709"/>
        <w:jc w:val="both"/>
        <w:rPr>
          <w:lang w:eastAsia="ru-RU"/>
        </w:rPr>
      </w:pPr>
      <w:bookmarkStart w:id="22" w:name="sub_121028"/>
      <w:bookmarkStart w:id="23" w:name="sub_1028"/>
      <w:bookmarkEnd w:id="21"/>
      <w:r w:rsidRPr="00C41103">
        <w:rPr>
          <w:lang w:eastAsia="ru-RU"/>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Уполномоченного органа </w:t>
      </w:r>
      <w:hyperlink r:id="rId15" w:history="1">
        <w:r w:rsidRPr="00C41103">
          <w:rPr>
            <w:color w:val="0000FF"/>
            <w:u w:val="single"/>
            <w:lang w:eastAsia="ru-RU"/>
          </w:rPr>
          <w:t>http://pobedasp.ru/</w:t>
        </w:r>
      </w:hyperlink>
      <w:r w:rsidRPr="00C41103">
        <w:rPr>
          <w:lang w:eastAsia="ru-RU"/>
        </w:rPr>
        <w:t xml:space="preserve"> и ЕПГУ.</w:t>
      </w:r>
    </w:p>
    <w:p w:rsidR="001E3FC1" w:rsidRPr="00C41103" w:rsidRDefault="001E3FC1" w:rsidP="001E3FC1">
      <w:pPr>
        <w:widowControl w:val="0"/>
        <w:suppressAutoHyphens w:val="0"/>
        <w:ind w:firstLine="709"/>
        <w:jc w:val="both"/>
        <w:rPr>
          <w:lang w:eastAsia="ru-RU"/>
        </w:rPr>
      </w:pPr>
    </w:p>
    <w:p w:rsidR="001E3FC1" w:rsidRPr="00C41103" w:rsidRDefault="001E3FC1" w:rsidP="001E3FC1">
      <w:pPr>
        <w:suppressAutoHyphens w:val="0"/>
        <w:autoSpaceDE w:val="0"/>
        <w:autoSpaceDN w:val="0"/>
        <w:adjustRightInd w:val="0"/>
        <w:jc w:val="center"/>
        <w:rPr>
          <w:rFonts w:eastAsia="Calibri"/>
          <w:b/>
          <w:bCs/>
          <w:lang w:eastAsia="en-US"/>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Исчерпывающий перечень документов и сведений, необходимых в</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соответствии с нормативными правовыми актами для предоставления</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3FC1" w:rsidRPr="00C41103" w:rsidRDefault="001E3FC1" w:rsidP="001E3FC1">
      <w:pPr>
        <w:widowControl w:val="0"/>
        <w:suppressAutoHyphens w:val="0"/>
        <w:ind w:firstLine="709"/>
        <w:jc w:val="both"/>
        <w:rPr>
          <w:lang w:eastAsia="ru-RU"/>
        </w:rPr>
      </w:pPr>
      <w:r w:rsidRPr="00C41103">
        <w:rPr>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E3FC1" w:rsidRPr="00C41103" w:rsidRDefault="001E3FC1" w:rsidP="006D587C">
      <w:pPr>
        <w:widowControl w:val="0"/>
        <w:numPr>
          <w:ilvl w:val="0"/>
          <w:numId w:val="6"/>
        </w:numPr>
        <w:tabs>
          <w:tab w:val="left" w:pos="1276"/>
        </w:tabs>
        <w:suppressAutoHyphens w:val="0"/>
        <w:ind w:left="0" w:firstLine="709"/>
        <w:contextualSpacing/>
        <w:jc w:val="both"/>
        <w:rPr>
          <w:lang w:eastAsia="ru-RU"/>
        </w:rPr>
      </w:pPr>
      <w:r w:rsidRPr="00C41103">
        <w:rPr>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E3FC1" w:rsidRPr="00C41103" w:rsidRDefault="001E3FC1" w:rsidP="006D587C">
      <w:pPr>
        <w:widowControl w:val="0"/>
        <w:numPr>
          <w:ilvl w:val="0"/>
          <w:numId w:val="6"/>
        </w:numPr>
        <w:tabs>
          <w:tab w:val="left" w:pos="1276"/>
        </w:tabs>
        <w:suppressAutoHyphens w:val="0"/>
        <w:ind w:left="0" w:firstLine="709"/>
        <w:contextualSpacing/>
        <w:jc w:val="both"/>
        <w:rPr>
          <w:lang w:eastAsia="ru-RU"/>
        </w:rPr>
      </w:pPr>
      <w:r w:rsidRPr="00C41103">
        <w:rPr>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E3FC1" w:rsidRPr="00C41103" w:rsidRDefault="001E3FC1" w:rsidP="006D587C">
      <w:pPr>
        <w:widowControl w:val="0"/>
        <w:numPr>
          <w:ilvl w:val="0"/>
          <w:numId w:val="6"/>
        </w:numPr>
        <w:tabs>
          <w:tab w:val="left" w:pos="1276"/>
        </w:tabs>
        <w:suppressAutoHyphens w:val="0"/>
        <w:ind w:left="0" w:firstLine="709"/>
        <w:contextualSpacing/>
        <w:jc w:val="both"/>
        <w:rPr>
          <w:lang w:eastAsia="ru-RU"/>
        </w:rPr>
      </w:pPr>
      <w:r w:rsidRPr="00C41103">
        <w:rPr>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E3FC1" w:rsidRPr="00C41103" w:rsidRDefault="001E3FC1" w:rsidP="006D587C">
      <w:pPr>
        <w:widowControl w:val="0"/>
        <w:numPr>
          <w:ilvl w:val="0"/>
          <w:numId w:val="6"/>
        </w:numPr>
        <w:tabs>
          <w:tab w:val="left" w:pos="1276"/>
        </w:tabs>
        <w:suppressAutoHyphens w:val="0"/>
        <w:ind w:left="0" w:firstLine="709"/>
        <w:contextualSpacing/>
        <w:jc w:val="both"/>
        <w:rPr>
          <w:lang w:eastAsia="ru-RU"/>
        </w:rPr>
      </w:pPr>
      <w:r w:rsidRPr="00C41103">
        <w:rPr>
          <w:lang w:eastAsia="ru-RU"/>
        </w:rPr>
        <w:t>согласие на обработку персональных данных.</w:t>
      </w:r>
    </w:p>
    <w:p w:rsidR="001E3FC1" w:rsidRPr="00C41103" w:rsidRDefault="001E3FC1" w:rsidP="001E3FC1">
      <w:pPr>
        <w:widowControl w:val="0"/>
        <w:suppressAutoHyphens w:val="0"/>
        <w:ind w:firstLine="709"/>
        <w:jc w:val="both"/>
        <w:rPr>
          <w:lang w:eastAsia="ru-RU"/>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Исчерпывающий перечень документов и сведений, необходимых в</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соответствии с нормативными правовыми актами для предоставления</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 xml:space="preserve"> (муниципальной) услуги, которые находятся в</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распоряжении государственных органов, органов местного самоуправления</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и иных органов, участвующих в предоставлении государственных или</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муниципальных услуг</w:t>
      </w:r>
    </w:p>
    <w:p w:rsidR="001E3FC1" w:rsidRPr="00C41103" w:rsidRDefault="001E3FC1" w:rsidP="001E3FC1">
      <w:pPr>
        <w:widowControl w:val="0"/>
        <w:suppressAutoHyphens w:val="0"/>
        <w:ind w:firstLine="709"/>
        <w:jc w:val="both"/>
        <w:rPr>
          <w:lang w:eastAsia="ru-RU"/>
        </w:rPr>
      </w:pPr>
      <w:r w:rsidRPr="00C41103">
        <w:rPr>
          <w:lang w:eastAsia="ru-RU"/>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E3FC1" w:rsidRPr="00C41103" w:rsidRDefault="001E3FC1" w:rsidP="001E3FC1">
      <w:pPr>
        <w:widowControl w:val="0"/>
        <w:suppressAutoHyphens w:val="0"/>
        <w:ind w:firstLine="709"/>
        <w:jc w:val="both"/>
        <w:rPr>
          <w:lang w:eastAsia="ru-RU"/>
        </w:rPr>
      </w:pPr>
      <w:r w:rsidRPr="00C41103">
        <w:rPr>
          <w:lang w:eastAsia="ru-RU"/>
        </w:rPr>
        <w:t xml:space="preserve">1) заключение Управления </w:t>
      </w:r>
      <w:proofErr w:type="spellStart"/>
      <w:r w:rsidRPr="00C41103">
        <w:rPr>
          <w:lang w:eastAsia="ru-RU"/>
        </w:rPr>
        <w:t>Роспотребнадзора</w:t>
      </w:r>
      <w:proofErr w:type="spellEnd"/>
      <w:r w:rsidRPr="00C41103">
        <w:rPr>
          <w:lang w:eastAsia="ru-RU"/>
        </w:rPr>
        <w:t xml:space="preserve"> по </w:t>
      </w:r>
      <w:r w:rsidRPr="00C41103">
        <w:rPr>
          <w:rFonts w:eastAsia="Calibri"/>
          <w:lang w:eastAsia="en-US"/>
        </w:rPr>
        <w:t>Томской области</w:t>
      </w:r>
      <w:r w:rsidRPr="00C41103">
        <w:rPr>
          <w:lang w:eastAsia="ru-RU"/>
        </w:rPr>
        <w:t xml:space="preserve"> об оценке соответствия места накопления ТКО требованиям </w:t>
      </w:r>
      <w:r w:rsidRPr="00C41103">
        <w:rPr>
          <w:rFonts w:eastAsia="Calibri"/>
          <w:lang w:eastAsia="en-US"/>
        </w:rPr>
        <w:t>законодательства РФ в области санитарно-эпидемиологического благополучия населения</w:t>
      </w:r>
      <w:r w:rsidRPr="00C41103">
        <w:rPr>
          <w:lang w:eastAsia="ru-RU"/>
        </w:rPr>
        <w:t>;</w:t>
      </w:r>
    </w:p>
    <w:p w:rsidR="001E3FC1" w:rsidRPr="00C41103" w:rsidRDefault="001E3FC1" w:rsidP="001E3FC1">
      <w:pPr>
        <w:widowControl w:val="0"/>
        <w:suppressAutoHyphens w:val="0"/>
        <w:ind w:firstLine="709"/>
        <w:jc w:val="both"/>
        <w:rPr>
          <w:lang w:eastAsia="ru-RU"/>
        </w:rPr>
      </w:pPr>
      <w:r w:rsidRPr="00C41103">
        <w:rPr>
          <w:lang w:eastAsia="ru-RU"/>
        </w:rPr>
        <w:t xml:space="preserve">2) выписка из Единого государственного реестра юридических лиц или Единого </w:t>
      </w:r>
      <w:r w:rsidRPr="00C41103">
        <w:rPr>
          <w:lang w:eastAsia="ru-RU"/>
        </w:rPr>
        <w:lastRenderedPageBreak/>
        <w:t>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1E3FC1" w:rsidRPr="00C41103" w:rsidRDefault="001E3FC1" w:rsidP="001E3FC1">
      <w:pPr>
        <w:widowControl w:val="0"/>
        <w:suppressAutoHyphens w:val="0"/>
        <w:ind w:firstLine="709"/>
        <w:jc w:val="both"/>
        <w:rPr>
          <w:lang w:eastAsia="ru-RU"/>
        </w:rPr>
      </w:pPr>
      <w:r w:rsidRPr="00C41103">
        <w:rPr>
          <w:lang w:eastAsia="ru-RU"/>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1E3FC1" w:rsidRPr="00C41103" w:rsidRDefault="001E3FC1" w:rsidP="001E3FC1">
      <w:pPr>
        <w:widowControl w:val="0"/>
        <w:suppressAutoHyphens w:val="0"/>
        <w:ind w:firstLine="709"/>
        <w:jc w:val="both"/>
        <w:rPr>
          <w:lang w:eastAsia="ru-RU"/>
        </w:rPr>
      </w:pPr>
      <w:r w:rsidRPr="00C41103">
        <w:rPr>
          <w:lang w:eastAsia="ru-RU"/>
        </w:rPr>
        <w:t>2.7.1. Заявитель вправе представить документы (сведения), указанные в пункте 2.7 настоящего регламента, по собственной инициативе.</w:t>
      </w:r>
    </w:p>
    <w:p w:rsidR="001E3FC1" w:rsidRPr="00C41103" w:rsidRDefault="001E3FC1" w:rsidP="001E3FC1">
      <w:pPr>
        <w:suppressAutoHyphens w:val="0"/>
        <w:autoSpaceDE w:val="0"/>
        <w:autoSpaceDN w:val="0"/>
        <w:adjustRightInd w:val="0"/>
        <w:ind w:firstLine="708"/>
        <w:jc w:val="both"/>
        <w:rPr>
          <w:rFonts w:eastAsia="Calibri"/>
          <w:lang w:eastAsia="en-US"/>
        </w:rPr>
      </w:pPr>
      <w:r w:rsidRPr="00C41103">
        <w:rPr>
          <w:rFonts w:eastAsia="Calibri"/>
          <w:lang w:eastAsia="en-US"/>
        </w:rPr>
        <w:t>2.7.2. При предоставлении муниципальной услуги запрещается требовать от Заявителя:</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w:t>
      </w:r>
      <w:r w:rsidRPr="00C41103">
        <w:rPr>
          <w:rFonts w:eastAsia="Calibri"/>
          <w:lang w:eastAsia="en-US"/>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3FC1" w:rsidRPr="00C41103" w:rsidRDefault="001E3FC1" w:rsidP="001E3FC1">
      <w:pPr>
        <w:widowControl w:val="0"/>
        <w:suppressAutoHyphens w:val="0"/>
        <w:ind w:firstLine="709"/>
        <w:jc w:val="both"/>
        <w:rPr>
          <w:rFonts w:eastAsia="Calibri"/>
          <w:lang w:eastAsia="en-US"/>
        </w:rPr>
      </w:pPr>
      <w:r w:rsidRPr="00C41103">
        <w:rPr>
          <w:rFonts w:eastAsia="Calibri"/>
          <w:lang w:eastAsia="en-US"/>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1E3FC1" w:rsidRPr="00C41103" w:rsidRDefault="001E3FC1" w:rsidP="001E3FC1">
      <w:pPr>
        <w:widowControl w:val="0"/>
        <w:suppressAutoHyphens w:val="0"/>
        <w:ind w:firstLine="709"/>
        <w:jc w:val="both"/>
        <w:rPr>
          <w:lang w:eastAsia="ru-RU"/>
        </w:rPr>
      </w:pPr>
      <w:r w:rsidRPr="00C41103">
        <w:rPr>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1E3FC1" w:rsidRPr="00C41103" w:rsidRDefault="001E3FC1" w:rsidP="001E3FC1">
      <w:pPr>
        <w:widowControl w:val="0"/>
        <w:suppressAutoHyphens w:val="0"/>
        <w:ind w:firstLine="709"/>
        <w:jc w:val="both"/>
        <w:rPr>
          <w:lang w:eastAsia="ru-RU"/>
        </w:rPr>
      </w:pPr>
      <w:r w:rsidRPr="00C41103">
        <w:rPr>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E3FC1" w:rsidRPr="00C41103" w:rsidRDefault="001E3FC1" w:rsidP="001E3FC1">
      <w:pPr>
        <w:widowControl w:val="0"/>
        <w:suppressAutoHyphens w:val="0"/>
        <w:ind w:firstLine="709"/>
        <w:jc w:val="both"/>
        <w:rPr>
          <w:lang w:eastAsia="ru-RU"/>
        </w:rPr>
      </w:pPr>
      <w:r w:rsidRPr="00C41103">
        <w:rPr>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E3FC1" w:rsidRPr="00C41103" w:rsidRDefault="001E3FC1" w:rsidP="001E3FC1">
      <w:pPr>
        <w:widowControl w:val="0"/>
        <w:suppressAutoHyphens w:val="0"/>
        <w:ind w:firstLine="709"/>
        <w:jc w:val="both"/>
        <w:rPr>
          <w:lang w:eastAsia="ru-RU"/>
        </w:rPr>
      </w:pPr>
    </w:p>
    <w:p w:rsidR="001E3FC1" w:rsidRPr="00C41103" w:rsidRDefault="001E3FC1" w:rsidP="001E3FC1">
      <w:pPr>
        <w:widowControl w:val="0"/>
        <w:suppressAutoHyphens w:val="0"/>
        <w:ind w:firstLine="709"/>
        <w:jc w:val="center"/>
        <w:rPr>
          <w:b/>
          <w:lang w:eastAsia="ru-RU"/>
        </w:rPr>
      </w:pPr>
      <w:r w:rsidRPr="00C41103">
        <w:rPr>
          <w:b/>
          <w:lang w:eastAsia="ru-RU"/>
        </w:rPr>
        <w:t>Исчерпывающий перечень оснований для отказа в приеме документов,</w:t>
      </w:r>
    </w:p>
    <w:p w:rsidR="001E3FC1" w:rsidRPr="00C41103" w:rsidRDefault="001E3FC1" w:rsidP="001E3FC1">
      <w:pPr>
        <w:widowControl w:val="0"/>
        <w:suppressAutoHyphens w:val="0"/>
        <w:ind w:firstLine="709"/>
        <w:jc w:val="center"/>
        <w:rPr>
          <w:b/>
          <w:lang w:eastAsia="ru-RU"/>
        </w:rPr>
      </w:pPr>
      <w:r w:rsidRPr="00C41103">
        <w:rPr>
          <w:b/>
          <w:lang w:eastAsia="ru-RU"/>
        </w:rPr>
        <w:t>необходимых для предоставления (муниципальной) услуги</w:t>
      </w:r>
    </w:p>
    <w:p w:rsidR="001E3FC1" w:rsidRPr="00C41103" w:rsidRDefault="001E3FC1" w:rsidP="001E3FC1">
      <w:pPr>
        <w:suppressAutoHyphens w:val="0"/>
        <w:autoSpaceDE w:val="0"/>
        <w:autoSpaceDN w:val="0"/>
        <w:ind w:firstLine="709"/>
        <w:jc w:val="both"/>
        <w:rPr>
          <w:lang w:eastAsia="ru-RU"/>
        </w:rPr>
      </w:pPr>
      <w:r w:rsidRPr="00C41103">
        <w:rPr>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1E3FC1" w:rsidRPr="00C41103" w:rsidRDefault="001E3FC1" w:rsidP="001E3FC1">
      <w:pPr>
        <w:suppressAutoHyphens w:val="0"/>
        <w:ind w:firstLine="709"/>
        <w:jc w:val="both"/>
        <w:rPr>
          <w:lang w:eastAsia="ru-RU"/>
        </w:rPr>
      </w:pPr>
      <w:r w:rsidRPr="00C41103">
        <w:rPr>
          <w:lang w:eastAsia="ru-RU"/>
        </w:rPr>
        <w:t>В приеме документов, необходимых для предоставления муниципальной услуги, может быть отказано в следующих случаях:</w:t>
      </w:r>
    </w:p>
    <w:p w:rsidR="001E3FC1" w:rsidRPr="00C41103" w:rsidRDefault="001E3FC1" w:rsidP="001E3FC1">
      <w:pPr>
        <w:suppressAutoHyphens w:val="0"/>
        <w:ind w:firstLine="709"/>
        <w:jc w:val="both"/>
        <w:rPr>
          <w:lang w:eastAsia="ru-RU"/>
        </w:rPr>
      </w:pPr>
      <w:r w:rsidRPr="00C41103">
        <w:rPr>
          <w:lang w:eastAsia="ru-RU"/>
        </w:rPr>
        <w:t>1) заявление подано лицом, не уполномоченным на осуществление таких действий;</w:t>
      </w:r>
    </w:p>
    <w:p w:rsidR="001E3FC1" w:rsidRPr="00C41103" w:rsidRDefault="001E3FC1" w:rsidP="001E3FC1">
      <w:pPr>
        <w:suppressAutoHyphens w:val="0"/>
        <w:ind w:firstLine="709"/>
        <w:jc w:val="both"/>
        <w:rPr>
          <w:lang w:eastAsia="ru-RU"/>
        </w:rPr>
      </w:pPr>
      <w:r w:rsidRPr="00C41103">
        <w:rPr>
          <w:lang w:eastAsia="ru-RU"/>
        </w:rPr>
        <w:t>2) представление неполного пакета документов, предусмотренных п. 2.6 настоящего административного регламента;</w:t>
      </w:r>
    </w:p>
    <w:p w:rsidR="001E3FC1" w:rsidRPr="00C41103" w:rsidRDefault="001E3FC1" w:rsidP="001E3FC1">
      <w:pPr>
        <w:suppressAutoHyphens w:val="0"/>
        <w:ind w:firstLine="709"/>
        <w:jc w:val="both"/>
        <w:rPr>
          <w:lang w:eastAsia="ru-RU"/>
        </w:rPr>
      </w:pPr>
      <w:r w:rsidRPr="00C41103">
        <w:rPr>
          <w:lang w:eastAsia="ru-RU"/>
        </w:rPr>
        <w:t>3) заявление с комплектом документов подписано недействительной электронной подписью;</w:t>
      </w:r>
    </w:p>
    <w:p w:rsidR="001E3FC1" w:rsidRPr="00C41103" w:rsidRDefault="001E3FC1" w:rsidP="001E3FC1">
      <w:pPr>
        <w:suppressAutoHyphens w:val="0"/>
        <w:autoSpaceDE w:val="0"/>
        <w:autoSpaceDN w:val="0"/>
        <w:ind w:firstLine="709"/>
        <w:jc w:val="both"/>
        <w:rPr>
          <w:lang w:eastAsia="ru-RU"/>
        </w:rPr>
      </w:pPr>
      <w:r w:rsidRPr="00C41103">
        <w:rPr>
          <w:lang w:eastAsia="ru-RU"/>
        </w:rPr>
        <w:t>4) представленные заявителем документы недействительны, указанные в заявлении сведения недостоверны.</w:t>
      </w:r>
    </w:p>
    <w:p w:rsidR="001E3FC1" w:rsidRPr="00C41103" w:rsidRDefault="001E3FC1" w:rsidP="001E3FC1">
      <w:pPr>
        <w:suppressAutoHyphens w:val="0"/>
        <w:autoSpaceDE w:val="0"/>
        <w:autoSpaceDN w:val="0"/>
        <w:adjustRightInd w:val="0"/>
        <w:jc w:val="center"/>
        <w:rPr>
          <w:rFonts w:eastAsia="Calibri"/>
          <w:b/>
          <w:bCs/>
          <w:lang w:eastAsia="en-US"/>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Исчерпывающий перечень оснований для приостановления или</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отказа в предоставлении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2.9. Исчерпывающий перечень оснований для приостановления предоставления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Основания для приостановления предоставления муниципальной услуги не предусмотрены.</w:t>
      </w:r>
    </w:p>
    <w:p w:rsidR="001E3FC1" w:rsidRPr="00C41103" w:rsidRDefault="001E3FC1" w:rsidP="001E3FC1">
      <w:pPr>
        <w:widowControl w:val="0"/>
        <w:suppressAutoHyphens w:val="0"/>
        <w:ind w:firstLine="709"/>
        <w:jc w:val="both"/>
        <w:rPr>
          <w:lang w:eastAsia="ru-RU"/>
        </w:rPr>
      </w:pPr>
      <w:r w:rsidRPr="00C41103">
        <w:rPr>
          <w:lang w:eastAsia="ru-RU"/>
        </w:rPr>
        <w:t>2.10. Исчерпывающий перечень оснований для отказа в предоставлении муниципальной услуги.</w:t>
      </w:r>
    </w:p>
    <w:p w:rsidR="001E3FC1" w:rsidRPr="00C41103" w:rsidRDefault="001E3FC1" w:rsidP="001E3FC1">
      <w:pPr>
        <w:suppressAutoHyphens w:val="0"/>
        <w:ind w:firstLine="709"/>
        <w:jc w:val="both"/>
        <w:rPr>
          <w:lang w:eastAsia="ru-RU"/>
        </w:rPr>
      </w:pPr>
      <w:r w:rsidRPr="00C41103">
        <w:rPr>
          <w:lang w:eastAsia="ru-RU"/>
        </w:rPr>
        <w:t>Основаниями для принятия решения об отказе в предоставлении муниципальной услуги являются:</w:t>
      </w:r>
    </w:p>
    <w:p w:rsidR="001E3FC1" w:rsidRPr="00C41103" w:rsidRDefault="001E3FC1" w:rsidP="001E3FC1">
      <w:pPr>
        <w:suppressAutoHyphens w:val="0"/>
        <w:autoSpaceDE w:val="0"/>
        <w:autoSpaceDN w:val="0"/>
        <w:ind w:firstLine="709"/>
        <w:jc w:val="both"/>
        <w:rPr>
          <w:lang w:eastAsia="ru-RU"/>
        </w:rPr>
      </w:pPr>
      <w:r w:rsidRPr="00C41103">
        <w:rPr>
          <w:lang w:eastAsia="ru-RU"/>
        </w:rPr>
        <w:t>1) представленные заявителем документы не отвечают требованиям, установленным административным регламентом:</w:t>
      </w:r>
    </w:p>
    <w:p w:rsidR="001E3FC1" w:rsidRPr="00C41103" w:rsidRDefault="001E3FC1" w:rsidP="001E3FC1">
      <w:pPr>
        <w:suppressAutoHyphens w:val="0"/>
        <w:autoSpaceDE w:val="0"/>
        <w:autoSpaceDN w:val="0"/>
        <w:ind w:firstLine="709"/>
        <w:jc w:val="both"/>
        <w:rPr>
          <w:lang w:eastAsia="ru-RU"/>
        </w:rPr>
      </w:pPr>
      <w:r w:rsidRPr="00C41103">
        <w:rPr>
          <w:lang w:eastAsia="ru-RU"/>
        </w:rPr>
        <w:lastRenderedPageBreak/>
        <w:t>несоответствие заявки установленной форме;</w:t>
      </w:r>
    </w:p>
    <w:p w:rsidR="001E3FC1" w:rsidRPr="00C41103" w:rsidRDefault="001E3FC1" w:rsidP="001E3FC1">
      <w:pPr>
        <w:suppressAutoHyphens w:val="0"/>
        <w:autoSpaceDE w:val="0"/>
        <w:autoSpaceDN w:val="0"/>
        <w:ind w:firstLine="709"/>
        <w:jc w:val="both"/>
        <w:rPr>
          <w:lang w:eastAsia="ru-RU"/>
        </w:rPr>
      </w:pPr>
      <w:r w:rsidRPr="00C41103">
        <w:rPr>
          <w:lang w:eastAsia="ru-RU"/>
        </w:rPr>
        <w:t xml:space="preserve">2) отсутствие права на предоставление муниципальной услуги: </w:t>
      </w:r>
    </w:p>
    <w:p w:rsidR="001E3FC1" w:rsidRPr="00C41103" w:rsidRDefault="001E3FC1" w:rsidP="001E3FC1">
      <w:pPr>
        <w:suppressAutoHyphens w:val="0"/>
        <w:autoSpaceDE w:val="0"/>
        <w:autoSpaceDN w:val="0"/>
        <w:ind w:firstLine="709"/>
        <w:jc w:val="both"/>
        <w:rPr>
          <w:lang w:eastAsia="ru-RU"/>
        </w:rPr>
      </w:pPr>
      <w:r w:rsidRPr="00C41103">
        <w:rPr>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E3FC1" w:rsidRPr="00C41103" w:rsidRDefault="001E3FC1" w:rsidP="001E3FC1">
      <w:pPr>
        <w:suppressAutoHyphens w:val="0"/>
        <w:autoSpaceDE w:val="0"/>
        <w:autoSpaceDN w:val="0"/>
        <w:adjustRightInd w:val="0"/>
        <w:jc w:val="center"/>
        <w:rPr>
          <w:rFonts w:eastAsia="Calibri"/>
          <w:b/>
          <w:bCs/>
          <w:lang w:eastAsia="en-US"/>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Порядок, размер и основания взимания государственной пошлины</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 xml:space="preserve">или иной оплаты, взимаемой за предоставление </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2.11. Муниципальная услуга предоставляется бесплатно.</w:t>
      </w:r>
      <w:bookmarkStart w:id="24" w:name="sub_1222"/>
      <w:bookmarkEnd w:id="22"/>
      <w:bookmarkEnd w:id="23"/>
    </w:p>
    <w:p w:rsidR="001E3FC1" w:rsidRPr="00C41103" w:rsidRDefault="001E3FC1" w:rsidP="001E3FC1">
      <w:pPr>
        <w:suppressAutoHyphens w:val="0"/>
        <w:autoSpaceDE w:val="0"/>
        <w:autoSpaceDN w:val="0"/>
        <w:adjustRightInd w:val="0"/>
        <w:jc w:val="center"/>
        <w:rPr>
          <w:rFonts w:eastAsia="Calibri"/>
          <w:b/>
          <w:bCs/>
          <w:lang w:eastAsia="en-US"/>
        </w:rPr>
      </w:pPr>
      <w:r w:rsidRPr="00C41103">
        <w:rPr>
          <w:lang w:eastAsia="ru-RU"/>
        </w:rPr>
        <w:br/>
      </w:r>
      <w:r w:rsidRPr="00C41103">
        <w:rPr>
          <w:rFonts w:eastAsia="Calibri"/>
          <w:b/>
          <w:bCs/>
          <w:lang w:eastAsia="en-US"/>
        </w:rPr>
        <w:t>Порядок, размер и основания взимания платы за предоставление</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услуг, которые являются необходимыми и обязательными для</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предоставления (муниципальной) услуги, включая</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информацию о методике расчета размера такой платы</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2.11.1.  Услуги, необходимые и обязательные для предоставления (муниципальной) услуги, отсутствуют.</w:t>
      </w:r>
    </w:p>
    <w:p w:rsidR="001E3FC1" w:rsidRPr="00C41103" w:rsidRDefault="001E3FC1" w:rsidP="001E3FC1">
      <w:pPr>
        <w:suppressAutoHyphens w:val="0"/>
        <w:autoSpaceDE w:val="0"/>
        <w:autoSpaceDN w:val="0"/>
        <w:adjustRightInd w:val="0"/>
        <w:jc w:val="center"/>
        <w:rPr>
          <w:rFonts w:eastAsia="Calibri"/>
          <w:b/>
          <w:bCs/>
          <w:lang w:eastAsia="en-US"/>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Максимальный срок ожидания в очереди при подаче запроса о</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предоставлении (муниципальной) услуги и при получении</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результата предоставления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2.13. Срок регистрации запроса заявителя о предоставлении муниципальной услуги составляет в администрации:</w:t>
      </w:r>
    </w:p>
    <w:p w:rsidR="001E3FC1" w:rsidRPr="00C41103" w:rsidRDefault="001E3FC1" w:rsidP="006D587C">
      <w:pPr>
        <w:numPr>
          <w:ilvl w:val="0"/>
          <w:numId w:val="7"/>
        </w:numPr>
        <w:tabs>
          <w:tab w:val="left" w:pos="1134"/>
        </w:tabs>
        <w:suppressAutoHyphens w:val="0"/>
        <w:autoSpaceDE w:val="0"/>
        <w:autoSpaceDN w:val="0"/>
        <w:adjustRightInd w:val="0"/>
        <w:ind w:left="0" w:firstLine="709"/>
        <w:jc w:val="both"/>
        <w:outlineLvl w:val="1"/>
        <w:rPr>
          <w:lang w:eastAsia="ru-RU"/>
        </w:rPr>
      </w:pPr>
      <w:r w:rsidRPr="00C41103">
        <w:rPr>
          <w:lang w:eastAsia="ru-RU"/>
        </w:rPr>
        <w:t>при личном обращении – в день поступления заявления;</w:t>
      </w:r>
    </w:p>
    <w:p w:rsidR="001E3FC1" w:rsidRPr="00C41103" w:rsidRDefault="001E3FC1" w:rsidP="006D587C">
      <w:pPr>
        <w:numPr>
          <w:ilvl w:val="0"/>
          <w:numId w:val="7"/>
        </w:numPr>
        <w:tabs>
          <w:tab w:val="left" w:pos="1134"/>
        </w:tabs>
        <w:suppressAutoHyphens w:val="0"/>
        <w:autoSpaceDE w:val="0"/>
        <w:autoSpaceDN w:val="0"/>
        <w:adjustRightInd w:val="0"/>
        <w:ind w:left="0" w:firstLine="709"/>
        <w:jc w:val="both"/>
        <w:outlineLvl w:val="1"/>
        <w:rPr>
          <w:lang w:eastAsia="ru-RU"/>
        </w:rPr>
      </w:pPr>
      <w:r w:rsidRPr="00C41103">
        <w:rPr>
          <w:lang w:eastAsia="ru-RU"/>
        </w:rPr>
        <w:t>при направлении заявления почтовой связью в администрацию – в день поступления заявления;</w:t>
      </w:r>
    </w:p>
    <w:p w:rsidR="001E3FC1" w:rsidRPr="00C41103" w:rsidRDefault="001E3FC1" w:rsidP="006D587C">
      <w:pPr>
        <w:numPr>
          <w:ilvl w:val="0"/>
          <w:numId w:val="7"/>
        </w:numPr>
        <w:tabs>
          <w:tab w:val="left" w:pos="1134"/>
        </w:tabs>
        <w:suppressAutoHyphens w:val="0"/>
        <w:autoSpaceDE w:val="0"/>
        <w:autoSpaceDN w:val="0"/>
        <w:adjustRightInd w:val="0"/>
        <w:ind w:left="0" w:firstLine="709"/>
        <w:jc w:val="both"/>
        <w:outlineLvl w:val="1"/>
        <w:rPr>
          <w:lang w:eastAsia="ru-RU"/>
        </w:rPr>
      </w:pPr>
      <w:r w:rsidRPr="00C41103">
        <w:rPr>
          <w:lang w:eastAsia="ru-RU"/>
        </w:rPr>
        <w:t>при направлении заявления на бумажном носителе из МФЦ в администрацию – в день передачи документов из МФЦ в администрацию;</w:t>
      </w:r>
    </w:p>
    <w:p w:rsidR="001E3FC1" w:rsidRPr="00C41103" w:rsidRDefault="001E3FC1" w:rsidP="006D587C">
      <w:pPr>
        <w:numPr>
          <w:ilvl w:val="0"/>
          <w:numId w:val="7"/>
        </w:numPr>
        <w:tabs>
          <w:tab w:val="left" w:pos="1134"/>
        </w:tabs>
        <w:suppressAutoHyphens w:val="0"/>
        <w:autoSpaceDE w:val="0"/>
        <w:autoSpaceDN w:val="0"/>
        <w:adjustRightInd w:val="0"/>
        <w:ind w:left="0" w:firstLine="709"/>
        <w:jc w:val="both"/>
        <w:outlineLvl w:val="1"/>
        <w:rPr>
          <w:lang w:eastAsia="ru-RU"/>
        </w:rPr>
      </w:pPr>
      <w:r w:rsidRPr="00C41103">
        <w:rPr>
          <w:lang w:eastAsia="ru-RU"/>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1E3FC1" w:rsidRPr="00C41103" w:rsidRDefault="001E3FC1" w:rsidP="001E3FC1">
      <w:pPr>
        <w:widowControl w:val="0"/>
        <w:tabs>
          <w:tab w:val="left" w:pos="142"/>
          <w:tab w:val="left" w:pos="284"/>
        </w:tabs>
        <w:suppressAutoHyphens w:val="0"/>
        <w:ind w:firstLine="709"/>
        <w:jc w:val="both"/>
        <w:rPr>
          <w:lang w:eastAsia="ru-RU"/>
        </w:rPr>
      </w:pP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Требования к помещениям, в которых предоставляется государственная</w:t>
      </w:r>
    </w:p>
    <w:p w:rsidR="001E3FC1" w:rsidRPr="00C41103" w:rsidRDefault="001E3FC1" w:rsidP="001E3FC1">
      <w:pPr>
        <w:suppressAutoHyphens w:val="0"/>
        <w:autoSpaceDE w:val="0"/>
        <w:autoSpaceDN w:val="0"/>
        <w:adjustRightInd w:val="0"/>
        <w:jc w:val="center"/>
        <w:rPr>
          <w:rFonts w:eastAsia="Calibri"/>
          <w:b/>
          <w:bCs/>
          <w:lang w:eastAsia="en-US"/>
        </w:rPr>
      </w:pPr>
      <w:r w:rsidRPr="00C41103">
        <w:rPr>
          <w:rFonts w:eastAsia="Calibri"/>
          <w:b/>
          <w:bCs/>
          <w:lang w:eastAsia="en-US"/>
        </w:rPr>
        <w:t>(муниципальная) услуга</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proofErr w:type="gramStart"/>
      <w:r w:rsidRPr="00C41103">
        <w:rPr>
          <w:lang w:eastAsia="ru-RU"/>
        </w:rPr>
        <w:t>заполнения  и</w:t>
      </w:r>
      <w:proofErr w:type="gramEnd"/>
      <w:r w:rsidRPr="00C41103">
        <w:rPr>
          <w:lang w:eastAsia="ru-RU"/>
        </w:rPr>
        <w:t xml:space="preserve"> перечнем документов, необходимых для предоставления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2.14.2.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C41103">
        <w:rPr>
          <w:lang w:eastAsia="ru-RU"/>
        </w:rPr>
        <w:lastRenderedPageBreak/>
        <w:t>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2.14.4. Здание (помещение) оборудуется информационной табличкой (вывеской), содержащей полное </w:t>
      </w:r>
      <w:proofErr w:type="gramStart"/>
      <w:r w:rsidRPr="00C41103">
        <w:rPr>
          <w:lang w:eastAsia="ru-RU"/>
        </w:rPr>
        <w:t>наименование  администрации</w:t>
      </w:r>
      <w:proofErr w:type="gramEnd"/>
      <w:r w:rsidRPr="00C41103">
        <w:rPr>
          <w:lang w:eastAsia="ru-RU"/>
        </w:rPr>
        <w:t>, а также информацию о режиме его работы.</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2.14.6. В помещении организуется бесплатный туалет для посетителей, в том числе туалет, предназначенный для инвалидов.</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1103">
        <w:rPr>
          <w:lang w:eastAsia="ru-RU"/>
        </w:rPr>
        <w:t>сурдопереводчика</w:t>
      </w:r>
      <w:proofErr w:type="spellEnd"/>
      <w:r w:rsidRPr="00C41103">
        <w:rPr>
          <w:lang w:eastAsia="ru-RU"/>
        </w:rPr>
        <w:t xml:space="preserve"> и </w:t>
      </w:r>
      <w:proofErr w:type="spellStart"/>
      <w:r w:rsidRPr="00C41103">
        <w:rPr>
          <w:lang w:eastAsia="ru-RU"/>
        </w:rPr>
        <w:t>тифлосурдопереводчика</w:t>
      </w:r>
      <w:proofErr w:type="spellEnd"/>
      <w:r w:rsidRPr="00C41103">
        <w:rPr>
          <w:lang w:eastAsia="ru-RU"/>
        </w:rPr>
        <w:t>.</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3FC1" w:rsidRPr="00C41103" w:rsidRDefault="001E3FC1" w:rsidP="001E3FC1">
      <w:pPr>
        <w:widowControl w:val="0"/>
        <w:tabs>
          <w:tab w:val="left" w:pos="142"/>
          <w:tab w:val="left" w:pos="284"/>
        </w:tabs>
        <w:suppressAutoHyphens w:val="0"/>
        <w:ind w:firstLine="709"/>
        <w:jc w:val="both"/>
        <w:rPr>
          <w:lang w:eastAsia="ru-RU"/>
        </w:rPr>
      </w:pPr>
    </w:p>
    <w:p w:rsidR="001E3FC1" w:rsidRPr="00C41103" w:rsidRDefault="001E3FC1" w:rsidP="001E3FC1">
      <w:pPr>
        <w:widowControl w:val="0"/>
        <w:tabs>
          <w:tab w:val="left" w:pos="142"/>
          <w:tab w:val="left" w:pos="284"/>
        </w:tabs>
        <w:suppressAutoHyphens w:val="0"/>
        <w:ind w:firstLine="709"/>
        <w:jc w:val="both"/>
        <w:rPr>
          <w:lang w:eastAsia="ru-RU"/>
        </w:rPr>
      </w:pPr>
    </w:p>
    <w:p w:rsidR="001E3FC1" w:rsidRPr="00C41103" w:rsidRDefault="001E3FC1" w:rsidP="001E3FC1">
      <w:pPr>
        <w:widowControl w:val="0"/>
        <w:tabs>
          <w:tab w:val="left" w:pos="142"/>
          <w:tab w:val="left" w:pos="284"/>
        </w:tabs>
        <w:suppressAutoHyphens w:val="0"/>
        <w:ind w:firstLine="709"/>
        <w:jc w:val="center"/>
        <w:rPr>
          <w:b/>
          <w:lang w:eastAsia="ru-RU"/>
        </w:rPr>
      </w:pPr>
      <w:r w:rsidRPr="00C41103">
        <w:rPr>
          <w:b/>
          <w:lang w:eastAsia="ru-RU"/>
        </w:rPr>
        <w:t>Показатели доступности и качества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2.15. Показатели доступности муниципальной услуги (общие, применимые в отношении всех заявителей):</w:t>
      </w:r>
    </w:p>
    <w:p w:rsidR="001E3FC1" w:rsidRPr="00C41103" w:rsidRDefault="001E3FC1" w:rsidP="001E3FC1">
      <w:pPr>
        <w:widowControl w:val="0"/>
        <w:suppressAutoHyphens w:val="0"/>
        <w:ind w:firstLine="709"/>
        <w:jc w:val="both"/>
        <w:rPr>
          <w:lang w:eastAsia="ru-RU"/>
        </w:rPr>
      </w:pPr>
      <w:r w:rsidRPr="00C41103">
        <w:rPr>
          <w:lang w:eastAsia="ru-RU"/>
        </w:rPr>
        <w:t>1) транспортная доступность к месту предоставления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2) наличие указателей, обеспечивающих беспрепятственный доступ к помещениям, в которых предоставляется услуга;</w:t>
      </w:r>
    </w:p>
    <w:p w:rsidR="001E3FC1" w:rsidRPr="00C41103" w:rsidRDefault="001E3FC1" w:rsidP="001E3FC1">
      <w:pPr>
        <w:widowControl w:val="0"/>
        <w:suppressAutoHyphens w:val="0"/>
        <w:ind w:firstLine="709"/>
        <w:jc w:val="both"/>
        <w:rPr>
          <w:lang w:eastAsia="ru-RU"/>
        </w:rPr>
      </w:pPr>
      <w:r w:rsidRPr="00C41103">
        <w:rPr>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1E3FC1" w:rsidRPr="00C41103" w:rsidRDefault="001E3FC1" w:rsidP="001E3FC1">
      <w:pPr>
        <w:widowControl w:val="0"/>
        <w:suppressAutoHyphens w:val="0"/>
        <w:ind w:firstLine="709"/>
        <w:jc w:val="both"/>
        <w:rPr>
          <w:lang w:eastAsia="ru-RU"/>
        </w:rPr>
      </w:pPr>
      <w:r w:rsidRPr="00C41103">
        <w:rPr>
          <w:lang w:eastAsia="ru-RU"/>
        </w:rPr>
        <w:t xml:space="preserve">4) предоставление муниципальной услуги любым доступным способом, </w:t>
      </w:r>
      <w:r w:rsidRPr="00C41103">
        <w:rPr>
          <w:lang w:eastAsia="ru-RU"/>
        </w:rPr>
        <w:lastRenderedPageBreak/>
        <w:t>предусмотренным действующим законодательством;</w:t>
      </w:r>
    </w:p>
    <w:p w:rsidR="001E3FC1" w:rsidRPr="00C41103" w:rsidRDefault="001E3FC1" w:rsidP="001E3FC1">
      <w:pPr>
        <w:widowControl w:val="0"/>
        <w:suppressAutoHyphens w:val="0"/>
        <w:ind w:firstLine="709"/>
        <w:jc w:val="both"/>
        <w:rPr>
          <w:lang w:eastAsia="ru-RU"/>
        </w:rPr>
      </w:pPr>
      <w:r w:rsidRPr="00C41103">
        <w:rPr>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1E3FC1" w:rsidRPr="00C41103" w:rsidRDefault="001E3FC1" w:rsidP="001E3FC1">
      <w:pPr>
        <w:widowControl w:val="0"/>
        <w:suppressAutoHyphens w:val="0"/>
        <w:ind w:firstLine="709"/>
        <w:jc w:val="both"/>
        <w:rPr>
          <w:lang w:eastAsia="ru-RU"/>
        </w:rPr>
      </w:pPr>
      <w:r w:rsidRPr="00C41103">
        <w:rPr>
          <w:lang w:eastAsia="ru-RU"/>
        </w:rPr>
        <w:t>2.15.1. Показатели доступности муниципальной услуги (специальные, применимые в отношении инвалидов):</w:t>
      </w:r>
    </w:p>
    <w:p w:rsidR="001E3FC1" w:rsidRPr="00C41103" w:rsidRDefault="001E3FC1" w:rsidP="001E3FC1">
      <w:pPr>
        <w:widowControl w:val="0"/>
        <w:suppressAutoHyphens w:val="0"/>
        <w:ind w:firstLine="709"/>
        <w:jc w:val="both"/>
        <w:rPr>
          <w:lang w:eastAsia="ru-RU"/>
        </w:rPr>
      </w:pPr>
      <w:r w:rsidRPr="00C41103">
        <w:rPr>
          <w:lang w:eastAsia="ru-RU"/>
        </w:rPr>
        <w:t>1) наличие инфраструктуры, указанной в пункте 2.14;</w:t>
      </w:r>
    </w:p>
    <w:p w:rsidR="001E3FC1" w:rsidRPr="00C41103" w:rsidRDefault="001E3FC1" w:rsidP="001E3FC1">
      <w:pPr>
        <w:widowControl w:val="0"/>
        <w:suppressAutoHyphens w:val="0"/>
        <w:ind w:firstLine="709"/>
        <w:jc w:val="both"/>
        <w:rPr>
          <w:lang w:eastAsia="ru-RU"/>
        </w:rPr>
      </w:pPr>
      <w:r w:rsidRPr="00C41103">
        <w:rPr>
          <w:lang w:eastAsia="ru-RU"/>
        </w:rPr>
        <w:t>2) исполнение требований доступности услуг для инвалидов;</w:t>
      </w:r>
    </w:p>
    <w:p w:rsidR="001E3FC1" w:rsidRPr="00C41103" w:rsidRDefault="001E3FC1" w:rsidP="001E3FC1">
      <w:pPr>
        <w:widowControl w:val="0"/>
        <w:suppressAutoHyphens w:val="0"/>
        <w:ind w:firstLine="709"/>
        <w:jc w:val="both"/>
        <w:rPr>
          <w:lang w:eastAsia="ru-RU"/>
        </w:rPr>
      </w:pPr>
      <w:r w:rsidRPr="00C41103">
        <w:rPr>
          <w:lang w:eastAsia="ru-RU"/>
        </w:rPr>
        <w:t>3) обеспечение беспрепятственного доступа инвалидов к помещениям, в которых предоставляется муниципальная услуга.</w:t>
      </w:r>
    </w:p>
    <w:p w:rsidR="001E3FC1" w:rsidRPr="00C41103" w:rsidRDefault="001E3FC1" w:rsidP="001E3FC1">
      <w:pPr>
        <w:widowControl w:val="0"/>
        <w:suppressAutoHyphens w:val="0"/>
        <w:ind w:firstLine="709"/>
        <w:jc w:val="both"/>
        <w:rPr>
          <w:lang w:eastAsia="ru-RU"/>
        </w:rPr>
      </w:pPr>
      <w:r w:rsidRPr="00C41103">
        <w:rPr>
          <w:lang w:eastAsia="ru-RU"/>
        </w:rPr>
        <w:t>2.15.2. Показатели качества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1) соблюдение срока предоставления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t xml:space="preserve">2) соблюдение времени ожидания в очереди при подаче запроса и получении результата; </w:t>
      </w:r>
    </w:p>
    <w:p w:rsidR="001E3FC1" w:rsidRPr="00C41103" w:rsidRDefault="001E3FC1" w:rsidP="001E3FC1">
      <w:pPr>
        <w:widowControl w:val="0"/>
        <w:suppressAutoHyphens w:val="0"/>
        <w:ind w:firstLine="709"/>
        <w:jc w:val="both"/>
        <w:rPr>
          <w:lang w:eastAsia="ru-RU"/>
        </w:rPr>
      </w:pPr>
      <w:r w:rsidRPr="00C41103">
        <w:rPr>
          <w:lang w:eastAsia="ru-RU"/>
        </w:rPr>
        <w:t xml:space="preserve">3) осуществление не более одного обращения заявителя к должностным лицам </w:t>
      </w:r>
      <w:proofErr w:type="gramStart"/>
      <w:r w:rsidRPr="00C41103">
        <w:rPr>
          <w:lang w:eastAsia="ru-RU"/>
        </w:rPr>
        <w:t>администрации  или</w:t>
      </w:r>
      <w:proofErr w:type="gramEnd"/>
      <w:r w:rsidRPr="00C41103">
        <w:rPr>
          <w:lang w:eastAsia="ru-RU"/>
        </w:rPr>
        <w:t xml:space="preserve">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1E3FC1" w:rsidRPr="00C41103" w:rsidRDefault="001E3FC1" w:rsidP="001E3FC1">
      <w:pPr>
        <w:widowControl w:val="0"/>
        <w:suppressAutoHyphens w:val="0"/>
        <w:ind w:firstLine="709"/>
        <w:jc w:val="both"/>
        <w:rPr>
          <w:lang w:eastAsia="ru-RU"/>
        </w:rPr>
      </w:pPr>
      <w:r w:rsidRPr="00C41103">
        <w:rPr>
          <w:lang w:eastAsia="ru-RU"/>
        </w:rPr>
        <w:t>4) отсутствие жалоб на действия или бездействия должностных лиц администрации, поданных в установленном порядке.</w:t>
      </w:r>
    </w:p>
    <w:p w:rsidR="001E3FC1" w:rsidRPr="00C41103" w:rsidRDefault="001E3FC1" w:rsidP="001E3FC1">
      <w:pPr>
        <w:widowControl w:val="0"/>
        <w:suppressAutoHyphens w:val="0"/>
        <w:ind w:firstLine="709"/>
        <w:jc w:val="both"/>
        <w:rPr>
          <w:lang w:eastAsia="ru-RU"/>
        </w:rPr>
      </w:pPr>
      <w:r w:rsidRPr="00C41103">
        <w:rPr>
          <w:lang w:eastAsia="ru-RU"/>
        </w:rPr>
        <w:t>2.15.3.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bookmarkEnd w:id="24"/>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2.16. Перечисление услуг, которые являются необходимыми и обязательными для предоставления муниципальной услуги. </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E3FC1" w:rsidRPr="00C41103" w:rsidRDefault="001E3FC1" w:rsidP="001E3FC1">
      <w:pPr>
        <w:suppressAutoHyphens w:val="0"/>
        <w:autoSpaceDE w:val="0"/>
        <w:autoSpaceDN w:val="0"/>
        <w:adjustRightInd w:val="0"/>
        <w:ind w:firstLine="709"/>
        <w:jc w:val="center"/>
        <w:rPr>
          <w:lang w:eastAsia="ru-RU"/>
        </w:rPr>
      </w:pPr>
    </w:p>
    <w:p w:rsidR="001E3FC1" w:rsidRPr="00C41103" w:rsidRDefault="001E3FC1" w:rsidP="001E3FC1">
      <w:pPr>
        <w:suppressAutoHyphens w:val="0"/>
        <w:autoSpaceDE w:val="0"/>
        <w:autoSpaceDN w:val="0"/>
        <w:adjustRightInd w:val="0"/>
        <w:ind w:firstLine="709"/>
        <w:jc w:val="center"/>
        <w:rPr>
          <w:b/>
          <w:lang w:eastAsia="ru-RU"/>
        </w:rPr>
      </w:pPr>
      <w:r w:rsidRPr="00C41103">
        <w:rPr>
          <w:b/>
          <w:lang w:eastAsia="ru-RU"/>
        </w:rPr>
        <w:t xml:space="preserve">Иные требования, </w:t>
      </w:r>
      <w:r w:rsidRPr="00C41103">
        <w:rPr>
          <w:rFonts w:eastAsia="Calibri"/>
          <w:b/>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bCs/>
          <w:lang w:eastAsia="ru-RU"/>
        </w:rPr>
        <w:t xml:space="preserve">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Pr="00C41103">
        <w:rPr>
          <w:lang w:eastAsia="ru-RU"/>
        </w:rPr>
        <w:t>(муниципальной) услуги в многофункциональном центре.</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2.18. Заявителям обеспечивается возможность представления заявления и прилагаемых документов в форме электронных документов посредством ЕПГУ.</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2.19. Электронные документы представляются в следующих форматах:</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а) </w:t>
      </w:r>
      <w:proofErr w:type="spellStart"/>
      <w:r w:rsidRPr="00C41103">
        <w:rPr>
          <w:lang w:eastAsia="ru-RU"/>
        </w:rPr>
        <w:t>xml</w:t>
      </w:r>
      <w:proofErr w:type="spellEnd"/>
      <w:r w:rsidRPr="00C41103">
        <w:rPr>
          <w:lang w:eastAsia="ru-RU"/>
        </w:rPr>
        <w:t xml:space="preserve"> - для формализованных документов;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lastRenderedPageBreak/>
        <w:t xml:space="preserve">б) </w:t>
      </w:r>
      <w:proofErr w:type="spellStart"/>
      <w:r w:rsidRPr="00C41103">
        <w:rPr>
          <w:lang w:eastAsia="ru-RU"/>
        </w:rPr>
        <w:t>doc</w:t>
      </w:r>
      <w:proofErr w:type="spellEnd"/>
      <w:r w:rsidRPr="00C41103">
        <w:rPr>
          <w:lang w:eastAsia="ru-RU"/>
        </w:rPr>
        <w:t xml:space="preserve">, </w:t>
      </w:r>
      <w:proofErr w:type="spellStart"/>
      <w:r w:rsidRPr="00C41103">
        <w:rPr>
          <w:lang w:eastAsia="ru-RU"/>
        </w:rPr>
        <w:t>docx</w:t>
      </w:r>
      <w:proofErr w:type="spellEnd"/>
      <w:r w:rsidRPr="00C41103">
        <w:rPr>
          <w:lang w:eastAsia="ru-RU"/>
        </w:rPr>
        <w:t xml:space="preserve">, </w:t>
      </w:r>
      <w:proofErr w:type="spellStart"/>
      <w:r w:rsidRPr="00C41103">
        <w:rPr>
          <w:lang w:eastAsia="ru-RU"/>
        </w:rPr>
        <w:t>odt</w:t>
      </w:r>
      <w:proofErr w:type="spellEnd"/>
      <w:r w:rsidRPr="00C41103">
        <w:rPr>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в) </w:t>
      </w:r>
      <w:proofErr w:type="spellStart"/>
      <w:r w:rsidRPr="00C41103">
        <w:rPr>
          <w:lang w:eastAsia="ru-RU"/>
        </w:rPr>
        <w:t>xls</w:t>
      </w:r>
      <w:proofErr w:type="spellEnd"/>
      <w:r w:rsidRPr="00C41103">
        <w:rPr>
          <w:lang w:eastAsia="ru-RU"/>
        </w:rPr>
        <w:t xml:space="preserve">, </w:t>
      </w:r>
      <w:proofErr w:type="spellStart"/>
      <w:r w:rsidRPr="00C41103">
        <w:rPr>
          <w:lang w:eastAsia="ru-RU"/>
        </w:rPr>
        <w:t>xlsx</w:t>
      </w:r>
      <w:proofErr w:type="spellEnd"/>
      <w:r w:rsidRPr="00C41103">
        <w:rPr>
          <w:lang w:eastAsia="ru-RU"/>
        </w:rPr>
        <w:t xml:space="preserve">, </w:t>
      </w:r>
      <w:proofErr w:type="spellStart"/>
      <w:r w:rsidRPr="00C41103">
        <w:rPr>
          <w:lang w:eastAsia="ru-RU"/>
        </w:rPr>
        <w:t>ods</w:t>
      </w:r>
      <w:proofErr w:type="spellEnd"/>
      <w:r w:rsidRPr="00C41103">
        <w:rPr>
          <w:lang w:eastAsia="ru-RU"/>
        </w:rPr>
        <w:t xml:space="preserve"> - для документов, содержащих расчеты;</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г) </w:t>
      </w:r>
      <w:proofErr w:type="spellStart"/>
      <w:r w:rsidRPr="00C41103">
        <w:rPr>
          <w:lang w:eastAsia="ru-RU"/>
        </w:rPr>
        <w:t>pdf</w:t>
      </w:r>
      <w:proofErr w:type="spellEnd"/>
      <w:r w:rsidRPr="00C41103">
        <w:rPr>
          <w:lang w:eastAsia="ru-RU"/>
        </w:rPr>
        <w:t xml:space="preserve">, </w:t>
      </w:r>
      <w:proofErr w:type="spellStart"/>
      <w:r w:rsidRPr="00C41103">
        <w:rPr>
          <w:lang w:eastAsia="ru-RU"/>
        </w:rPr>
        <w:t>jpg</w:t>
      </w:r>
      <w:proofErr w:type="spellEnd"/>
      <w:r w:rsidRPr="00C41103">
        <w:rPr>
          <w:lang w:eastAsia="ru-RU"/>
        </w:rPr>
        <w:t xml:space="preserve">, </w:t>
      </w:r>
      <w:proofErr w:type="spellStart"/>
      <w:r w:rsidRPr="00C41103">
        <w:rPr>
          <w:lang w:eastAsia="ru-RU"/>
        </w:rPr>
        <w:t>jpeg</w:t>
      </w:r>
      <w:proofErr w:type="spellEnd"/>
      <w:r w:rsidRPr="00C41103">
        <w:rPr>
          <w:lang w:eastAsia="ru-RU"/>
        </w:rPr>
        <w:t xml:space="preserve">, </w:t>
      </w:r>
      <w:proofErr w:type="spellStart"/>
      <w:r w:rsidRPr="00C41103">
        <w:rPr>
          <w:lang w:eastAsia="ru-RU"/>
        </w:rPr>
        <w:t>png</w:t>
      </w:r>
      <w:proofErr w:type="spellEnd"/>
      <w:r w:rsidRPr="00C41103">
        <w:rPr>
          <w:lang w:eastAsia="ru-RU"/>
        </w:rPr>
        <w:t xml:space="preserve">, </w:t>
      </w:r>
      <w:proofErr w:type="spellStart"/>
      <w:r w:rsidRPr="00C41103">
        <w:rPr>
          <w:lang w:eastAsia="ru-RU"/>
        </w:rPr>
        <w:t>bmp</w:t>
      </w:r>
      <w:proofErr w:type="spellEnd"/>
      <w:r w:rsidRPr="00C41103">
        <w:rPr>
          <w:lang w:eastAsia="ru-RU"/>
        </w:rPr>
        <w:t xml:space="preserve">, </w:t>
      </w:r>
      <w:proofErr w:type="spellStart"/>
      <w:r w:rsidRPr="00C41103">
        <w:rPr>
          <w:lang w:eastAsia="ru-RU"/>
        </w:rPr>
        <w:t>tiff</w:t>
      </w:r>
      <w:proofErr w:type="spellEnd"/>
      <w:r w:rsidRPr="00C41103">
        <w:rPr>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д) </w:t>
      </w:r>
      <w:proofErr w:type="spellStart"/>
      <w:r w:rsidRPr="00C41103">
        <w:rPr>
          <w:lang w:eastAsia="ru-RU"/>
        </w:rPr>
        <w:t>zip</w:t>
      </w:r>
      <w:proofErr w:type="spellEnd"/>
      <w:r w:rsidRPr="00C41103">
        <w:rPr>
          <w:lang w:eastAsia="ru-RU"/>
        </w:rPr>
        <w:t xml:space="preserve">, </w:t>
      </w:r>
      <w:proofErr w:type="spellStart"/>
      <w:r w:rsidRPr="00C41103">
        <w:rPr>
          <w:lang w:eastAsia="ru-RU"/>
        </w:rPr>
        <w:t>rar</w:t>
      </w:r>
      <w:proofErr w:type="spellEnd"/>
      <w:r w:rsidRPr="00C41103">
        <w:rPr>
          <w:lang w:eastAsia="ru-RU"/>
        </w:rPr>
        <w:t xml:space="preserve"> – для сжатых документов в один файл;</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е) </w:t>
      </w:r>
      <w:proofErr w:type="spellStart"/>
      <w:r w:rsidRPr="00C41103">
        <w:rPr>
          <w:lang w:eastAsia="ru-RU"/>
        </w:rPr>
        <w:t>sig</w:t>
      </w:r>
      <w:proofErr w:type="spellEnd"/>
      <w:r w:rsidRPr="00C41103">
        <w:rPr>
          <w:lang w:eastAsia="ru-RU"/>
        </w:rPr>
        <w:t xml:space="preserve"> – для открепленной усиленной квалифицированной электронной подписи.</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которое осуществляется с сохранением ориентации оригинала документа в разрешении 300 - 500 </w:t>
      </w:r>
      <w:proofErr w:type="spellStart"/>
      <w:r w:rsidRPr="00C41103">
        <w:rPr>
          <w:lang w:eastAsia="ru-RU"/>
        </w:rPr>
        <w:t>dpi</w:t>
      </w:r>
      <w:proofErr w:type="spellEnd"/>
      <w:r w:rsidRPr="00C41103">
        <w:rPr>
          <w:lang w:eastAsia="ru-RU"/>
        </w:rPr>
        <w:t xml:space="preserve"> (масштаб 1:1) с использованием следующих режимов: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«черно-белый» (при отсутствии в документе графических изображений и (или) цветного текста);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«оттенки серого» (при наличии в документе графических изображений, отличных от цветного графического изображения);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«цветной» или «режим полной цветопередачи» (при наличии в документе цветных графических изображений либо цветного текста);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сохранением всех аутентичных признаков подлинности, а именно:</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графической подписи лица, печати, углового штампа бланка;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Электронные документы должны обеспечивать:</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возможность идентифицировать документ и количество листов в документе;</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Документы, подлежащие представлению в форматах </w:t>
      </w:r>
      <w:proofErr w:type="spellStart"/>
      <w:r w:rsidRPr="00C41103">
        <w:rPr>
          <w:lang w:eastAsia="ru-RU"/>
        </w:rPr>
        <w:t>xls</w:t>
      </w:r>
      <w:proofErr w:type="spellEnd"/>
      <w:r w:rsidRPr="00C41103">
        <w:rPr>
          <w:lang w:eastAsia="ru-RU"/>
        </w:rPr>
        <w:t xml:space="preserve">, </w:t>
      </w:r>
      <w:proofErr w:type="spellStart"/>
      <w:r w:rsidRPr="00C41103">
        <w:rPr>
          <w:lang w:eastAsia="ru-RU"/>
        </w:rPr>
        <w:t>xlsx</w:t>
      </w:r>
      <w:proofErr w:type="spellEnd"/>
      <w:r w:rsidRPr="00C41103">
        <w:rPr>
          <w:lang w:eastAsia="ru-RU"/>
        </w:rPr>
        <w:t xml:space="preserve"> или </w:t>
      </w:r>
      <w:proofErr w:type="spellStart"/>
      <w:r w:rsidRPr="00C41103">
        <w:rPr>
          <w:lang w:eastAsia="ru-RU"/>
        </w:rPr>
        <w:t>ods</w:t>
      </w:r>
      <w:proofErr w:type="spellEnd"/>
      <w:r w:rsidRPr="00C41103">
        <w:rPr>
          <w:lang w:eastAsia="ru-RU"/>
        </w:rPr>
        <w:t>, формируются в виде отдельного электронного документа.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2.20. Муниципальная услуга не оказывается в упреждающем (</w:t>
      </w:r>
      <w:proofErr w:type="spellStart"/>
      <w:r w:rsidRPr="00C41103">
        <w:rPr>
          <w:lang w:eastAsia="ru-RU"/>
        </w:rPr>
        <w:t>проактивном</w:t>
      </w:r>
      <w:proofErr w:type="spellEnd"/>
      <w:r w:rsidRPr="00C41103">
        <w:rPr>
          <w:lang w:eastAsia="ru-RU"/>
        </w:rPr>
        <w:t>) режиме.</w:t>
      </w:r>
      <w:r w:rsidRPr="00C41103">
        <w:rPr>
          <w:lang w:eastAsia="ru-RU"/>
        </w:rPr>
        <w:tab/>
      </w:r>
    </w:p>
    <w:p w:rsidR="001E3FC1" w:rsidRPr="00C41103" w:rsidRDefault="001E3FC1" w:rsidP="001E3FC1">
      <w:pPr>
        <w:widowControl w:val="0"/>
        <w:tabs>
          <w:tab w:val="left" w:pos="142"/>
          <w:tab w:val="left" w:pos="284"/>
        </w:tabs>
        <w:suppressAutoHyphens w:val="0"/>
        <w:autoSpaceDE w:val="0"/>
        <w:autoSpaceDN w:val="0"/>
        <w:adjustRightInd w:val="0"/>
        <w:jc w:val="both"/>
        <w:rPr>
          <w:lang w:eastAsia="ru-RU"/>
        </w:rPr>
      </w:pPr>
    </w:p>
    <w:p w:rsidR="001E3FC1" w:rsidRPr="00C41103" w:rsidRDefault="001E3FC1" w:rsidP="001E3FC1">
      <w:pPr>
        <w:widowControl w:val="0"/>
        <w:tabs>
          <w:tab w:val="left" w:pos="142"/>
          <w:tab w:val="left" w:pos="284"/>
        </w:tabs>
        <w:suppressAutoHyphens w:val="0"/>
        <w:autoSpaceDE w:val="0"/>
        <w:autoSpaceDN w:val="0"/>
        <w:adjustRightInd w:val="0"/>
        <w:ind w:firstLine="426"/>
        <w:jc w:val="center"/>
        <w:outlineLvl w:val="0"/>
        <w:rPr>
          <w:b/>
          <w:bCs/>
          <w:lang w:eastAsia="ru-RU"/>
        </w:rPr>
      </w:pPr>
      <w:bookmarkStart w:id="25" w:name="sub_1003"/>
      <w:r w:rsidRPr="00C41103">
        <w:rPr>
          <w:b/>
          <w:bCs/>
          <w:lang w:eastAsia="ru-RU"/>
        </w:rPr>
        <w:t xml:space="preserve">3. </w:t>
      </w:r>
      <w:r w:rsidRPr="00C41103">
        <w:rPr>
          <w:b/>
          <w:lang w:eastAsia="ru-RU"/>
        </w:rPr>
        <w:t>Состав, последовательность и сроки выполнения административных процедур</w:t>
      </w:r>
    </w:p>
    <w:bookmarkEnd w:id="25"/>
    <w:p w:rsidR="001E3FC1" w:rsidRPr="00C41103" w:rsidRDefault="001E3FC1" w:rsidP="001E3FC1">
      <w:pPr>
        <w:widowControl w:val="0"/>
        <w:tabs>
          <w:tab w:val="left" w:pos="142"/>
          <w:tab w:val="left" w:pos="284"/>
        </w:tabs>
        <w:suppressAutoHyphens w:val="0"/>
        <w:ind w:firstLine="426"/>
        <w:jc w:val="center"/>
        <w:rPr>
          <w:lang w:eastAsia="ru-RU"/>
        </w:rPr>
      </w:pPr>
    </w:p>
    <w:p w:rsidR="001E3FC1" w:rsidRPr="00C41103" w:rsidRDefault="001E3FC1" w:rsidP="001E3FC1">
      <w:pPr>
        <w:widowControl w:val="0"/>
        <w:suppressAutoHyphens w:val="0"/>
        <w:ind w:firstLine="709"/>
        <w:jc w:val="both"/>
        <w:rPr>
          <w:lang w:eastAsia="ru-RU"/>
        </w:rPr>
      </w:pPr>
      <w:r w:rsidRPr="00C41103">
        <w:rPr>
          <w:lang w:eastAsia="ru-RU"/>
        </w:rPr>
        <w:t>3.1. Предоставление муниципальной услуги регламентирует и включает в себя следующие административные процедуры:</w:t>
      </w:r>
    </w:p>
    <w:p w:rsidR="001E3FC1" w:rsidRPr="00C41103" w:rsidRDefault="001E3FC1" w:rsidP="001E3FC1">
      <w:pPr>
        <w:widowControl w:val="0"/>
        <w:suppressAutoHyphens w:val="0"/>
        <w:ind w:firstLine="709"/>
        <w:jc w:val="both"/>
        <w:rPr>
          <w:lang w:eastAsia="ru-RU"/>
        </w:rPr>
      </w:pPr>
      <w:r w:rsidRPr="00C41103">
        <w:rPr>
          <w:lang w:eastAsia="ru-RU"/>
        </w:rPr>
        <w:t>1) Прием и регистрация заявления о предоставлении муниципальной услуги и прилагаемых к нему документов – 1 календарный день;</w:t>
      </w:r>
    </w:p>
    <w:p w:rsidR="001E3FC1" w:rsidRPr="00C41103" w:rsidRDefault="001E3FC1" w:rsidP="001E3FC1">
      <w:pPr>
        <w:widowControl w:val="0"/>
        <w:suppressAutoHyphens w:val="0"/>
        <w:ind w:firstLine="709"/>
        <w:jc w:val="both"/>
        <w:rPr>
          <w:lang w:eastAsia="ru-RU"/>
        </w:rPr>
      </w:pPr>
      <w:r w:rsidRPr="00C41103">
        <w:rPr>
          <w:lang w:eastAsia="ru-RU"/>
        </w:rPr>
        <w:t>2) Рассмотрение заявления о предоставлении муниципальной услуги и прилагаемых к нему документов – 7 календарных дней.</w:t>
      </w:r>
    </w:p>
    <w:p w:rsidR="001E3FC1" w:rsidRPr="00C41103" w:rsidRDefault="001E3FC1" w:rsidP="001E3FC1">
      <w:pPr>
        <w:widowControl w:val="0"/>
        <w:suppressAutoHyphens w:val="0"/>
        <w:ind w:firstLine="709"/>
        <w:jc w:val="both"/>
        <w:rPr>
          <w:lang w:eastAsia="ru-RU"/>
        </w:rPr>
      </w:pPr>
      <w:r w:rsidRPr="00C41103">
        <w:rPr>
          <w:rFonts w:eastAsia="Calibri"/>
          <w:lang w:eastAsia="en-US"/>
        </w:rPr>
        <w:t>В случае направления Запроса срок рассмотрения может быть увеличен по решению администрации до 17 календарных дней</w:t>
      </w:r>
      <w:r w:rsidRPr="00C41103">
        <w:rPr>
          <w:lang w:eastAsia="ru-RU"/>
        </w:rPr>
        <w:t>;</w:t>
      </w:r>
    </w:p>
    <w:p w:rsidR="001E3FC1" w:rsidRPr="00C41103" w:rsidRDefault="001E3FC1" w:rsidP="001E3FC1">
      <w:pPr>
        <w:widowControl w:val="0"/>
        <w:suppressAutoHyphens w:val="0"/>
        <w:ind w:firstLine="709"/>
        <w:jc w:val="both"/>
        <w:rPr>
          <w:lang w:eastAsia="ru-RU"/>
        </w:rPr>
      </w:pPr>
      <w:r w:rsidRPr="00C41103">
        <w:rPr>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E3FC1" w:rsidRPr="00C41103" w:rsidRDefault="001E3FC1" w:rsidP="001E3FC1">
      <w:pPr>
        <w:widowControl w:val="0"/>
        <w:suppressAutoHyphens w:val="0"/>
        <w:ind w:firstLine="709"/>
        <w:jc w:val="both"/>
        <w:rPr>
          <w:lang w:eastAsia="ru-RU"/>
        </w:rPr>
      </w:pPr>
      <w:r w:rsidRPr="00C41103">
        <w:rPr>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E3FC1" w:rsidRPr="00C41103" w:rsidRDefault="001E3FC1" w:rsidP="001E3FC1">
      <w:pPr>
        <w:widowControl w:val="0"/>
        <w:suppressAutoHyphens w:val="0"/>
        <w:ind w:firstLine="709"/>
        <w:jc w:val="both"/>
        <w:rPr>
          <w:lang w:eastAsia="ru-RU"/>
        </w:rPr>
      </w:pPr>
    </w:p>
    <w:p w:rsidR="001E3FC1" w:rsidRPr="00C41103" w:rsidRDefault="001E3FC1" w:rsidP="001E3FC1">
      <w:pPr>
        <w:widowControl w:val="0"/>
        <w:suppressAutoHyphens w:val="0"/>
        <w:ind w:firstLine="709"/>
        <w:jc w:val="both"/>
        <w:rPr>
          <w:lang w:eastAsia="ru-RU"/>
        </w:rPr>
      </w:pPr>
      <w:r w:rsidRPr="00C41103">
        <w:rPr>
          <w:lang w:eastAsia="ru-RU"/>
        </w:rPr>
        <w:t>3.1.2. Прием и регистрация заявления о предоставлении муниципальной услуги.</w:t>
      </w:r>
    </w:p>
    <w:p w:rsidR="001E3FC1" w:rsidRPr="00C41103" w:rsidRDefault="001E3FC1" w:rsidP="001E3FC1">
      <w:pPr>
        <w:widowControl w:val="0"/>
        <w:suppressAutoHyphens w:val="0"/>
        <w:ind w:firstLine="709"/>
        <w:jc w:val="both"/>
        <w:rPr>
          <w:lang w:eastAsia="ru-RU"/>
        </w:rPr>
      </w:pPr>
      <w:r w:rsidRPr="00C41103">
        <w:rPr>
          <w:lang w:eastAsia="ru-RU"/>
        </w:rPr>
        <w:lastRenderedPageBreak/>
        <w:t>3.1.2.1. Основание для начала административной процедуры: поступление в администрацию заявления и документов, перечисленных в пункте 2.6</w:t>
      </w:r>
      <w:r w:rsidRPr="00C41103">
        <w:rPr>
          <w:b/>
          <w:lang w:eastAsia="ru-RU"/>
        </w:rPr>
        <w:t xml:space="preserve"> </w:t>
      </w:r>
      <w:r w:rsidRPr="00C41103">
        <w:rPr>
          <w:lang w:eastAsia="ru-RU"/>
        </w:rPr>
        <w:t>настоящего административного регламента.</w:t>
      </w:r>
    </w:p>
    <w:p w:rsidR="001E3FC1" w:rsidRPr="00C41103" w:rsidRDefault="001E3FC1" w:rsidP="001E3FC1">
      <w:pPr>
        <w:widowControl w:val="0"/>
        <w:suppressAutoHyphens w:val="0"/>
        <w:ind w:firstLine="709"/>
        <w:jc w:val="both"/>
        <w:rPr>
          <w:lang w:eastAsia="ru-RU"/>
        </w:rPr>
      </w:pPr>
      <w:r w:rsidRPr="00C41103">
        <w:rPr>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E3FC1" w:rsidRPr="00C41103" w:rsidRDefault="001E3FC1" w:rsidP="001E3FC1">
      <w:pPr>
        <w:widowControl w:val="0"/>
        <w:suppressAutoHyphens w:val="0"/>
        <w:ind w:firstLine="709"/>
        <w:jc w:val="both"/>
        <w:rPr>
          <w:lang w:eastAsia="ru-RU"/>
        </w:rPr>
      </w:pPr>
      <w:r w:rsidRPr="00C41103">
        <w:rPr>
          <w:lang w:eastAsia="ru-RU"/>
        </w:rPr>
        <w:t>Срок выполнения административной процедуры составляет не более 1 календарного дня.</w:t>
      </w:r>
    </w:p>
    <w:p w:rsidR="001E3FC1" w:rsidRPr="00C41103" w:rsidRDefault="001E3FC1" w:rsidP="001E3FC1">
      <w:pPr>
        <w:widowControl w:val="0"/>
        <w:suppressAutoHyphens w:val="0"/>
        <w:ind w:firstLine="709"/>
        <w:jc w:val="both"/>
        <w:rPr>
          <w:lang w:eastAsia="ru-RU"/>
        </w:rPr>
      </w:pPr>
      <w:bookmarkStart w:id="26" w:name="sub_6001"/>
      <w:r w:rsidRPr="00C41103">
        <w:rPr>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27" w:name="sub_121061"/>
      <w:bookmarkEnd w:id="26"/>
    </w:p>
    <w:bookmarkEnd w:id="27"/>
    <w:p w:rsidR="001E3FC1" w:rsidRPr="00C41103" w:rsidRDefault="001E3FC1" w:rsidP="001E3FC1">
      <w:pPr>
        <w:widowControl w:val="0"/>
        <w:suppressAutoHyphens w:val="0"/>
        <w:ind w:firstLine="709"/>
        <w:jc w:val="both"/>
        <w:rPr>
          <w:lang w:eastAsia="ru-RU"/>
        </w:rPr>
      </w:pPr>
      <w:r w:rsidRPr="00C41103">
        <w:rPr>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1E3FC1" w:rsidRPr="00C41103" w:rsidRDefault="001E3FC1" w:rsidP="001E3FC1">
      <w:pPr>
        <w:widowControl w:val="0"/>
        <w:suppressAutoHyphens w:val="0"/>
        <w:ind w:firstLine="709"/>
        <w:jc w:val="both"/>
        <w:rPr>
          <w:lang w:eastAsia="ru-RU"/>
        </w:rPr>
      </w:pPr>
      <w:r w:rsidRPr="00C41103">
        <w:rPr>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E3FC1" w:rsidRPr="00C41103" w:rsidRDefault="001E3FC1" w:rsidP="001E3FC1">
      <w:pPr>
        <w:widowControl w:val="0"/>
        <w:suppressAutoHyphens w:val="0"/>
        <w:ind w:firstLine="709"/>
        <w:jc w:val="both"/>
        <w:rPr>
          <w:lang w:eastAsia="ru-RU"/>
        </w:rPr>
      </w:pPr>
    </w:p>
    <w:p w:rsidR="001E3FC1" w:rsidRPr="00C41103" w:rsidRDefault="001E3FC1" w:rsidP="001E3FC1">
      <w:pPr>
        <w:widowControl w:val="0"/>
        <w:suppressAutoHyphens w:val="0"/>
        <w:ind w:firstLine="709"/>
        <w:jc w:val="both"/>
        <w:rPr>
          <w:lang w:eastAsia="ru-RU"/>
        </w:rPr>
      </w:pPr>
      <w:r w:rsidRPr="00C41103">
        <w:rPr>
          <w:lang w:eastAsia="ru-RU"/>
        </w:rPr>
        <w:t xml:space="preserve">3.1.3. Рассмотрение заявления о предоставлении муниципальной услуги и прилагаемых к нему документов. </w:t>
      </w:r>
    </w:p>
    <w:p w:rsidR="001E3FC1" w:rsidRPr="00C41103" w:rsidRDefault="001E3FC1" w:rsidP="001E3FC1">
      <w:pPr>
        <w:widowControl w:val="0"/>
        <w:suppressAutoHyphens w:val="0"/>
        <w:ind w:firstLine="709"/>
        <w:jc w:val="both"/>
        <w:rPr>
          <w:lang w:eastAsia="ru-RU"/>
        </w:rPr>
      </w:pPr>
      <w:r w:rsidRPr="00C41103">
        <w:rPr>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E3FC1" w:rsidRPr="00C41103" w:rsidRDefault="001E3FC1" w:rsidP="001E3FC1">
      <w:pPr>
        <w:widowControl w:val="0"/>
        <w:suppressAutoHyphens w:val="0"/>
        <w:ind w:firstLine="709"/>
        <w:jc w:val="both"/>
        <w:rPr>
          <w:lang w:eastAsia="ru-RU"/>
        </w:rPr>
      </w:pPr>
      <w:r w:rsidRPr="00C41103">
        <w:rPr>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lang w:eastAsia="ru-RU"/>
        </w:rPr>
        <w:t xml:space="preserve">3.1.3.2.2. </w:t>
      </w:r>
      <w:r w:rsidRPr="00C41103">
        <w:rPr>
          <w:rFonts w:eastAsia="Calibr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C41103">
          <w:rPr>
            <w:rFonts w:eastAsia="Calibri"/>
            <w:lang w:eastAsia="en-US"/>
          </w:rPr>
          <w:t>пунктом 2.7</w:t>
        </w:r>
      </w:hyperlink>
      <w:r w:rsidRPr="00C41103">
        <w:rPr>
          <w:rFonts w:eastAsia="Calibr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3.1.3.5. Результат выполнения административной процедуры: подготовка проекта решения.</w:t>
      </w:r>
    </w:p>
    <w:p w:rsidR="001E3FC1" w:rsidRPr="00C41103" w:rsidRDefault="001E3FC1" w:rsidP="001E3FC1">
      <w:pPr>
        <w:widowControl w:val="0"/>
        <w:suppressAutoHyphens w:val="0"/>
        <w:ind w:firstLine="709"/>
        <w:jc w:val="both"/>
        <w:rPr>
          <w:lang w:eastAsia="ru-RU"/>
        </w:rPr>
      </w:pPr>
      <w:r w:rsidRPr="00C41103">
        <w:rPr>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E3FC1" w:rsidRPr="00C41103" w:rsidRDefault="001E3FC1" w:rsidP="001E3FC1">
      <w:pPr>
        <w:widowControl w:val="0"/>
        <w:suppressAutoHyphens w:val="0"/>
        <w:ind w:firstLine="709"/>
        <w:jc w:val="both"/>
        <w:rPr>
          <w:lang w:eastAsia="ru-RU"/>
        </w:rPr>
      </w:pPr>
      <w:r w:rsidRPr="00C41103">
        <w:rPr>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lastRenderedPageBreak/>
        <w:t>3.1.4.2. Содержание административного действия (административных действий</w:t>
      </w:r>
      <w:proofErr w:type="gramStart"/>
      <w:r w:rsidRPr="00C41103">
        <w:rPr>
          <w:lang w:eastAsia="ru-RU"/>
        </w:rPr>
        <w:t>),  продолжительность</w:t>
      </w:r>
      <w:proofErr w:type="gramEnd"/>
      <w:r w:rsidRPr="00C41103">
        <w:rPr>
          <w:lang w:eastAsia="ru-RU"/>
        </w:rPr>
        <w:t xml:space="preserve"> и (или) максимальный срок его (их) выполнения: </w:t>
      </w:r>
    </w:p>
    <w:p w:rsidR="001E3FC1" w:rsidRPr="00C41103" w:rsidRDefault="001E3FC1" w:rsidP="001E3FC1">
      <w:pPr>
        <w:widowControl w:val="0"/>
        <w:tabs>
          <w:tab w:val="left" w:pos="142"/>
          <w:tab w:val="left" w:pos="284"/>
        </w:tabs>
        <w:suppressAutoHyphens w:val="0"/>
        <w:autoSpaceDE w:val="0"/>
        <w:autoSpaceDN w:val="0"/>
        <w:adjustRightInd w:val="0"/>
        <w:jc w:val="both"/>
        <w:rPr>
          <w:lang w:eastAsia="ru-RU"/>
        </w:rPr>
      </w:pPr>
      <w:r w:rsidRPr="00C41103">
        <w:rPr>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3.1.5.2. Содержание административного действия, продолжительность и (или) максимальный срок его выполнения: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 xml:space="preserve">Должностное лицо, ответственное за делопроизводство, регистрирует результат предоставления муниципальной </w:t>
      </w:r>
      <w:proofErr w:type="gramStart"/>
      <w:r w:rsidRPr="00C41103">
        <w:rPr>
          <w:lang w:eastAsia="ru-RU"/>
        </w:rPr>
        <w:t>услуги  и</w:t>
      </w:r>
      <w:proofErr w:type="gramEnd"/>
      <w:r w:rsidRPr="00C41103">
        <w:rPr>
          <w:lang w:eastAsia="ru-RU"/>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1E3FC1" w:rsidRPr="00C41103" w:rsidRDefault="001E3FC1" w:rsidP="001E3FC1">
      <w:pPr>
        <w:widowControl w:val="0"/>
        <w:tabs>
          <w:tab w:val="left" w:pos="142"/>
          <w:tab w:val="left" w:pos="284"/>
        </w:tabs>
        <w:suppressAutoHyphens w:val="0"/>
        <w:autoSpaceDE w:val="0"/>
        <w:autoSpaceDN w:val="0"/>
        <w:adjustRightInd w:val="0"/>
        <w:ind w:firstLine="709"/>
        <w:jc w:val="both"/>
        <w:rPr>
          <w:lang w:eastAsia="ru-RU"/>
        </w:rPr>
      </w:pPr>
      <w:r w:rsidRPr="00C41103">
        <w:rPr>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1E3FC1" w:rsidRPr="00C41103" w:rsidRDefault="001E3FC1" w:rsidP="001E3FC1">
      <w:pPr>
        <w:widowControl w:val="0"/>
        <w:suppressAutoHyphens w:val="0"/>
        <w:ind w:firstLine="709"/>
        <w:jc w:val="both"/>
        <w:rPr>
          <w:lang w:eastAsia="ru-RU"/>
        </w:rPr>
      </w:pPr>
      <w:r w:rsidRPr="00C41103">
        <w:rPr>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3FC1" w:rsidRPr="00C41103" w:rsidRDefault="001E3FC1" w:rsidP="001E3FC1">
      <w:pPr>
        <w:widowControl w:val="0"/>
        <w:tabs>
          <w:tab w:val="left" w:pos="4806"/>
          <w:tab w:val="left" w:pos="5087"/>
          <w:tab w:val="center" w:pos="5315"/>
        </w:tabs>
        <w:suppressAutoHyphens w:val="0"/>
        <w:ind w:firstLine="709"/>
        <w:jc w:val="both"/>
        <w:rPr>
          <w:lang w:eastAsia="ru-RU"/>
        </w:rPr>
      </w:pPr>
    </w:p>
    <w:p w:rsidR="001E3FC1" w:rsidRPr="00C41103" w:rsidRDefault="001E3FC1" w:rsidP="001E3FC1">
      <w:pPr>
        <w:widowControl w:val="0"/>
        <w:tabs>
          <w:tab w:val="left" w:pos="4806"/>
          <w:tab w:val="left" w:pos="5087"/>
          <w:tab w:val="center" w:pos="5315"/>
        </w:tabs>
        <w:suppressAutoHyphens w:val="0"/>
        <w:ind w:firstLine="709"/>
        <w:jc w:val="both"/>
        <w:rPr>
          <w:lang w:eastAsia="ru-RU"/>
        </w:rPr>
      </w:pPr>
      <w:r w:rsidRPr="00C41103">
        <w:rPr>
          <w:lang w:eastAsia="ru-RU"/>
        </w:rPr>
        <w:t>3.2. Особенности выполнения административных процедур в электронной форме</w:t>
      </w:r>
    </w:p>
    <w:p w:rsidR="001E3FC1" w:rsidRPr="00C41103" w:rsidRDefault="001E3FC1" w:rsidP="001E3FC1">
      <w:pPr>
        <w:suppressAutoHyphens w:val="0"/>
        <w:autoSpaceDE w:val="0"/>
        <w:autoSpaceDN w:val="0"/>
        <w:ind w:firstLine="709"/>
        <w:jc w:val="both"/>
        <w:rPr>
          <w:lang w:eastAsia="ru-RU"/>
        </w:rPr>
      </w:pPr>
      <w:r w:rsidRPr="00C41103">
        <w:rPr>
          <w:lang w:eastAsia="ru-RU"/>
        </w:rPr>
        <w:t xml:space="preserve">3.2.1. Предоставление муниципальной услуги на ЕПГУ осуществляется в соответствии с Федеральным </w:t>
      </w:r>
      <w:hyperlink r:id="rId17" w:history="1">
        <w:r w:rsidRPr="00C41103">
          <w:rPr>
            <w:lang w:eastAsia="ru-RU"/>
          </w:rPr>
          <w:t>законом</w:t>
        </w:r>
      </w:hyperlink>
      <w:r w:rsidRPr="00C41103">
        <w:rPr>
          <w:lang w:eastAsia="ru-RU"/>
        </w:rPr>
        <w:t xml:space="preserve"> № 210-ФЗ, Федеральным </w:t>
      </w:r>
      <w:hyperlink r:id="rId18" w:history="1">
        <w:r w:rsidRPr="00C41103">
          <w:rPr>
            <w:lang w:eastAsia="ru-RU"/>
          </w:rPr>
          <w:t>законом</w:t>
        </w:r>
      </w:hyperlink>
      <w:r w:rsidRPr="00C41103">
        <w:rPr>
          <w:lang w:eastAsia="ru-RU"/>
        </w:rPr>
        <w:t xml:space="preserve"> от 27.07.2006 № 149-ФЗ «Об информации, информационных технологиях и о защите информации», </w:t>
      </w:r>
      <w:hyperlink r:id="rId19" w:history="1">
        <w:r w:rsidRPr="00C41103">
          <w:rPr>
            <w:lang w:eastAsia="ru-RU"/>
          </w:rPr>
          <w:t>постановлением</w:t>
        </w:r>
      </w:hyperlink>
      <w:r w:rsidRPr="00C41103">
        <w:rPr>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3FC1" w:rsidRPr="00C41103" w:rsidRDefault="001E3FC1" w:rsidP="001E3FC1">
      <w:pPr>
        <w:suppressAutoHyphens w:val="0"/>
        <w:autoSpaceDE w:val="0"/>
        <w:autoSpaceDN w:val="0"/>
        <w:ind w:firstLine="709"/>
        <w:jc w:val="both"/>
        <w:rPr>
          <w:lang w:eastAsia="ru-RU"/>
        </w:rPr>
      </w:pPr>
      <w:r w:rsidRPr="00C41103">
        <w:rPr>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E3FC1" w:rsidRPr="00C41103" w:rsidRDefault="001E3FC1" w:rsidP="001E3FC1">
      <w:pPr>
        <w:suppressAutoHyphens w:val="0"/>
        <w:autoSpaceDE w:val="0"/>
        <w:autoSpaceDN w:val="0"/>
        <w:ind w:firstLine="709"/>
        <w:jc w:val="both"/>
        <w:rPr>
          <w:lang w:eastAsia="ru-RU"/>
        </w:rPr>
      </w:pPr>
      <w:r w:rsidRPr="00C41103">
        <w:rPr>
          <w:lang w:eastAsia="ru-RU"/>
        </w:rPr>
        <w:t>3.2.3. Муниципальная услуга может быть получена через ЕПГУ следующими способами:</w:t>
      </w:r>
    </w:p>
    <w:p w:rsidR="001E3FC1" w:rsidRPr="00C41103" w:rsidRDefault="001E3FC1" w:rsidP="001E3FC1">
      <w:pPr>
        <w:suppressAutoHyphens w:val="0"/>
        <w:autoSpaceDE w:val="0"/>
        <w:autoSpaceDN w:val="0"/>
        <w:ind w:firstLine="709"/>
        <w:jc w:val="both"/>
        <w:rPr>
          <w:lang w:eastAsia="ru-RU"/>
        </w:rPr>
      </w:pPr>
      <w:r w:rsidRPr="00C41103">
        <w:rPr>
          <w:lang w:eastAsia="ru-RU"/>
        </w:rPr>
        <w:t>без личной явки на прием в Администрацию.</w:t>
      </w:r>
    </w:p>
    <w:p w:rsidR="001E3FC1" w:rsidRPr="00C41103" w:rsidRDefault="001E3FC1" w:rsidP="001E3FC1">
      <w:pPr>
        <w:suppressAutoHyphens w:val="0"/>
        <w:autoSpaceDE w:val="0"/>
        <w:autoSpaceDN w:val="0"/>
        <w:ind w:firstLine="709"/>
        <w:jc w:val="both"/>
        <w:rPr>
          <w:lang w:eastAsia="ru-RU"/>
        </w:rPr>
      </w:pPr>
      <w:r w:rsidRPr="00C41103">
        <w:rPr>
          <w:lang w:eastAsia="ru-RU"/>
        </w:rPr>
        <w:lastRenderedPageBreak/>
        <w:t>3.2.4. Для подачи заявления через ЕПГУ заявитель должен выполнить следующие действия:</w:t>
      </w:r>
    </w:p>
    <w:p w:rsidR="001E3FC1" w:rsidRPr="00C41103" w:rsidRDefault="001E3FC1" w:rsidP="001E3FC1">
      <w:pPr>
        <w:suppressAutoHyphens w:val="0"/>
        <w:autoSpaceDE w:val="0"/>
        <w:autoSpaceDN w:val="0"/>
        <w:ind w:firstLine="709"/>
        <w:jc w:val="both"/>
        <w:rPr>
          <w:lang w:eastAsia="ru-RU"/>
        </w:rPr>
      </w:pPr>
      <w:r w:rsidRPr="00C41103">
        <w:rPr>
          <w:lang w:eastAsia="ru-RU"/>
        </w:rPr>
        <w:t>пройти идентификацию и аутентификацию в ЕСИА;</w:t>
      </w:r>
    </w:p>
    <w:p w:rsidR="001E3FC1" w:rsidRPr="00C41103" w:rsidRDefault="001E3FC1" w:rsidP="001E3FC1">
      <w:pPr>
        <w:suppressAutoHyphens w:val="0"/>
        <w:autoSpaceDE w:val="0"/>
        <w:autoSpaceDN w:val="0"/>
        <w:ind w:firstLine="709"/>
        <w:jc w:val="both"/>
        <w:rPr>
          <w:lang w:eastAsia="ru-RU"/>
        </w:rPr>
      </w:pPr>
      <w:r w:rsidRPr="00C41103">
        <w:rPr>
          <w:lang w:eastAsia="ru-RU"/>
        </w:rPr>
        <w:t>в личном кабинете на ЕПГУ заполнить в электронной форме заявление на оказание муниципальной услуги;</w:t>
      </w:r>
    </w:p>
    <w:p w:rsidR="001E3FC1" w:rsidRPr="00C41103" w:rsidRDefault="001E3FC1" w:rsidP="001E3FC1">
      <w:pPr>
        <w:suppressAutoHyphens w:val="0"/>
        <w:autoSpaceDE w:val="0"/>
        <w:autoSpaceDN w:val="0"/>
        <w:ind w:firstLine="709"/>
        <w:jc w:val="both"/>
        <w:rPr>
          <w:lang w:eastAsia="ru-RU"/>
        </w:rPr>
      </w:pPr>
      <w:r w:rsidRPr="00C41103">
        <w:rPr>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1E3FC1" w:rsidRPr="00C41103" w:rsidRDefault="001E3FC1" w:rsidP="001E3FC1">
      <w:pPr>
        <w:suppressAutoHyphens w:val="0"/>
        <w:autoSpaceDE w:val="0"/>
        <w:autoSpaceDN w:val="0"/>
        <w:ind w:firstLine="709"/>
        <w:jc w:val="both"/>
        <w:rPr>
          <w:lang w:eastAsia="ru-RU"/>
        </w:rPr>
      </w:pPr>
      <w:r w:rsidRPr="00C41103">
        <w:rPr>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E3FC1" w:rsidRPr="00C41103" w:rsidRDefault="001E3FC1" w:rsidP="001E3FC1">
      <w:pPr>
        <w:suppressAutoHyphens w:val="0"/>
        <w:autoSpaceDE w:val="0"/>
        <w:autoSpaceDN w:val="0"/>
        <w:ind w:firstLine="709"/>
        <w:jc w:val="both"/>
        <w:rPr>
          <w:lang w:eastAsia="ru-RU"/>
        </w:rPr>
      </w:pPr>
      <w:r w:rsidRPr="00C41103">
        <w:rPr>
          <w:lang w:eastAsia="ru-RU"/>
        </w:rPr>
        <w:t>3.2.6. При предоставлении муниципальной услуги через ЕПГУ, должностное лицо Администрации выполняет следующие действия:</w:t>
      </w:r>
    </w:p>
    <w:p w:rsidR="001E3FC1" w:rsidRPr="00C41103" w:rsidRDefault="001E3FC1" w:rsidP="001E3FC1">
      <w:pPr>
        <w:suppressAutoHyphens w:val="0"/>
        <w:autoSpaceDE w:val="0"/>
        <w:autoSpaceDN w:val="0"/>
        <w:ind w:firstLine="709"/>
        <w:jc w:val="both"/>
        <w:rPr>
          <w:lang w:eastAsia="ru-RU"/>
        </w:rPr>
      </w:pPr>
      <w:r w:rsidRPr="00C41103">
        <w:rPr>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3FC1" w:rsidRPr="00C41103" w:rsidRDefault="001E3FC1" w:rsidP="001E3FC1">
      <w:pPr>
        <w:suppressAutoHyphens w:val="0"/>
        <w:autoSpaceDE w:val="0"/>
        <w:autoSpaceDN w:val="0"/>
        <w:ind w:firstLine="709"/>
        <w:jc w:val="both"/>
        <w:rPr>
          <w:lang w:eastAsia="ru-RU"/>
        </w:rPr>
      </w:pPr>
      <w:r w:rsidRPr="00C41103">
        <w:rPr>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E3FC1" w:rsidRPr="00C41103" w:rsidRDefault="001E3FC1" w:rsidP="001E3FC1">
      <w:pPr>
        <w:suppressAutoHyphens w:val="0"/>
        <w:autoSpaceDE w:val="0"/>
        <w:autoSpaceDN w:val="0"/>
        <w:ind w:firstLine="709"/>
        <w:jc w:val="both"/>
        <w:rPr>
          <w:lang w:eastAsia="ru-RU"/>
        </w:rPr>
      </w:pPr>
      <w:r w:rsidRPr="00C41103">
        <w:rPr>
          <w:lang w:eastAsia="ru-RU"/>
        </w:rPr>
        <w:t xml:space="preserve">3.2.7. В случае поступления всех документов, указанных в </w:t>
      </w:r>
      <w:hyperlink w:anchor="P99" w:history="1">
        <w:r w:rsidRPr="00C41103">
          <w:rPr>
            <w:lang w:eastAsia="ru-RU"/>
          </w:rPr>
          <w:t>пункте 2.6</w:t>
        </w:r>
      </w:hyperlink>
      <w:r w:rsidRPr="00C41103">
        <w:rPr>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rsidR="001E3FC1" w:rsidRPr="00C41103" w:rsidRDefault="001E3FC1" w:rsidP="001E3FC1">
      <w:pPr>
        <w:suppressAutoHyphens w:val="0"/>
        <w:autoSpaceDE w:val="0"/>
        <w:autoSpaceDN w:val="0"/>
        <w:ind w:firstLine="709"/>
        <w:jc w:val="both"/>
        <w:rPr>
          <w:lang w:eastAsia="ru-RU"/>
        </w:rPr>
      </w:pPr>
      <w:r w:rsidRPr="00C41103">
        <w:rPr>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E3FC1" w:rsidRPr="00C41103" w:rsidRDefault="001E3FC1" w:rsidP="001E3FC1">
      <w:pPr>
        <w:suppressAutoHyphens w:val="0"/>
        <w:autoSpaceDE w:val="0"/>
        <w:autoSpaceDN w:val="0"/>
        <w:ind w:firstLine="709"/>
        <w:jc w:val="both"/>
        <w:rPr>
          <w:lang w:eastAsia="ru-RU"/>
        </w:rPr>
      </w:pPr>
      <w:r w:rsidRPr="00C41103">
        <w:rPr>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E3FC1" w:rsidRPr="00C41103" w:rsidRDefault="001E3FC1" w:rsidP="001E3FC1">
      <w:pPr>
        <w:suppressAutoHyphens w:val="0"/>
        <w:autoSpaceDE w:val="0"/>
        <w:autoSpaceDN w:val="0"/>
        <w:ind w:firstLine="709"/>
        <w:jc w:val="both"/>
        <w:rPr>
          <w:lang w:eastAsia="ru-RU"/>
        </w:rPr>
      </w:pPr>
      <w:r w:rsidRPr="00C41103">
        <w:rPr>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E3FC1" w:rsidRPr="00C41103" w:rsidRDefault="001E3FC1" w:rsidP="001E3FC1">
      <w:pPr>
        <w:suppressAutoHyphens w:val="0"/>
        <w:autoSpaceDE w:val="0"/>
        <w:autoSpaceDN w:val="0"/>
        <w:adjustRightInd w:val="0"/>
        <w:ind w:firstLine="709"/>
        <w:jc w:val="both"/>
        <w:outlineLvl w:val="0"/>
        <w:rPr>
          <w:rFonts w:eastAsia="Calibri"/>
          <w:lang w:eastAsia="en-US"/>
        </w:rPr>
      </w:pPr>
      <w:r w:rsidRPr="00C41103">
        <w:rPr>
          <w:rFonts w:eastAsia="Calibri"/>
          <w:lang w:eastAsia="en-US"/>
        </w:rPr>
        <w:t>3.3. Порядок исправления допущенных опечаток и ошибок в выданных в результате предоставления муниципальной услуги документах.</w:t>
      </w:r>
    </w:p>
    <w:p w:rsidR="001E3FC1" w:rsidRPr="00C41103" w:rsidRDefault="001E3FC1" w:rsidP="001E3FC1">
      <w:pPr>
        <w:suppressAutoHyphens w:val="0"/>
        <w:autoSpaceDE w:val="0"/>
        <w:autoSpaceDN w:val="0"/>
        <w:adjustRightInd w:val="0"/>
        <w:ind w:firstLine="709"/>
        <w:jc w:val="both"/>
        <w:outlineLvl w:val="0"/>
        <w:rPr>
          <w:rFonts w:eastAsia="Calibri"/>
          <w:lang w:eastAsia="en-US"/>
        </w:rPr>
      </w:pPr>
      <w:r w:rsidRPr="00C41103">
        <w:rPr>
          <w:rFonts w:eastAsia="Calibr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C41103">
        <w:rPr>
          <w:rFonts w:eastAsia="Calibri"/>
          <w:lang w:eastAsia="en-US"/>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3.4.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3.4.1.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3.4.2.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ветераны Великой Отечественной войны;</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лица, награжденные знаком «Жителю блокадного Ленинграда»;</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лица, награжденные знаком «Житель осажденного Севастополя»;</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Герои Социалистического труда, Герои труда Российской Федерации и полные кавалеры ордена Трудовой Славы;</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Герои Советского Союза, Герои Российской Федерации и полные кавалеры ордена Славы;</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r w:rsidRPr="00C41103">
        <w:rPr>
          <w:rFonts w:eastAsia="Calibri"/>
          <w:lang w:eastAsia="en-US"/>
        </w:rPr>
        <w:t>дети-инвалиды, инвалиды I и II групп и (или) их законные представители.</w:t>
      </w:r>
    </w:p>
    <w:p w:rsidR="001E3FC1" w:rsidRPr="00C41103" w:rsidRDefault="001E3FC1" w:rsidP="001E3FC1">
      <w:pPr>
        <w:suppressAutoHyphens w:val="0"/>
        <w:autoSpaceDE w:val="0"/>
        <w:autoSpaceDN w:val="0"/>
        <w:adjustRightInd w:val="0"/>
        <w:ind w:firstLine="540"/>
        <w:jc w:val="both"/>
        <w:outlineLvl w:val="0"/>
        <w:rPr>
          <w:rFonts w:eastAsia="Calibri"/>
          <w:lang w:eastAsia="en-US"/>
        </w:rPr>
      </w:pPr>
    </w:p>
    <w:p w:rsidR="001E3FC1" w:rsidRPr="00C41103" w:rsidRDefault="001E3FC1" w:rsidP="001E3FC1">
      <w:pPr>
        <w:widowControl w:val="0"/>
        <w:suppressAutoHyphens w:val="0"/>
        <w:ind w:firstLine="709"/>
        <w:jc w:val="center"/>
        <w:rPr>
          <w:lang w:eastAsia="ru-RU"/>
        </w:rPr>
      </w:pPr>
      <w:r w:rsidRPr="00C41103">
        <w:rPr>
          <w:rFonts w:eastAsia="Calibri"/>
          <w:lang w:eastAsia="en-US"/>
        </w:rPr>
        <w:t xml:space="preserve">3.5. </w:t>
      </w:r>
      <w:r w:rsidRPr="00C41103">
        <w:rPr>
          <w:lang w:eastAsia="ru-RU"/>
        </w:rPr>
        <w:t>Особенности выполнения административных процедур в многофункциональных центрах.</w:t>
      </w:r>
    </w:p>
    <w:p w:rsidR="001E3FC1" w:rsidRPr="00C41103" w:rsidRDefault="001E3FC1" w:rsidP="001E3FC1">
      <w:pPr>
        <w:suppressAutoHyphens w:val="0"/>
        <w:autoSpaceDE w:val="0"/>
        <w:autoSpaceDN w:val="0"/>
        <w:adjustRightInd w:val="0"/>
        <w:ind w:firstLine="540"/>
        <w:jc w:val="both"/>
        <w:rPr>
          <w:rFonts w:eastAsia="Calibri"/>
          <w:lang w:eastAsia="en-US"/>
        </w:rPr>
      </w:pP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3.5.1.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lastRenderedPageBreak/>
        <w:t>3.5.2.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б) определяет предмет обращения;</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в) проводит проверку правильности заполнения обращения;</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г) проводит проверку укомплектованности пакета документов;</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е) заверяет каждый документ дела своей электронной подписью (далее – ЭП);</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ж) направляет копии документов и реестр документов в администрацию:</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 в электронной форме (в составе пакетов электронных дел) – в день обращения заявителя в МФЦ;</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 на бумажных носителях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3FC1" w:rsidRPr="00C41103" w:rsidRDefault="001E3FC1" w:rsidP="001E3FC1">
      <w:pPr>
        <w:suppressAutoHyphens w:val="0"/>
        <w:autoSpaceDE w:val="0"/>
        <w:autoSpaceDN w:val="0"/>
        <w:adjustRightInd w:val="0"/>
        <w:ind w:firstLine="709"/>
        <w:jc w:val="both"/>
        <w:rPr>
          <w:rFonts w:eastAsia="Calibri"/>
          <w:color w:val="000000"/>
          <w:lang w:eastAsia="en-US"/>
        </w:rPr>
      </w:pPr>
      <w:r w:rsidRPr="00C41103">
        <w:rPr>
          <w:rFonts w:eastAsia="Calibri"/>
          <w:color w:val="000000"/>
          <w:lang w:eastAsia="en-US"/>
        </w:rPr>
        <w:t>По окончании приема документов специалист МФЦ выдает заявителю расписку в приеме документов.</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3.5.3.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rFonts w:eastAsia="Calibr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E3FC1" w:rsidRPr="00C41103" w:rsidRDefault="001E3FC1" w:rsidP="001E3FC1">
      <w:pPr>
        <w:widowControl w:val="0"/>
        <w:suppressAutoHyphens w:val="0"/>
        <w:autoSpaceDE w:val="0"/>
        <w:autoSpaceDN w:val="0"/>
        <w:adjustRightInd w:val="0"/>
        <w:ind w:firstLine="709"/>
        <w:jc w:val="both"/>
        <w:rPr>
          <w:lang w:eastAsia="ru-RU"/>
        </w:rPr>
      </w:pPr>
      <w:bookmarkStart w:id="28" w:name="Par33"/>
      <w:bookmarkEnd w:id="28"/>
      <w:r w:rsidRPr="00C41103">
        <w:rPr>
          <w:lang w:eastAsia="ru-RU"/>
        </w:rPr>
        <w:t>3.5.4.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лично;</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lastRenderedPageBreak/>
        <w:t>через законного представителя;</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почтой;</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по электронной почте.</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даты регистрации заявления.</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Выдача дубликата (копии) документа, являющегося результатом предоставления муниципальной услуги, осуществляется без взимания платы.</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Основания для отказа в выдаче дубликата (копии) документа, являющегося результатом предоставления муниципальной услуги:</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истечение срока действия документа, указанного в заявлении на выдачу дубликата (копии).</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даты регистрации заявления.</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3.7. Порядок оставления запроса заявителя о предоставлении муниципальной услуги без рассмотрения.</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Заявитель вправе обратиться в администрацию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лично;</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через законного представителя;</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почтой;</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по электронной почте.</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заявления.</w:t>
      </w:r>
    </w:p>
    <w:p w:rsidR="001E3FC1" w:rsidRPr="00C41103" w:rsidRDefault="001E3FC1" w:rsidP="001E3FC1">
      <w:pPr>
        <w:widowControl w:val="0"/>
        <w:suppressAutoHyphens w:val="0"/>
        <w:autoSpaceDE w:val="0"/>
        <w:autoSpaceDN w:val="0"/>
        <w:adjustRightInd w:val="0"/>
        <w:ind w:firstLine="709"/>
        <w:jc w:val="both"/>
        <w:rPr>
          <w:lang w:eastAsia="ru-RU"/>
        </w:rPr>
      </w:pPr>
    </w:p>
    <w:p w:rsidR="001E3FC1" w:rsidRPr="00C41103" w:rsidRDefault="001E3FC1" w:rsidP="001E3FC1">
      <w:pPr>
        <w:widowControl w:val="0"/>
        <w:tabs>
          <w:tab w:val="left" w:pos="142"/>
          <w:tab w:val="left" w:pos="284"/>
        </w:tabs>
        <w:suppressAutoHyphens w:val="0"/>
        <w:ind w:firstLine="709"/>
        <w:jc w:val="center"/>
        <w:rPr>
          <w:b/>
          <w:lang w:eastAsia="ru-RU"/>
        </w:rPr>
      </w:pPr>
    </w:p>
    <w:p w:rsidR="001E3FC1" w:rsidRPr="00C41103" w:rsidRDefault="001E3FC1" w:rsidP="001E3FC1">
      <w:pPr>
        <w:widowControl w:val="0"/>
        <w:tabs>
          <w:tab w:val="left" w:pos="142"/>
          <w:tab w:val="left" w:pos="284"/>
        </w:tabs>
        <w:suppressAutoHyphens w:val="0"/>
        <w:ind w:firstLine="709"/>
        <w:jc w:val="center"/>
        <w:rPr>
          <w:b/>
          <w:lang w:eastAsia="ru-RU"/>
        </w:rPr>
      </w:pPr>
      <w:r w:rsidRPr="00C41103">
        <w:rPr>
          <w:b/>
          <w:lang w:eastAsia="ru-RU"/>
        </w:rPr>
        <w:t>4. Формы контроля за исполнением административного регламента</w:t>
      </w:r>
    </w:p>
    <w:p w:rsidR="001E3FC1" w:rsidRPr="00C41103" w:rsidRDefault="001E3FC1" w:rsidP="001E3FC1">
      <w:pPr>
        <w:widowControl w:val="0"/>
        <w:tabs>
          <w:tab w:val="left" w:pos="142"/>
          <w:tab w:val="left" w:pos="284"/>
        </w:tabs>
        <w:suppressAutoHyphens w:val="0"/>
        <w:ind w:firstLine="709"/>
        <w:jc w:val="center"/>
        <w:rPr>
          <w:lang w:eastAsia="ru-RU"/>
        </w:rPr>
      </w:pP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41103">
        <w:rPr>
          <w:lang w:eastAsia="ru-RU"/>
        </w:rPr>
        <w:lastRenderedPageBreak/>
        <w:t>муниципальной услуги, а также принятием решений ответственными лицами.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Побединского </w:t>
      </w:r>
      <w:r w:rsidRPr="00C41103">
        <w:rPr>
          <w:rFonts w:eastAsia="Calibri"/>
          <w:lang w:eastAsia="ru-RU"/>
        </w:rPr>
        <w:t>сельского поселения</w:t>
      </w:r>
      <w:r w:rsidRPr="00C41103">
        <w:rPr>
          <w:lang w:eastAsia="ru-RU"/>
        </w:rPr>
        <w:t xml:space="preserve"> проверок исполнения положений настоящего административного регламента, иных нормативных правовых актов.</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Побединского </w:t>
      </w:r>
      <w:r w:rsidRPr="00C41103">
        <w:rPr>
          <w:rFonts w:eastAsia="Calibri"/>
          <w:lang w:eastAsia="ru-RU"/>
        </w:rPr>
        <w:t>сельского поселения</w:t>
      </w:r>
      <w:r w:rsidRPr="00C41103">
        <w:rPr>
          <w:lang w:eastAsia="ru-RU"/>
        </w:rPr>
        <w:t>.</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О проведении проверки издается правовой акт главы Побединского </w:t>
      </w:r>
      <w:r w:rsidRPr="00C41103">
        <w:rPr>
          <w:rFonts w:eastAsia="Calibri"/>
          <w:lang w:eastAsia="ru-RU"/>
        </w:rPr>
        <w:t>сельского поселения</w:t>
      </w:r>
      <w:r w:rsidRPr="00C41103">
        <w:rPr>
          <w:lang w:eastAsia="ru-RU"/>
        </w:rPr>
        <w:t xml:space="preserve"> о проведении проверки исполнения административных регламентов по предоставлению муниципальных услуг.</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По результатам рассмотрения обращений дается письменный ответ. </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41103">
        <w:rPr>
          <w:lang w:eastAsia="ru-RU"/>
        </w:rPr>
        <w:t>требований</w:t>
      </w:r>
      <w:proofErr w:type="gramEnd"/>
      <w:r w:rsidRPr="00C41103">
        <w:rPr>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Глава Побединского </w:t>
      </w:r>
      <w:r w:rsidRPr="00C41103">
        <w:rPr>
          <w:rFonts w:eastAsia="Calibri"/>
          <w:lang w:eastAsia="ru-RU"/>
        </w:rPr>
        <w:t>сельского поселения</w:t>
      </w:r>
      <w:r w:rsidRPr="00C41103">
        <w:rPr>
          <w:lang w:eastAsia="ru-RU"/>
        </w:rPr>
        <w:t xml:space="preserve"> несет персональную ответственность                           за обеспечение предоставления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Работники администрации при предоставлении муниципальной услуги несут персональную ответственность:</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за неисполнение или ненадлежащее исполнение административных процедур при предоставлении муниципальной услуги;</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Контроль соблюдения специалистами МФЦ последовательности действий, </w:t>
      </w:r>
      <w:r w:rsidRPr="00C41103">
        <w:rPr>
          <w:lang w:eastAsia="ru-RU"/>
        </w:rPr>
        <w:lastRenderedPageBreak/>
        <w:t>определенных административными процедурами, осуществляется директором МФЦ.</w:t>
      </w:r>
    </w:p>
    <w:p w:rsidR="001E3FC1" w:rsidRPr="00C41103" w:rsidRDefault="001E3FC1" w:rsidP="001E3FC1">
      <w:pPr>
        <w:widowControl w:val="0"/>
        <w:tabs>
          <w:tab w:val="left" w:pos="142"/>
          <w:tab w:val="left" w:pos="284"/>
        </w:tabs>
        <w:suppressAutoHyphens w:val="0"/>
        <w:ind w:firstLine="709"/>
        <w:jc w:val="both"/>
        <w:rPr>
          <w:lang w:eastAsia="ru-RU"/>
        </w:rPr>
      </w:pPr>
      <w:r w:rsidRPr="00C41103">
        <w:rPr>
          <w:lang w:eastAsia="ru-RU"/>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Pr="00C41103">
        <w:rPr>
          <w:rFonts w:eastAsia="Calibri"/>
          <w:lang w:eastAsia="en-US"/>
        </w:rPr>
        <w:t>Томской области</w:t>
      </w:r>
      <w:r w:rsidRPr="00C41103">
        <w:rPr>
          <w:lang w:eastAsia="ru-RU"/>
        </w:rPr>
        <w:t>.</w:t>
      </w:r>
    </w:p>
    <w:p w:rsidR="001E3FC1" w:rsidRPr="00C41103" w:rsidRDefault="001E3FC1" w:rsidP="001E3FC1">
      <w:pPr>
        <w:widowControl w:val="0"/>
        <w:tabs>
          <w:tab w:val="left" w:pos="142"/>
          <w:tab w:val="left" w:pos="284"/>
        </w:tabs>
        <w:suppressAutoHyphens w:val="0"/>
        <w:ind w:firstLine="709"/>
        <w:jc w:val="center"/>
        <w:rPr>
          <w:b/>
          <w:bCs/>
          <w:lang w:eastAsia="ru-RU"/>
        </w:rPr>
      </w:pPr>
    </w:p>
    <w:p w:rsidR="001E3FC1" w:rsidRPr="00C41103" w:rsidRDefault="001E3FC1" w:rsidP="001E3FC1">
      <w:pPr>
        <w:suppressAutoHyphens w:val="0"/>
        <w:autoSpaceDN w:val="0"/>
        <w:jc w:val="center"/>
        <w:outlineLvl w:val="1"/>
        <w:rPr>
          <w:b/>
          <w:lang w:eastAsia="ru-RU"/>
        </w:rPr>
      </w:pPr>
      <w:r w:rsidRPr="00C41103">
        <w:rPr>
          <w:b/>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1E3FC1" w:rsidRPr="00C41103" w:rsidRDefault="001E3FC1" w:rsidP="001E3FC1">
      <w:pPr>
        <w:suppressAutoHyphens w:val="0"/>
        <w:autoSpaceDN w:val="0"/>
        <w:jc w:val="center"/>
        <w:outlineLvl w:val="1"/>
        <w:rPr>
          <w:b/>
          <w:lang w:eastAsia="ru-RU"/>
        </w:rPr>
      </w:pPr>
      <w:r w:rsidRPr="00C41103">
        <w:rPr>
          <w:b/>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C41103">
        <w:rPr>
          <w:color w:val="000000"/>
          <w:lang w:eastAsia="ru-RU"/>
        </w:rPr>
        <w:t xml:space="preserve"> </w:t>
      </w:r>
      <w:r w:rsidRPr="00C41103">
        <w:rPr>
          <w:b/>
          <w:lang w:eastAsia="ru-RU"/>
        </w:rPr>
        <w:t>предоставления государственных и муниципальных услуг, работника многофункционального центра</w:t>
      </w:r>
      <w:r w:rsidRPr="00C41103">
        <w:rPr>
          <w:color w:val="000000"/>
          <w:lang w:eastAsia="ru-RU"/>
        </w:rPr>
        <w:t xml:space="preserve"> </w:t>
      </w:r>
      <w:r w:rsidRPr="00C41103">
        <w:rPr>
          <w:b/>
          <w:lang w:eastAsia="ru-RU"/>
        </w:rPr>
        <w:t>предоставления государственных и муниципальных услуг</w:t>
      </w:r>
    </w:p>
    <w:p w:rsidR="001E3FC1" w:rsidRPr="00C41103" w:rsidRDefault="001E3FC1" w:rsidP="001E3FC1">
      <w:pPr>
        <w:suppressAutoHyphens w:val="0"/>
        <w:autoSpaceDN w:val="0"/>
        <w:jc w:val="both"/>
        <w:rPr>
          <w:lang w:eastAsia="ru-RU"/>
        </w:rPr>
      </w:pPr>
    </w:p>
    <w:p w:rsidR="001E3FC1" w:rsidRPr="00C41103" w:rsidRDefault="001E3FC1" w:rsidP="001E3FC1">
      <w:pPr>
        <w:suppressAutoHyphens w:val="0"/>
        <w:autoSpaceDN w:val="0"/>
        <w:ind w:firstLine="709"/>
        <w:jc w:val="both"/>
        <w:rPr>
          <w:lang w:eastAsia="ru-RU"/>
        </w:rPr>
      </w:pPr>
      <w:r w:rsidRPr="00C41103">
        <w:rPr>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3FC1" w:rsidRPr="00C41103" w:rsidRDefault="001E3FC1" w:rsidP="001E3FC1">
      <w:pPr>
        <w:suppressAutoHyphens w:val="0"/>
        <w:autoSpaceDN w:val="0"/>
        <w:ind w:firstLine="709"/>
        <w:jc w:val="both"/>
        <w:rPr>
          <w:lang w:eastAsia="ru-RU"/>
        </w:rPr>
      </w:pPr>
      <w:r w:rsidRPr="00C41103">
        <w:rPr>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E3FC1" w:rsidRPr="00C41103" w:rsidRDefault="001E3FC1" w:rsidP="001E3FC1">
      <w:pPr>
        <w:suppressAutoHyphens w:val="0"/>
        <w:autoSpaceDN w:val="0"/>
        <w:ind w:firstLine="709"/>
        <w:jc w:val="both"/>
        <w:rPr>
          <w:lang w:eastAsia="ru-RU"/>
        </w:rPr>
      </w:pPr>
      <w:r w:rsidRPr="00C41103">
        <w:rPr>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E3FC1" w:rsidRPr="00C41103" w:rsidRDefault="001E3FC1" w:rsidP="001E3FC1">
      <w:pPr>
        <w:suppressAutoHyphens w:val="0"/>
        <w:autoSpaceDN w:val="0"/>
        <w:ind w:firstLine="709"/>
        <w:jc w:val="both"/>
        <w:rPr>
          <w:lang w:eastAsia="ru-RU"/>
        </w:rPr>
      </w:pPr>
      <w:r w:rsidRPr="00C41103">
        <w:rPr>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3FC1" w:rsidRPr="00C41103" w:rsidRDefault="001E3FC1" w:rsidP="001E3FC1">
      <w:pPr>
        <w:suppressAutoHyphens w:val="0"/>
        <w:autoSpaceDN w:val="0"/>
        <w:ind w:firstLine="709"/>
        <w:jc w:val="both"/>
        <w:rPr>
          <w:lang w:eastAsia="ru-RU"/>
        </w:rPr>
      </w:pPr>
      <w:r w:rsidRPr="00C41103">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41103" w:rsidDel="009F0626">
        <w:rPr>
          <w:lang w:eastAsia="ru-RU"/>
        </w:rPr>
        <w:t xml:space="preserve"> </w:t>
      </w:r>
      <w:r w:rsidRPr="00C41103">
        <w:rPr>
          <w:lang w:eastAsia="ru-RU"/>
        </w:rPr>
        <w:t xml:space="preserve">нормативными правовыми актами Российской Федерации, нормативными правовыми актами </w:t>
      </w:r>
      <w:r w:rsidRPr="00C41103">
        <w:rPr>
          <w:rFonts w:eastAsia="Calibri"/>
          <w:lang w:eastAsia="en-US"/>
        </w:rPr>
        <w:t>Томской области</w:t>
      </w:r>
      <w:r w:rsidRPr="00C41103">
        <w:rPr>
          <w:lang w:eastAsia="ru-RU"/>
        </w:rPr>
        <w:t>, муниципальными правовыми актами для предоставления муниципальной услуги;</w:t>
      </w:r>
    </w:p>
    <w:p w:rsidR="001E3FC1" w:rsidRPr="00C41103" w:rsidRDefault="001E3FC1" w:rsidP="001E3FC1">
      <w:pPr>
        <w:suppressAutoHyphens w:val="0"/>
        <w:autoSpaceDN w:val="0"/>
        <w:ind w:firstLine="709"/>
        <w:jc w:val="both"/>
        <w:rPr>
          <w:lang w:eastAsia="ru-RU"/>
        </w:rPr>
      </w:pPr>
      <w:r w:rsidRPr="00C41103">
        <w:rPr>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C41103">
        <w:rPr>
          <w:rFonts w:eastAsia="Calibri"/>
          <w:lang w:eastAsia="en-US"/>
        </w:rPr>
        <w:t>Томской области</w:t>
      </w:r>
      <w:r w:rsidRPr="00C41103">
        <w:rPr>
          <w:lang w:eastAsia="ru-RU"/>
        </w:rPr>
        <w:t>, муниципальными правовыми актами для предоставления муниципальной услуги, у заявителя;</w:t>
      </w:r>
    </w:p>
    <w:p w:rsidR="001E3FC1" w:rsidRPr="00C41103" w:rsidRDefault="001E3FC1" w:rsidP="001E3FC1">
      <w:pPr>
        <w:suppressAutoHyphens w:val="0"/>
        <w:autoSpaceDN w:val="0"/>
        <w:ind w:firstLine="709"/>
        <w:jc w:val="both"/>
        <w:rPr>
          <w:lang w:eastAsia="ru-RU"/>
        </w:rPr>
      </w:pPr>
      <w:r w:rsidRPr="00C41103">
        <w:rPr>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41103">
        <w:rPr>
          <w:rFonts w:eastAsia="Calibri"/>
          <w:lang w:eastAsia="en-US"/>
        </w:rPr>
        <w:t>Томской области</w:t>
      </w:r>
      <w:r w:rsidRPr="00C41103">
        <w:rPr>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3FC1" w:rsidRPr="00C41103" w:rsidRDefault="001E3FC1" w:rsidP="001E3FC1">
      <w:pPr>
        <w:suppressAutoHyphens w:val="0"/>
        <w:autoSpaceDN w:val="0"/>
        <w:ind w:firstLine="709"/>
        <w:jc w:val="both"/>
        <w:rPr>
          <w:lang w:eastAsia="ru-RU"/>
        </w:rPr>
      </w:pPr>
      <w:r w:rsidRPr="00C41103">
        <w:rPr>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41103">
        <w:rPr>
          <w:lang w:eastAsia="ru-RU"/>
        </w:rPr>
        <w:lastRenderedPageBreak/>
        <w:t xml:space="preserve">нормативными правовыми актами </w:t>
      </w:r>
      <w:r w:rsidRPr="00C41103">
        <w:rPr>
          <w:rFonts w:eastAsia="Calibri"/>
          <w:lang w:eastAsia="en-US"/>
        </w:rPr>
        <w:t>Томской области</w:t>
      </w:r>
      <w:r w:rsidRPr="00C41103">
        <w:rPr>
          <w:lang w:eastAsia="ru-RU"/>
        </w:rPr>
        <w:t>, муниципальными правовыми актами;</w:t>
      </w:r>
    </w:p>
    <w:p w:rsidR="001E3FC1" w:rsidRPr="00C41103" w:rsidRDefault="001E3FC1" w:rsidP="001E3FC1">
      <w:pPr>
        <w:suppressAutoHyphens w:val="0"/>
        <w:autoSpaceDN w:val="0"/>
        <w:ind w:firstLine="709"/>
        <w:jc w:val="both"/>
        <w:rPr>
          <w:lang w:eastAsia="ru-RU"/>
        </w:rPr>
      </w:pPr>
      <w:r w:rsidRPr="00C41103">
        <w:rPr>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3FC1" w:rsidRPr="00C41103" w:rsidRDefault="001E3FC1" w:rsidP="001E3FC1">
      <w:pPr>
        <w:suppressAutoHyphens w:val="0"/>
        <w:autoSpaceDN w:val="0"/>
        <w:ind w:firstLine="709"/>
        <w:jc w:val="both"/>
        <w:rPr>
          <w:lang w:eastAsia="ru-RU"/>
        </w:rPr>
      </w:pPr>
      <w:r w:rsidRPr="00C41103">
        <w:rPr>
          <w:lang w:eastAsia="ru-RU"/>
        </w:rPr>
        <w:t>8) нарушение срока или порядка выдачи документов по результатам предоставления муниципальной услуги;</w:t>
      </w:r>
    </w:p>
    <w:p w:rsidR="001E3FC1" w:rsidRPr="00C41103" w:rsidRDefault="001E3FC1" w:rsidP="001E3FC1">
      <w:pPr>
        <w:suppressAutoHyphens w:val="0"/>
        <w:autoSpaceDN w:val="0"/>
        <w:ind w:firstLine="709"/>
        <w:jc w:val="both"/>
        <w:rPr>
          <w:lang w:eastAsia="ru-RU"/>
        </w:rPr>
      </w:pPr>
      <w:r w:rsidRPr="00C41103">
        <w:rPr>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C41103">
        <w:rPr>
          <w:rFonts w:eastAsia="Calibri"/>
          <w:lang w:eastAsia="en-US"/>
        </w:rPr>
        <w:t>Томской области</w:t>
      </w:r>
      <w:r w:rsidRPr="00C41103">
        <w:rPr>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3FC1" w:rsidRPr="00C41103" w:rsidRDefault="001E3FC1" w:rsidP="001E3FC1">
      <w:pPr>
        <w:suppressAutoHyphens w:val="0"/>
        <w:autoSpaceDN w:val="0"/>
        <w:ind w:firstLine="709"/>
        <w:jc w:val="both"/>
        <w:rPr>
          <w:lang w:eastAsia="ru-RU"/>
        </w:rPr>
      </w:pPr>
      <w:r w:rsidRPr="00C41103">
        <w:rPr>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3FC1" w:rsidRPr="00C41103" w:rsidRDefault="001E3FC1" w:rsidP="001E3FC1">
      <w:pPr>
        <w:suppressAutoHyphens w:val="0"/>
        <w:autoSpaceDN w:val="0"/>
        <w:ind w:firstLine="709"/>
        <w:jc w:val="both"/>
        <w:rPr>
          <w:lang w:eastAsia="ru-RU"/>
        </w:rPr>
      </w:pPr>
      <w:r w:rsidRPr="00C41103">
        <w:rPr>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w:t>
      </w:r>
      <w:r w:rsidRPr="00C41103">
        <w:rPr>
          <w:rFonts w:eastAsia="Calibri"/>
          <w:lang w:eastAsia="en-US"/>
        </w:rPr>
        <w:t>Томской области</w:t>
      </w:r>
      <w:r w:rsidRPr="00C41103">
        <w:rPr>
          <w:lang w:eastAsia="ru-RU"/>
        </w:rPr>
        <w:t xml:space="preserve">, являющийся учредителем «МФЦ» (далее - учредитель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1E3FC1" w:rsidRPr="00C41103" w:rsidRDefault="001E3FC1" w:rsidP="001E3FC1">
      <w:pPr>
        <w:suppressAutoHyphens w:val="0"/>
        <w:autoSpaceDN w:val="0"/>
        <w:ind w:firstLine="709"/>
        <w:jc w:val="both"/>
        <w:rPr>
          <w:lang w:eastAsia="ru-RU"/>
        </w:rPr>
      </w:pPr>
      <w:r w:rsidRPr="00C41103">
        <w:rPr>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w:t>
      </w:r>
      <w:r w:rsidRPr="00C41103">
        <w:rPr>
          <w:lang w:eastAsia="ru-RU"/>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E3FC1" w:rsidRPr="00C41103" w:rsidRDefault="001E3FC1" w:rsidP="001E3FC1">
      <w:pPr>
        <w:suppressAutoHyphens w:val="0"/>
        <w:autoSpaceDN w:val="0"/>
        <w:ind w:firstLine="709"/>
        <w:jc w:val="both"/>
        <w:rPr>
          <w:lang w:eastAsia="ru-RU"/>
        </w:rPr>
      </w:pPr>
      <w:r w:rsidRPr="00C41103">
        <w:rPr>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41103">
          <w:rPr>
            <w:lang w:eastAsia="ru-RU"/>
          </w:rPr>
          <w:t>части 5 статьи 11.2</w:t>
        </w:r>
      </w:hyperlink>
      <w:r w:rsidRPr="00C41103">
        <w:rPr>
          <w:lang w:eastAsia="ru-RU"/>
        </w:rPr>
        <w:t xml:space="preserve"> Федерального закона № 210-ФЗ.</w:t>
      </w:r>
    </w:p>
    <w:p w:rsidR="001E3FC1" w:rsidRPr="00C41103" w:rsidRDefault="001E3FC1" w:rsidP="001E3FC1">
      <w:pPr>
        <w:suppressAutoHyphens w:val="0"/>
        <w:autoSpaceDN w:val="0"/>
        <w:ind w:firstLine="709"/>
        <w:jc w:val="both"/>
        <w:rPr>
          <w:lang w:eastAsia="ru-RU"/>
        </w:rPr>
      </w:pPr>
      <w:r w:rsidRPr="00C41103">
        <w:rPr>
          <w:lang w:eastAsia="ru-RU"/>
        </w:rPr>
        <w:t>В письменной жалобе в обязательном порядке указываются:</w:t>
      </w:r>
    </w:p>
    <w:p w:rsidR="001E3FC1" w:rsidRPr="00C41103" w:rsidRDefault="001E3FC1" w:rsidP="001E3FC1">
      <w:pPr>
        <w:suppressAutoHyphens w:val="0"/>
        <w:autoSpaceDN w:val="0"/>
        <w:ind w:firstLine="709"/>
        <w:jc w:val="both"/>
        <w:rPr>
          <w:lang w:eastAsia="ru-RU"/>
        </w:rPr>
      </w:pPr>
      <w:r w:rsidRPr="00C41103">
        <w:rPr>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1E3FC1" w:rsidRPr="00C41103" w:rsidRDefault="001E3FC1" w:rsidP="001E3FC1">
      <w:pPr>
        <w:suppressAutoHyphens w:val="0"/>
        <w:autoSpaceDN w:val="0"/>
        <w:ind w:firstLine="709"/>
        <w:jc w:val="both"/>
        <w:rPr>
          <w:lang w:eastAsia="ru-RU"/>
        </w:rPr>
      </w:pPr>
      <w:r w:rsidRPr="00C41103">
        <w:rPr>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3FC1" w:rsidRPr="00C41103" w:rsidRDefault="001E3FC1" w:rsidP="001E3FC1">
      <w:pPr>
        <w:suppressAutoHyphens w:val="0"/>
        <w:autoSpaceDN w:val="0"/>
        <w:ind w:firstLine="709"/>
        <w:jc w:val="both"/>
        <w:rPr>
          <w:lang w:eastAsia="ru-RU"/>
        </w:rPr>
      </w:pPr>
      <w:r w:rsidRPr="00C41103">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1E3FC1" w:rsidRPr="00C41103" w:rsidRDefault="001E3FC1" w:rsidP="001E3FC1">
      <w:pPr>
        <w:suppressAutoHyphens w:val="0"/>
        <w:autoSpaceDN w:val="0"/>
        <w:ind w:firstLine="709"/>
        <w:jc w:val="both"/>
        <w:rPr>
          <w:lang w:eastAsia="ru-RU"/>
        </w:rPr>
      </w:pPr>
      <w:r w:rsidRPr="00C41103">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E3FC1" w:rsidRPr="00C41103" w:rsidRDefault="001E3FC1" w:rsidP="001E3FC1">
      <w:pPr>
        <w:suppressAutoHyphens w:val="0"/>
        <w:autoSpaceDN w:val="0"/>
        <w:ind w:firstLine="709"/>
        <w:jc w:val="both"/>
        <w:rPr>
          <w:lang w:eastAsia="ru-RU"/>
        </w:rPr>
      </w:pPr>
      <w:r w:rsidRPr="00C41103">
        <w:rPr>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41103">
          <w:rPr>
            <w:lang w:eastAsia="ru-RU"/>
          </w:rPr>
          <w:t>статьей 11.1</w:t>
        </w:r>
      </w:hyperlink>
      <w:r w:rsidRPr="00C41103">
        <w:rPr>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3FC1" w:rsidRPr="00C41103" w:rsidRDefault="001E3FC1" w:rsidP="001E3FC1">
      <w:pPr>
        <w:suppressAutoHyphens w:val="0"/>
        <w:autoSpaceDN w:val="0"/>
        <w:ind w:firstLine="709"/>
        <w:jc w:val="both"/>
        <w:rPr>
          <w:lang w:eastAsia="ru-RU"/>
        </w:rPr>
      </w:pPr>
      <w:r w:rsidRPr="00C41103">
        <w:rPr>
          <w:lang w:eastAsia="ru-RU"/>
        </w:rPr>
        <w:t>5.6.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3FC1" w:rsidRPr="00C41103" w:rsidRDefault="001E3FC1" w:rsidP="001E3FC1">
      <w:pPr>
        <w:suppressAutoHyphens w:val="0"/>
        <w:autoSpaceDN w:val="0"/>
        <w:ind w:firstLine="709"/>
        <w:jc w:val="both"/>
        <w:rPr>
          <w:lang w:eastAsia="ru-RU"/>
        </w:rPr>
      </w:pPr>
      <w:r w:rsidRPr="00C41103">
        <w:rPr>
          <w:lang w:eastAsia="ru-RU"/>
        </w:rPr>
        <w:t>5.7. По результатам рассмотрения жалобы принимается одно из следующих решений:</w:t>
      </w:r>
    </w:p>
    <w:p w:rsidR="001E3FC1" w:rsidRPr="00C41103" w:rsidRDefault="001E3FC1" w:rsidP="001E3FC1">
      <w:pPr>
        <w:suppressAutoHyphens w:val="0"/>
        <w:autoSpaceDN w:val="0"/>
        <w:ind w:firstLine="709"/>
        <w:jc w:val="both"/>
        <w:rPr>
          <w:lang w:eastAsia="ru-RU"/>
        </w:rPr>
      </w:pPr>
      <w:r w:rsidRPr="00C41103">
        <w:rPr>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41103">
        <w:rPr>
          <w:rFonts w:eastAsia="Calibri"/>
          <w:lang w:eastAsia="en-US"/>
        </w:rPr>
        <w:t>Томской области</w:t>
      </w:r>
      <w:r w:rsidRPr="00C41103">
        <w:rPr>
          <w:lang w:eastAsia="ru-RU"/>
        </w:rPr>
        <w:t>, муниципальными правовыми актами;</w:t>
      </w:r>
    </w:p>
    <w:p w:rsidR="001E3FC1" w:rsidRPr="00C41103" w:rsidRDefault="001E3FC1" w:rsidP="001E3FC1">
      <w:pPr>
        <w:suppressAutoHyphens w:val="0"/>
        <w:autoSpaceDN w:val="0"/>
        <w:ind w:firstLine="709"/>
        <w:jc w:val="both"/>
        <w:rPr>
          <w:lang w:eastAsia="ru-RU"/>
        </w:rPr>
      </w:pPr>
      <w:r w:rsidRPr="00C41103">
        <w:rPr>
          <w:lang w:eastAsia="ru-RU"/>
        </w:rPr>
        <w:t>2) в удовлетворении жалобы отказывается.</w:t>
      </w:r>
    </w:p>
    <w:p w:rsidR="001E3FC1" w:rsidRPr="00C41103" w:rsidRDefault="001E3FC1" w:rsidP="001E3FC1">
      <w:pPr>
        <w:suppressAutoHyphens w:val="0"/>
        <w:autoSpaceDN w:val="0"/>
        <w:adjustRightInd w:val="0"/>
        <w:ind w:firstLine="709"/>
        <w:jc w:val="both"/>
        <w:rPr>
          <w:lang w:eastAsia="ru-RU"/>
        </w:rPr>
      </w:pPr>
      <w:r w:rsidRPr="00C41103">
        <w:rPr>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3FC1" w:rsidRPr="00C41103" w:rsidRDefault="001E3FC1" w:rsidP="001E3FC1">
      <w:pPr>
        <w:suppressAutoHyphens w:val="0"/>
        <w:autoSpaceDN w:val="0"/>
        <w:adjustRightInd w:val="0"/>
        <w:ind w:firstLine="709"/>
        <w:jc w:val="both"/>
        <w:rPr>
          <w:lang w:eastAsia="ru-RU"/>
        </w:rPr>
      </w:pPr>
      <w:r w:rsidRPr="00C41103">
        <w:rPr>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C41103">
        <w:rPr>
          <w:lang w:eastAsia="ru-RU"/>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3FC1" w:rsidRPr="00C41103" w:rsidRDefault="001E3FC1" w:rsidP="001E3FC1">
      <w:pPr>
        <w:suppressAutoHyphens w:val="0"/>
        <w:autoSpaceDN w:val="0"/>
        <w:adjustRightInd w:val="0"/>
        <w:ind w:firstLine="709"/>
        <w:jc w:val="both"/>
        <w:rPr>
          <w:lang w:eastAsia="ru-RU"/>
        </w:rPr>
      </w:pPr>
      <w:r w:rsidRPr="00C41103">
        <w:rPr>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3FC1" w:rsidRPr="00C41103" w:rsidRDefault="001E3FC1" w:rsidP="001E3FC1">
      <w:pPr>
        <w:suppressAutoHyphens w:val="0"/>
        <w:autoSpaceDN w:val="0"/>
        <w:ind w:firstLine="709"/>
        <w:jc w:val="both"/>
        <w:rPr>
          <w:b/>
          <w:lang w:eastAsia="ru-RU"/>
        </w:rPr>
      </w:pPr>
      <w:r w:rsidRPr="00C41103">
        <w:rPr>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3FC1" w:rsidRPr="00C41103" w:rsidRDefault="001E3FC1" w:rsidP="001E3FC1">
      <w:pPr>
        <w:suppressAutoHyphens w:val="0"/>
        <w:jc w:val="both"/>
        <w:rPr>
          <w:iCs/>
          <w:lang w:eastAsia="ru-RU"/>
        </w:rPr>
      </w:pPr>
    </w:p>
    <w:p w:rsidR="001E3FC1" w:rsidRPr="00C41103" w:rsidRDefault="001E3FC1" w:rsidP="001E3FC1">
      <w:pPr>
        <w:widowControl w:val="0"/>
        <w:suppressAutoHyphens w:val="0"/>
        <w:ind w:firstLine="709"/>
        <w:rPr>
          <w:b/>
          <w:bCs/>
          <w:lang w:eastAsia="ru-RU"/>
        </w:rPr>
      </w:pP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Приложение № 1</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к административному регламенту</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предоставления муниципальной услуги</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"Согласование создания места</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(площадки) накопления твердых</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коммунальных отходов "</w:t>
      </w:r>
    </w:p>
    <w:p w:rsidR="001E3FC1" w:rsidRPr="00C41103" w:rsidRDefault="001E3FC1" w:rsidP="001E3FC1">
      <w:pPr>
        <w:suppressAutoHyphens w:val="0"/>
        <w:autoSpaceDE w:val="0"/>
        <w:autoSpaceDN w:val="0"/>
        <w:adjustRightInd w:val="0"/>
        <w:rPr>
          <w:rFonts w:eastAsia="Calibri"/>
          <w:lang w:eastAsia="en-US"/>
        </w:rPr>
      </w:pPr>
    </w:p>
    <w:p w:rsidR="001E3FC1" w:rsidRPr="00C41103" w:rsidRDefault="001E3FC1" w:rsidP="001E3FC1">
      <w:pPr>
        <w:suppressAutoHyphens w:val="0"/>
        <w:autoSpaceDE w:val="0"/>
        <w:autoSpaceDN w:val="0"/>
        <w:adjustRightInd w:val="0"/>
        <w:jc w:val="both"/>
        <w:rPr>
          <w:rFonts w:eastAsia="Calibri"/>
          <w:b/>
          <w:bCs/>
          <w:lang w:eastAsia="en-US"/>
        </w:rPr>
      </w:pP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 xml:space="preserve">                                      Главе _______________________________</w:t>
      </w: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 xml:space="preserve">                                                                                               _______________________________</w:t>
      </w: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 xml:space="preserve">                                                                                               (наименование уполномоченного</w:t>
      </w: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 xml:space="preserve">                                                                                                органа местного самоуправления)</w:t>
      </w:r>
    </w:p>
    <w:p w:rsidR="001E3FC1" w:rsidRPr="00C41103" w:rsidRDefault="001E3FC1" w:rsidP="001E3FC1">
      <w:pPr>
        <w:suppressAutoHyphens w:val="0"/>
        <w:autoSpaceDE w:val="0"/>
        <w:autoSpaceDN w:val="0"/>
        <w:adjustRightInd w:val="0"/>
        <w:jc w:val="center"/>
        <w:outlineLvl w:val="0"/>
        <w:rPr>
          <w:rFonts w:eastAsia="Calibri"/>
          <w:bCs/>
          <w:lang w:eastAsia="en-US"/>
        </w:rPr>
      </w:pPr>
      <w:r w:rsidRPr="00C41103">
        <w:rPr>
          <w:rFonts w:eastAsia="Calibri"/>
          <w:bCs/>
          <w:lang w:eastAsia="en-US"/>
        </w:rPr>
        <w:t>ЗАЯВКА</w:t>
      </w:r>
    </w:p>
    <w:p w:rsidR="001E3FC1" w:rsidRPr="00C41103" w:rsidRDefault="001E3FC1" w:rsidP="001E3FC1">
      <w:pPr>
        <w:suppressAutoHyphens w:val="0"/>
        <w:autoSpaceDE w:val="0"/>
        <w:autoSpaceDN w:val="0"/>
        <w:adjustRightInd w:val="0"/>
        <w:jc w:val="center"/>
        <w:outlineLvl w:val="0"/>
        <w:rPr>
          <w:rFonts w:eastAsia="Calibri"/>
          <w:bCs/>
          <w:lang w:eastAsia="en-US"/>
        </w:rPr>
      </w:pPr>
      <w:r w:rsidRPr="00C41103">
        <w:rPr>
          <w:rFonts w:eastAsia="Calibri"/>
          <w:bCs/>
          <w:lang w:eastAsia="en-US"/>
        </w:rPr>
        <w:t>на согласование создания места (площадки) накопления</w:t>
      </w:r>
    </w:p>
    <w:p w:rsidR="001E3FC1" w:rsidRPr="00C41103" w:rsidRDefault="001E3FC1" w:rsidP="001E3FC1">
      <w:pPr>
        <w:suppressAutoHyphens w:val="0"/>
        <w:autoSpaceDE w:val="0"/>
        <w:autoSpaceDN w:val="0"/>
        <w:adjustRightInd w:val="0"/>
        <w:jc w:val="center"/>
        <w:outlineLvl w:val="0"/>
        <w:rPr>
          <w:rFonts w:eastAsia="Calibri"/>
          <w:bCs/>
          <w:lang w:eastAsia="en-US"/>
        </w:rPr>
      </w:pPr>
      <w:r w:rsidRPr="00C41103">
        <w:rPr>
          <w:rFonts w:eastAsia="Calibri"/>
          <w:bCs/>
          <w:lang w:eastAsia="en-US"/>
        </w:rPr>
        <w:t>твердых коммунальных отходов</w:t>
      </w:r>
    </w:p>
    <w:p w:rsidR="001E3FC1" w:rsidRPr="00C41103" w:rsidRDefault="001E3FC1" w:rsidP="001E3FC1">
      <w:pPr>
        <w:tabs>
          <w:tab w:val="left" w:pos="3233"/>
        </w:tabs>
        <w:suppressAutoHyphens w:val="0"/>
        <w:autoSpaceDE w:val="0"/>
        <w:autoSpaceDN w:val="0"/>
        <w:adjustRightInd w:val="0"/>
        <w:jc w:val="both"/>
        <w:outlineLvl w:val="0"/>
        <w:rPr>
          <w:rFonts w:eastAsia="Calibri"/>
          <w:bCs/>
          <w:lang w:eastAsia="en-US"/>
        </w:rPr>
      </w:pPr>
      <w:r w:rsidRPr="00C41103">
        <w:rPr>
          <w:rFonts w:eastAsia="Calibri"/>
          <w:bCs/>
          <w:lang w:eastAsia="en-US"/>
        </w:rPr>
        <w:tab/>
      </w: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 xml:space="preserve">    В   соответствии  с  </w:t>
      </w:r>
      <w:hyperlink r:id="rId22" w:history="1">
        <w:r w:rsidRPr="00C41103">
          <w:rPr>
            <w:rFonts w:eastAsia="Calibri"/>
            <w:bCs/>
            <w:lang w:eastAsia="en-US"/>
          </w:rPr>
          <w:t>пунктом  4</w:t>
        </w:r>
      </w:hyperlink>
      <w:r w:rsidRPr="00C41103">
        <w:rPr>
          <w:rFonts w:eastAsia="Calibri"/>
          <w:bCs/>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_________________________________________________________________________________________________</w:t>
      </w: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 xml:space="preserve">                                 (наименование заявителя или представителя заявителя)</w:t>
      </w:r>
    </w:p>
    <w:p w:rsidR="001E3FC1" w:rsidRPr="00C41103" w:rsidRDefault="001E3FC1" w:rsidP="001E3FC1">
      <w:pPr>
        <w:suppressAutoHyphens w:val="0"/>
        <w:autoSpaceDE w:val="0"/>
        <w:autoSpaceDN w:val="0"/>
        <w:adjustRightInd w:val="0"/>
        <w:jc w:val="both"/>
        <w:outlineLvl w:val="0"/>
        <w:rPr>
          <w:rFonts w:eastAsia="Calibri"/>
          <w:bCs/>
          <w:lang w:eastAsia="en-US"/>
        </w:rPr>
      </w:pP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направляет следующую заявку:</w:t>
      </w:r>
    </w:p>
    <w:p w:rsidR="001E3FC1" w:rsidRPr="00C41103" w:rsidRDefault="001E3FC1" w:rsidP="001E3FC1">
      <w:pPr>
        <w:suppressAutoHyphens w:val="0"/>
        <w:autoSpaceDE w:val="0"/>
        <w:autoSpaceDN w:val="0"/>
        <w:adjustRightInd w:val="0"/>
        <w:jc w:val="both"/>
        <w:rPr>
          <w:rFonts w:eastAsia="Calibri"/>
          <w:b/>
          <w:bCs/>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4989"/>
        <w:gridCol w:w="4202"/>
      </w:tblGrid>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lastRenderedPageBreak/>
              <w:t>3.</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почтовый адрес</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Контактный телефон, адрес электронной почты (при наличии)</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7.</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Данные о планируемом месте (площадке) накопления ТКО:</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адрес (местоположение);</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географические координаты (при наличии)</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Данные о технических характеристиках планируемого места (площадки) накопления ТКО:</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тип места (площадки) накопления ТКО;</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покрытие места (площадки) накопления ТКО;</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площадь места (площадки) накопления ТКО;</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xml:space="preserve">- количество, вид и (или) тип планируемых к размещению емкостей, предназначенных для </w:t>
            </w:r>
            <w:r w:rsidRPr="00C41103">
              <w:rPr>
                <w:rFonts w:eastAsia="Calibri"/>
                <w:bCs/>
                <w:lang w:eastAsia="en-US"/>
              </w:rPr>
              <w:lastRenderedPageBreak/>
              <w:t>сбора и накопления ТКО, с указанием их объема (при наличии);</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планируемое место для складирования крупногабаритных отходов</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lastRenderedPageBreak/>
              <w:t>10.</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Данные о собственнике планируемого места (площадки) накопления ТКО:</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Данные об источниках образования ТКО</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r w:rsidR="001E3FC1" w:rsidRPr="00C41103" w:rsidTr="001E3FC1">
        <w:tc>
          <w:tcPr>
            <w:tcW w:w="510"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jc w:val="center"/>
              <w:rPr>
                <w:rFonts w:eastAsia="Calibri"/>
                <w:bCs/>
                <w:lang w:eastAsia="en-US"/>
              </w:rPr>
            </w:pPr>
            <w:r w:rsidRPr="00C41103">
              <w:rPr>
                <w:rFonts w:eastAsia="Calibri"/>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r w:rsidRPr="00C41103">
              <w:rPr>
                <w:rFonts w:eastAsia="Calibri"/>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4202"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autoSpaceDE w:val="0"/>
              <w:autoSpaceDN w:val="0"/>
              <w:adjustRightInd w:val="0"/>
              <w:rPr>
                <w:rFonts w:eastAsia="Calibri"/>
                <w:bCs/>
                <w:lang w:eastAsia="en-US"/>
              </w:rPr>
            </w:pPr>
          </w:p>
        </w:tc>
      </w:tr>
    </w:tbl>
    <w:p w:rsidR="001E3FC1" w:rsidRPr="00C41103" w:rsidRDefault="001E3FC1" w:rsidP="001E3FC1">
      <w:pPr>
        <w:suppressAutoHyphens w:val="0"/>
        <w:autoSpaceDE w:val="0"/>
        <w:autoSpaceDN w:val="0"/>
        <w:adjustRightInd w:val="0"/>
        <w:jc w:val="both"/>
        <w:rPr>
          <w:rFonts w:eastAsia="Calibri"/>
          <w:b/>
          <w:bCs/>
          <w:lang w:eastAsia="en-US"/>
        </w:rPr>
      </w:pP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 xml:space="preserve">    Даю согласие на обработку персональных данных, содержащихся в настоящей</w:t>
      </w: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заявке.</w:t>
      </w:r>
    </w:p>
    <w:p w:rsidR="001E3FC1" w:rsidRPr="00C41103" w:rsidRDefault="001E3FC1" w:rsidP="001E3FC1">
      <w:pPr>
        <w:suppressAutoHyphens w:val="0"/>
        <w:autoSpaceDE w:val="0"/>
        <w:autoSpaceDN w:val="0"/>
        <w:adjustRightInd w:val="0"/>
        <w:jc w:val="both"/>
        <w:outlineLvl w:val="0"/>
        <w:rPr>
          <w:rFonts w:eastAsia="Calibri"/>
          <w:bCs/>
          <w:lang w:eastAsia="en-US"/>
        </w:rPr>
      </w:pPr>
      <w:r w:rsidRPr="00C41103">
        <w:rPr>
          <w:rFonts w:eastAsia="Calibri"/>
          <w:bCs/>
          <w:lang w:eastAsia="en-US"/>
        </w:rPr>
        <w:t xml:space="preserve">    Приложение:</w:t>
      </w:r>
    </w:p>
    <w:p w:rsidR="001E3FC1" w:rsidRPr="00C41103" w:rsidRDefault="001E3FC1" w:rsidP="001E3FC1">
      <w:pPr>
        <w:suppressAutoHyphens w:val="0"/>
        <w:autoSpaceDE w:val="0"/>
        <w:autoSpaceDN w:val="0"/>
        <w:adjustRightInd w:val="0"/>
        <w:jc w:val="both"/>
        <w:outlineLvl w:val="0"/>
        <w:rPr>
          <w:rFonts w:eastAsia="Calibri"/>
          <w:bCs/>
          <w:lang w:eastAsia="en-US"/>
        </w:rPr>
      </w:pPr>
    </w:p>
    <w:p w:rsidR="001E3FC1" w:rsidRPr="00C41103" w:rsidRDefault="001E3FC1" w:rsidP="001E3FC1">
      <w:pPr>
        <w:suppressAutoHyphens w:val="0"/>
        <w:autoSpaceDE w:val="0"/>
        <w:autoSpaceDN w:val="0"/>
        <w:adjustRightInd w:val="0"/>
        <w:spacing w:line="360" w:lineRule="auto"/>
        <w:jc w:val="both"/>
        <w:outlineLvl w:val="0"/>
        <w:rPr>
          <w:rFonts w:eastAsia="Calibri"/>
          <w:bCs/>
          <w:lang w:eastAsia="en-US"/>
        </w:rPr>
      </w:pPr>
      <w:r w:rsidRPr="00C41103">
        <w:rPr>
          <w:rFonts w:eastAsia="Calibri"/>
          <w:bCs/>
          <w:lang w:eastAsia="en-US"/>
        </w:rPr>
        <w:t xml:space="preserve"> _____________                                     __________________</w:t>
      </w:r>
    </w:p>
    <w:p w:rsidR="001E3FC1" w:rsidRPr="00C41103" w:rsidRDefault="001E3FC1" w:rsidP="001E3FC1">
      <w:pPr>
        <w:suppressAutoHyphens w:val="0"/>
        <w:autoSpaceDE w:val="0"/>
        <w:autoSpaceDN w:val="0"/>
        <w:adjustRightInd w:val="0"/>
        <w:spacing w:line="360" w:lineRule="auto"/>
        <w:jc w:val="both"/>
        <w:outlineLvl w:val="0"/>
        <w:rPr>
          <w:rFonts w:eastAsia="Calibri"/>
          <w:bCs/>
          <w:lang w:eastAsia="en-US"/>
        </w:rPr>
      </w:pPr>
      <w:r w:rsidRPr="00C41103">
        <w:rPr>
          <w:rFonts w:eastAsia="Calibri"/>
          <w:bCs/>
          <w:lang w:eastAsia="en-US"/>
        </w:rPr>
        <w:t xml:space="preserve">     (</w:t>
      </w:r>
      <w:proofErr w:type="gramStart"/>
      <w:r w:rsidRPr="00C41103">
        <w:rPr>
          <w:rFonts w:eastAsia="Calibri"/>
          <w:bCs/>
          <w:lang w:eastAsia="en-US"/>
        </w:rPr>
        <w:t xml:space="preserve">дата)   </w:t>
      </w:r>
      <w:proofErr w:type="gramEnd"/>
      <w:r w:rsidRPr="00C41103">
        <w:rPr>
          <w:rFonts w:eastAsia="Calibri"/>
          <w:bCs/>
          <w:lang w:eastAsia="en-US"/>
        </w:rPr>
        <w:t xml:space="preserve">                                         (подпись)</w:t>
      </w:r>
    </w:p>
    <w:p w:rsidR="001E3FC1" w:rsidRPr="00C41103" w:rsidRDefault="001E3FC1" w:rsidP="001E3FC1">
      <w:pPr>
        <w:suppressAutoHyphens w:val="0"/>
        <w:autoSpaceDE w:val="0"/>
        <w:autoSpaceDN w:val="0"/>
        <w:adjustRightInd w:val="0"/>
        <w:jc w:val="right"/>
        <w:outlineLvl w:val="0"/>
        <w:rPr>
          <w:rFonts w:eastAsia="Calibri"/>
          <w:b/>
          <w:bCs/>
          <w:lang w:eastAsia="en-US"/>
        </w:rPr>
      </w:pP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Приложение № 2</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к административному регламенту</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предоставления муниципальной услуги</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«Согласование создания места</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(площадки) накопления твердых</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коммунальных отходов»</w:t>
      </w:r>
    </w:p>
    <w:p w:rsidR="001E3FC1" w:rsidRPr="00C41103" w:rsidRDefault="001E3FC1" w:rsidP="001E3FC1">
      <w:pPr>
        <w:suppressAutoHyphens w:val="0"/>
        <w:autoSpaceDE w:val="0"/>
        <w:autoSpaceDN w:val="0"/>
        <w:adjustRightInd w:val="0"/>
        <w:jc w:val="both"/>
        <w:rPr>
          <w:rFonts w:eastAsia="Calibri"/>
          <w:bCs/>
          <w:lang w:eastAsia="en-US"/>
        </w:rPr>
      </w:pP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r w:rsidRPr="00C41103">
        <w:rPr>
          <w:rFonts w:eastAsia="Calibri"/>
          <w:bCs/>
          <w:lang w:eastAsia="en-US"/>
        </w:rPr>
        <w:t>РЕШЕНИЕ</w:t>
      </w: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r w:rsidRPr="00C41103">
        <w:rPr>
          <w:rFonts w:eastAsia="Calibri"/>
          <w:bCs/>
          <w:lang w:eastAsia="en-US"/>
        </w:rPr>
        <w:t>о согласовании/об отказе в согласовании создания места (площадки)</w:t>
      </w: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r w:rsidRPr="00C41103">
        <w:rPr>
          <w:rFonts w:eastAsia="Calibri"/>
          <w:bCs/>
          <w:lang w:eastAsia="en-US"/>
        </w:rPr>
        <w:t>накопления твердых коммунальных отходов</w:t>
      </w: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"__" ____________ 20__ г.</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lastRenderedPageBreak/>
        <w:t xml:space="preserve">    В    соответствии   с   Административным   регламентом   предоставления муниципальной </w:t>
      </w:r>
      <w:proofErr w:type="gramStart"/>
      <w:r w:rsidRPr="00C41103">
        <w:rPr>
          <w:rFonts w:eastAsia="Calibri"/>
          <w:bCs/>
          <w:lang w:eastAsia="en-US"/>
        </w:rPr>
        <w:t>услуги  «</w:t>
      </w:r>
      <w:proofErr w:type="gramEnd"/>
      <w:r w:rsidRPr="00C41103">
        <w:rPr>
          <w:rFonts w:eastAsia="Calibri"/>
          <w:bCs/>
          <w:lang w:eastAsia="en-US"/>
        </w:rPr>
        <w:t>Согласование  создания  места (площадки) накопления твердых  коммунальных отходов» администрацией муниципального образования в лице</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___________________________________________________________________________</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 xml:space="preserve">                            (должность, Ф.И.О.)</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принято решение о согласовании/об отказе в согласовании создания места (площадки) накопления ТКО по адресу:</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_______________________________________________________________________</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 xml:space="preserve">собственнику места (площадки) накопления твердых коммунальных </w:t>
      </w:r>
      <w:proofErr w:type="gramStart"/>
      <w:r w:rsidRPr="00C41103">
        <w:rPr>
          <w:rFonts w:eastAsia="Calibri"/>
          <w:bCs/>
          <w:lang w:eastAsia="en-US"/>
        </w:rPr>
        <w:t>отходов:_</w:t>
      </w:r>
      <w:proofErr w:type="gramEnd"/>
      <w:r w:rsidRPr="00C41103">
        <w:rPr>
          <w:rFonts w:eastAsia="Calibri"/>
          <w:bCs/>
          <w:lang w:eastAsia="en-US"/>
        </w:rPr>
        <w:t>____________________________________________________________________</w:t>
      </w: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r w:rsidRPr="00C41103">
        <w:rPr>
          <w:rFonts w:eastAsia="Calibri"/>
          <w:bCs/>
          <w:lang w:eastAsia="en-US"/>
        </w:rPr>
        <w:t>в лице заявителя: _____________________________________________________________________________,</w:t>
      </w: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r w:rsidRPr="00C41103">
        <w:rPr>
          <w:rFonts w:eastAsia="Calibri"/>
          <w:bCs/>
          <w:lang w:eastAsia="en-US"/>
        </w:rPr>
        <w:t>действующего на основании: ___________________________________________________________________,</w:t>
      </w:r>
    </w:p>
    <w:p w:rsidR="001E3FC1" w:rsidRPr="00C41103" w:rsidRDefault="001E3FC1" w:rsidP="001E3FC1">
      <w:pPr>
        <w:suppressAutoHyphens w:val="0"/>
        <w:autoSpaceDE w:val="0"/>
        <w:autoSpaceDN w:val="0"/>
        <w:adjustRightInd w:val="0"/>
        <w:ind w:firstLine="709"/>
        <w:jc w:val="center"/>
        <w:outlineLvl w:val="0"/>
        <w:rPr>
          <w:rFonts w:eastAsia="Calibri"/>
          <w:bCs/>
          <w:lang w:eastAsia="en-US"/>
        </w:rPr>
      </w:pPr>
      <w:r w:rsidRPr="00C41103">
        <w:rPr>
          <w:rFonts w:eastAsia="Calibri"/>
          <w:bCs/>
          <w:lang w:eastAsia="en-US"/>
        </w:rPr>
        <w:t xml:space="preserve">на </w:t>
      </w:r>
      <w:proofErr w:type="gramStart"/>
      <w:r w:rsidRPr="00C41103">
        <w:rPr>
          <w:rFonts w:eastAsia="Calibri"/>
          <w:bCs/>
          <w:lang w:eastAsia="en-US"/>
        </w:rPr>
        <w:t>основании  _</w:t>
      </w:r>
      <w:proofErr w:type="gramEnd"/>
      <w:r w:rsidRPr="00C41103">
        <w:rPr>
          <w:rFonts w:eastAsia="Calibri"/>
          <w:bCs/>
          <w:lang w:eastAsia="en-US"/>
        </w:rPr>
        <w:t>______________________________________________________________________________</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 xml:space="preserve">               (указать обстоятельства, послужившие основанием для отказа)</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proofErr w:type="gramStart"/>
      <w:r w:rsidRPr="00C41103">
        <w:rPr>
          <w:rFonts w:eastAsia="Calibri"/>
          <w:bCs/>
          <w:lang w:eastAsia="en-US"/>
        </w:rPr>
        <w:t>Собственнику  места</w:t>
      </w:r>
      <w:proofErr w:type="gramEnd"/>
      <w:r w:rsidRPr="00C41103">
        <w:rPr>
          <w:rFonts w:eastAsia="Calibri"/>
          <w:bCs/>
          <w:lang w:eastAsia="en-US"/>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proofErr w:type="gramStart"/>
      <w:r w:rsidRPr="00C41103">
        <w:rPr>
          <w:rFonts w:eastAsia="Calibri"/>
          <w:bCs/>
          <w:lang w:eastAsia="en-US"/>
        </w:rPr>
        <w:t>Не  позднее</w:t>
      </w:r>
      <w:proofErr w:type="gramEnd"/>
      <w:r w:rsidRPr="00C41103">
        <w:rPr>
          <w:rFonts w:eastAsia="Calibri"/>
          <w:bCs/>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_____________________       ____________      _________________</w:t>
      </w:r>
    </w:p>
    <w:p w:rsidR="001E3FC1" w:rsidRPr="00C41103" w:rsidRDefault="001E3FC1" w:rsidP="001E3FC1">
      <w:pPr>
        <w:suppressAutoHyphens w:val="0"/>
        <w:autoSpaceDE w:val="0"/>
        <w:autoSpaceDN w:val="0"/>
        <w:adjustRightInd w:val="0"/>
        <w:ind w:firstLine="709"/>
        <w:jc w:val="both"/>
        <w:outlineLvl w:val="0"/>
        <w:rPr>
          <w:rFonts w:eastAsia="Calibri"/>
          <w:bCs/>
          <w:lang w:eastAsia="en-US"/>
        </w:rPr>
      </w:pPr>
      <w:r w:rsidRPr="00C41103">
        <w:rPr>
          <w:rFonts w:eastAsia="Calibri"/>
          <w:bCs/>
          <w:lang w:eastAsia="en-US"/>
        </w:rPr>
        <w:t xml:space="preserve">     (</w:t>
      </w:r>
      <w:proofErr w:type="gramStart"/>
      <w:r w:rsidRPr="00C41103">
        <w:rPr>
          <w:rFonts w:eastAsia="Calibri"/>
          <w:bCs/>
          <w:lang w:eastAsia="en-US"/>
        </w:rPr>
        <w:t xml:space="preserve">должность)   </w:t>
      </w:r>
      <w:proofErr w:type="gramEnd"/>
      <w:r w:rsidRPr="00C41103">
        <w:rPr>
          <w:rFonts w:eastAsia="Calibri"/>
          <w:bCs/>
          <w:lang w:eastAsia="en-US"/>
        </w:rPr>
        <w:t xml:space="preserve">                         (подпись)                    (Ф.И.О)</w:t>
      </w:r>
    </w:p>
    <w:p w:rsidR="001E3FC1" w:rsidRPr="00C41103" w:rsidRDefault="001E3FC1" w:rsidP="001E3FC1">
      <w:pPr>
        <w:suppressAutoHyphens w:val="0"/>
        <w:autoSpaceDE w:val="0"/>
        <w:autoSpaceDN w:val="0"/>
        <w:adjustRightInd w:val="0"/>
        <w:spacing w:line="360" w:lineRule="auto"/>
        <w:jc w:val="both"/>
        <w:outlineLvl w:val="0"/>
        <w:rPr>
          <w:rFonts w:eastAsia="Calibri"/>
          <w:bCs/>
          <w:lang w:eastAsia="en-US"/>
        </w:rPr>
      </w:pPr>
      <w:r w:rsidRPr="00C41103">
        <w:rPr>
          <w:rFonts w:eastAsia="Calibri"/>
          <w:bCs/>
          <w:lang w:eastAsia="en-US"/>
        </w:rPr>
        <w:t>М.П.</w:t>
      </w:r>
    </w:p>
    <w:p w:rsidR="001E3FC1" w:rsidRPr="00C41103" w:rsidRDefault="001E3FC1" w:rsidP="001E3FC1">
      <w:pPr>
        <w:suppressAutoHyphens w:val="0"/>
        <w:autoSpaceDE w:val="0"/>
        <w:autoSpaceDN w:val="0"/>
        <w:adjustRightInd w:val="0"/>
        <w:jc w:val="right"/>
        <w:outlineLvl w:val="0"/>
        <w:rPr>
          <w:rFonts w:eastAsia="Calibri"/>
          <w:bCs/>
          <w:lang w:eastAsia="en-US"/>
        </w:rPr>
      </w:pPr>
      <w:r w:rsidRPr="00C41103">
        <w:rPr>
          <w:rFonts w:eastAsia="Calibri"/>
          <w:bCs/>
          <w:lang w:eastAsia="en-US"/>
        </w:rPr>
        <w:t>Приложение № 3</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к административному регламенту</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предоставления муниципальной услуги</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«Согласование создания места</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(площадки) накопления твердых</w:t>
      </w:r>
    </w:p>
    <w:p w:rsidR="001E3FC1" w:rsidRPr="00C41103" w:rsidRDefault="001E3FC1" w:rsidP="001E3FC1">
      <w:pPr>
        <w:suppressAutoHyphens w:val="0"/>
        <w:autoSpaceDE w:val="0"/>
        <w:autoSpaceDN w:val="0"/>
        <w:adjustRightInd w:val="0"/>
        <w:jc w:val="right"/>
        <w:rPr>
          <w:rFonts w:eastAsia="Calibri"/>
          <w:bCs/>
          <w:lang w:eastAsia="en-US"/>
        </w:rPr>
      </w:pPr>
      <w:r w:rsidRPr="00C41103">
        <w:rPr>
          <w:rFonts w:eastAsia="Calibri"/>
          <w:bCs/>
          <w:lang w:eastAsia="en-US"/>
        </w:rPr>
        <w:t>коммунальных отходов»</w:t>
      </w:r>
    </w:p>
    <w:p w:rsidR="001E3FC1" w:rsidRPr="00C41103" w:rsidRDefault="001E3FC1" w:rsidP="001E3FC1">
      <w:pPr>
        <w:widowControl w:val="0"/>
        <w:suppressAutoHyphens w:val="0"/>
        <w:autoSpaceDE w:val="0"/>
        <w:autoSpaceDN w:val="0"/>
        <w:adjustRightInd w:val="0"/>
        <w:ind w:firstLine="709"/>
        <w:jc w:val="right"/>
        <w:outlineLvl w:val="1"/>
        <w:rPr>
          <w:b/>
          <w:lang w:eastAsia="ru-RU"/>
        </w:rPr>
      </w:pPr>
    </w:p>
    <w:p w:rsidR="001E3FC1" w:rsidRPr="00C41103" w:rsidRDefault="001E3FC1" w:rsidP="001E3FC1">
      <w:pPr>
        <w:suppressAutoHyphens w:val="0"/>
        <w:spacing w:after="3" w:line="243" w:lineRule="auto"/>
        <w:ind w:right="49"/>
        <w:jc w:val="both"/>
        <w:rPr>
          <w:b/>
          <w:lang w:eastAsia="ru-RU"/>
        </w:rPr>
      </w:pPr>
      <w:r w:rsidRPr="00C41103">
        <w:rPr>
          <w:b/>
          <w:lang w:eastAsia="ru-RU"/>
        </w:rPr>
        <w:t>Признаки, определяющие вариант предоставления (муниципальной) услуги</w:t>
      </w:r>
    </w:p>
    <w:tbl>
      <w:tblPr>
        <w:tblpPr w:leftFromText="180" w:rightFromText="180" w:vertAnchor="text" w:horzAnchor="page" w:tblpX="1719" w:tblpY="202"/>
        <w:tblW w:w="908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418"/>
        <w:gridCol w:w="2985"/>
        <w:gridCol w:w="4677"/>
      </w:tblGrid>
      <w:tr w:rsidR="001E3FC1" w:rsidRPr="00C41103" w:rsidTr="001E3FC1">
        <w:trPr>
          <w:trHeight w:val="633"/>
        </w:trPr>
        <w:tc>
          <w:tcPr>
            <w:tcW w:w="1418" w:type="dxa"/>
            <w:shd w:val="clear" w:color="auto" w:fill="auto"/>
          </w:tcPr>
          <w:p w:rsidR="001E3FC1" w:rsidRPr="00C41103" w:rsidRDefault="001E3FC1" w:rsidP="001E3FC1">
            <w:pPr>
              <w:suppressAutoHyphens w:val="0"/>
              <w:spacing w:after="3" w:line="243" w:lineRule="auto"/>
              <w:ind w:right="49"/>
              <w:jc w:val="center"/>
              <w:rPr>
                <w:lang w:eastAsia="ru-RU"/>
              </w:rPr>
            </w:pPr>
            <w:r w:rsidRPr="00C41103">
              <w:rPr>
                <w:lang w:eastAsia="ru-RU"/>
              </w:rPr>
              <w:t>№</w:t>
            </w:r>
          </w:p>
          <w:p w:rsidR="001E3FC1" w:rsidRPr="00C41103" w:rsidRDefault="001E3FC1" w:rsidP="001E3FC1">
            <w:pPr>
              <w:suppressAutoHyphens w:val="0"/>
              <w:spacing w:after="3" w:line="243" w:lineRule="auto"/>
              <w:ind w:right="49"/>
              <w:jc w:val="center"/>
              <w:rPr>
                <w:lang w:eastAsia="ru-RU"/>
              </w:rPr>
            </w:pPr>
            <w:r w:rsidRPr="00C41103">
              <w:rPr>
                <w:lang w:eastAsia="ru-RU"/>
              </w:rPr>
              <w:t>п/п</w:t>
            </w:r>
          </w:p>
        </w:tc>
        <w:tc>
          <w:tcPr>
            <w:tcW w:w="2985" w:type="dxa"/>
            <w:shd w:val="clear" w:color="auto" w:fill="auto"/>
          </w:tcPr>
          <w:p w:rsidR="001E3FC1" w:rsidRPr="00C41103" w:rsidRDefault="001E3FC1" w:rsidP="001E3FC1">
            <w:pPr>
              <w:suppressAutoHyphens w:val="0"/>
              <w:spacing w:after="3" w:line="243" w:lineRule="auto"/>
              <w:ind w:right="49"/>
              <w:jc w:val="center"/>
              <w:rPr>
                <w:lang w:eastAsia="ru-RU"/>
              </w:rPr>
            </w:pPr>
            <w:r w:rsidRPr="00C41103">
              <w:rPr>
                <w:lang w:eastAsia="ru-RU"/>
              </w:rPr>
              <w:t>Наименование признака</w:t>
            </w:r>
          </w:p>
        </w:tc>
        <w:tc>
          <w:tcPr>
            <w:tcW w:w="4677" w:type="dxa"/>
            <w:shd w:val="clear" w:color="auto" w:fill="auto"/>
          </w:tcPr>
          <w:p w:rsidR="001E3FC1" w:rsidRPr="00C41103" w:rsidRDefault="001E3FC1" w:rsidP="001E3FC1">
            <w:pPr>
              <w:suppressAutoHyphens w:val="0"/>
              <w:spacing w:after="3" w:line="243" w:lineRule="auto"/>
              <w:ind w:right="49"/>
              <w:jc w:val="center"/>
              <w:rPr>
                <w:lang w:eastAsia="ru-RU"/>
              </w:rPr>
            </w:pPr>
            <w:r w:rsidRPr="00C41103">
              <w:rPr>
                <w:lang w:eastAsia="ru-RU"/>
              </w:rPr>
              <w:t>Значения признака</w:t>
            </w:r>
          </w:p>
        </w:tc>
      </w:tr>
      <w:tr w:rsidR="001E3FC1" w:rsidRPr="00C41103" w:rsidTr="001E3FC1">
        <w:trPr>
          <w:trHeight w:val="376"/>
        </w:trPr>
        <w:tc>
          <w:tcPr>
            <w:tcW w:w="1418" w:type="dxa"/>
            <w:shd w:val="clear" w:color="auto" w:fill="auto"/>
          </w:tcPr>
          <w:p w:rsidR="001E3FC1" w:rsidRPr="00C41103" w:rsidRDefault="001E3FC1" w:rsidP="001E3FC1">
            <w:pPr>
              <w:suppressAutoHyphens w:val="0"/>
              <w:spacing w:after="3" w:line="243" w:lineRule="auto"/>
              <w:ind w:right="49"/>
              <w:jc w:val="center"/>
              <w:rPr>
                <w:lang w:eastAsia="ru-RU"/>
              </w:rPr>
            </w:pPr>
            <w:r w:rsidRPr="00C41103">
              <w:rPr>
                <w:lang w:eastAsia="ru-RU"/>
              </w:rPr>
              <w:t>1</w:t>
            </w:r>
          </w:p>
        </w:tc>
        <w:tc>
          <w:tcPr>
            <w:tcW w:w="2985" w:type="dxa"/>
            <w:shd w:val="clear" w:color="auto" w:fill="auto"/>
          </w:tcPr>
          <w:p w:rsidR="001E3FC1" w:rsidRPr="00C41103" w:rsidRDefault="001E3FC1" w:rsidP="001E3FC1">
            <w:pPr>
              <w:suppressAutoHyphens w:val="0"/>
              <w:spacing w:after="3" w:line="243" w:lineRule="auto"/>
              <w:ind w:right="49"/>
              <w:jc w:val="center"/>
              <w:rPr>
                <w:lang w:eastAsia="ru-RU"/>
              </w:rPr>
            </w:pPr>
            <w:r w:rsidRPr="00C41103">
              <w:rPr>
                <w:lang w:eastAsia="ru-RU"/>
              </w:rPr>
              <w:t>2</w:t>
            </w:r>
          </w:p>
        </w:tc>
        <w:tc>
          <w:tcPr>
            <w:tcW w:w="4677" w:type="dxa"/>
            <w:shd w:val="clear" w:color="auto" w:fill="auto"/>
          </w:tcPr>
          <w:p w:rsidR="001E3FC1" w:rsidRPr="00C41103" w:rsidRDefault="001E3FC1" w:rsidP="001E3FC1">
            <w:pPr>
              <w:suppressAutoHyphens w:val="0"/>
              <w:spacing w:after="3" w:line="243" w:lineRule="auto"/>
              <w:ind w:right="49"/>
              <w:jc w:val="center"/>
              <w:rPr>
                <w:lang w:eastAsia="ru-RU"/>
              </w:rPr>
            </w:pPr>
            <w:r w:rsidRPr="00C41103">
              <w:rPr>
                <w:noProof/>
                <w:lang w:eastAsia="ru-RU"/>
              </w:rPr>
              <w:drawing>
                <wp:inline distT="0" distB="0" distL="0" distR="0">
                  <wp:extent cx="47625" cy="85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r w:rsidR="001E3FC1" w:rsidRPr="00C41103" w:rsidTr="001E3FC1">
        <w:trPr>
          <w:trHeight w:val="567"/>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1.</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 xml:space="preserve"> Кто обращается за услугой?</w:t>
            </w:r>
          </w:p>
        </w:tc>
        <w:tc>
          <w:tcPr>
            <w:tcW w:w="4677" w:type="dxa"/>
            <w:shd w:val="clear" w:color="auto" w:fill="auto"/>
          </w:tcPr>
          <w:p w:rsidR="001E3FC1" w:rsidRPr="00C41103" w:rsidRDefault="001E3FC1" w:rsidP="001E3FC1">
            <w:pPr>
              <w:spacing w:after="3" w:line="243" w:lineRule="auto"/>
              <w:ind w:left="120" w:right="49"/>
              <w:jc w:val="both"/>
              <w:rPr>
                <w:lang w:eastAsia="ru-RU"/>
              </w:rPr>
            </w:pPr>
            <w:r w:rsidRPr="00C41103">
              <w:rPr>
                <w:lang w:eastAsia="ru-RU"/>
              </w:rPr>
              <w:t>1.Заявитель</w:t>
            </w:r>
          </w:p>
          <w:p w:rsidR="001E3FC1" w:rsidRPr="00C41103" w:rsidRDefault="001E3FC1" w:rsidP="001E3FC1">
            <w:pPr>
              <w:spacing w:after="3" w:line="243" w:lineRule="auto"/>
              <w:ind w:right="49"/>
              <w:jc w:val="both"/>
              <w:rPr>
                <w:lang w:eastAsia="ru-RU"/>
              </w:rPr>
            </w:pPr>
            <w:r w:rsidRPr="00C41103">
              <w:rPr>
                <w:lang w:eastAsia="ru-RU"/>
              </w:rPr>
              <w:t xml:space="preserve">  2.Представитель</w:t>
            </w:r>
          </w:p>
        </w:tc>
      </w:tr>
      <w:tr w:rsidR="001E3FC1" w:rsidRPr="00C41103" w:rsidTr="001E3FC1">
        <w:trPr>
          <w:trHeight w:val="835"/>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lastRenderedPageBreak/>
              <w:t>2.</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 xml:space="preserve"> К какой категории</w:t>
            </w:r>
          </w:p>
          <w:p w:rsidR="001E3FC1" w:rsidRPr="00C41103" w:rsidRDefault="001E3FC1" w:rsidP="001E3FC1">
            <w:pPr>
              <w:suppressAutoHyphens w:val="0"/>
              <w:spacing w:after="3" w:line="243" w:lineRule="auto"/>
              <w:ind w:right="49"/>
              <w:jc w:val="both"/>
              <w:rPr>
                <w:lang w:eastAsia="ru-RU"/>
              </w:rPr>
            </w:pPr>
            <w:r w:rsidRPr="00C41103">
              <w:rPr>
                <w:lang w:eastAsia="ru-RU"/>
              </w:rPr>
              <w:t>относится заявитель?</w:t>
            </w:r>
          </w:p>
        </w:tc>
        <w:tc>
          <w:tcPr>
            <w:tcW w:w="4677" w:type="dxa"/>
            <w:shd w:val="clear" w:color="auto" w:fill="auto"/>
          </w:tcPr>
          <w:p w:rsidR="001E3FC1" w:rsidRPr="00C41103" w:rsidRDefault="001E3FC1" w:rsidP="006D587C">
            <w:pPr>
              <w:numPr>
                <w:ilvl w:val="0"/>
                <w:numId w:val="13"/>
              </w:numPr>
              <w:suppressAutoHyphens w:val="0"/>
              <w:spacing w:after="3" w:line="243" w:lineRule="auto"/>
              <w:ind w:right="49"/>
              <w:jc w:val="both"/>
              <w:rPr>
                <w:lang w:eastAsia="ru-RU"/>
              </w:rPr>
            </w:pPr>
            <w:r w:rsidRPr="00C41103">
              <w:rPr>
                <w:lang w:eastAsia="ru-RU"/>
              </w:rPr>
              <w:t>Физическое лицо (ФЛ)</w:t>
            </w:r>
          </w:p>
          <w:p w:rsidR="001E3FC1" w:rsidRPr="00C41103" w:rsidRDefault="001E3FC1" w:rsidP="006D587C">
            <w:pPr>
              <w:numPr>
                <w:ilvl w:val="0"/>
                <w:numId w:val="13"/>
              </w:numPr>
              <w:suppressAutoHyphens w:val="0"/>
              <w:spacing w:after="3" w:line="243" w:lineRule="auto"/>
              <w:ind w:right="49"/>
              <w:jc w:val="both"/>
              <w:rPr>
                <w:lang w:eastAsia="ru-RU"/>
              </w:rPr>
            </w:pPr>
            <w:r w:rsidRPr="00C41103">
              <w:rPr>
                <w:lang w:eastAsia="ru-RU"/>
              </w:rPr>
              <w:t>Индивидуальный предприниматель (ИП)</w:t>
            </w:r>
          </w:p>
          <w:p w:rsidR="001E3FC1" w:rsidRPr="00C41103" w:rsidRDefault="001E3FC1" w:rsidP="006D587C">
            <w:pPr>
              <w:numPr>
                <w:ilvl w:val="0"/>
                <w:numId w:val="13"/>
              </w:numPr>
              <w:suppressAutoHyphens w:val="0"/>
              <w:spacing w:after="3" w:line="243" w:lineRule="auto"/>
              <w:ind w:right="49"/>
              <w:jc w:val="both"/>
              <w:rPr>
                <w:lang w:eastAsia="ru-RU"/>
              </w:rPr>
            </w:pPr>
            <w:r w:rsidRPr="00C41103">
              <w:rPr>
                <w:lang w:eastAsia="ru-RU"/>
              </w:rPr>
              <w:t>Юридическое лицо (ЮЛ)</w:t>
            </w:r>
          </w:p>
        </w:tc>
      </w:tr>
      <w:tr w:rsidR="001E3FC1" w:rsidRPr="00C41103" w:rsidTr="001E3FC1">
        <w:trPr>
          <w:trHeight w:val="835"/>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3.</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Заявитель является</w:t>
            </w:r>
          </w:p>
          <w:p w:rsidR="001E3FC1" w:rsidRPr="00C41103" w:rsidRDefault="001E3FC1" w:rsidP="001E3FC1">
            <w:pPr>
              <w:suppressAutoHyphens w:val="0"/>
              <w:spacing w:after="3" w:line="243" w:lineRule="auto"/>
              <w:ind w:right="49"/>
              <w:rPr>
                <w:lang w:eastAsia="ru-RU"/>
              </w:rPr>
            </w:pPr>
            <w:r w:rsidRPr="00C41103">
              <w:rPr>
                <w:lang w:eastAsia="ru-RU"/>
              </w:rPr>
              <w:t>иностранным юридическим лицом?</w:t>
            </w:r>
          </w:p>
        </w:tc>
        <w:tc>
          <w:tcPr>
            <w:tcW w:w="4677" w:type="dxa"/>
            <w:shd w:val="clear" w:color="auto" w:fill="auto"/>
          </w:tcPr>
          <w:p w:rsidR="001E3FC1" w:rsidRPr="00C41103" w:rsidRDefault="001E3FC1" w:rsidP="006D587C">
            <w:pPr>
              <w:numPr>
                <w:ilvl w:val="0"/>
                <w:numId w:val="12"/>
              </w:numPr>
              <w:suppressAutoHyphens w:val="0"/>
              <w:spacing w:after="3" w:line="243" w:lineRule="auto"/>
              <w:ind w:right="49"/>
              <w:jc w:val="both"/>
              <w:rPr>
                <w:lang w:eastAsia="ru-RU"/>
              </w:rPr>
            </w:pPr>
            <w:r w:rsidRPr="00C41103">
              <w:rPr>
                <w:lang w:eastAsia="ru-RU"/>
              </w:rPr>
              <w:t>Юридическое лицо зарегистрировано в РФ</w:t>
            </w:r>
          </w:p>
          <w:p w:rsidR="001E3FC1" w:rsidRPr="00C41103" w:rsidRDefault="001E3FC1" w:rsidP="006D587C">
            <w:pPr>
              <w:numPr>
                <w:ilvl w:val="0"/>
                <w:numId w:val="12"/>
              </w:numPr>
              <w:suppressAutoHyphens w:val="0"/>
              <w:spacing w:after="3" w:line="243" w:lineRule="auto"/>
              <w:ind w:right="49"/>
              <w:jc w:val="both"/>
              <w:rPr>
                <w:lang w:eastAsia="ru-RU"/>
              </w:rPr>
            </w:pPr>
            <w:r w:rsidRPr="00C41103">
              <w:rPr>
                <w:lang w:eastAsia="ru-RU"/>
              </w:rPr>
              <w:t>Иностранное юридическое лицо</w:t>
            </w:r>
          </w:p>
        </w:tc>
      </w:tr>
      <w:tr w:rsidR="001E3FC1" w:rsidRPr="00C41103" w:rsidTr="001E3FC1">
        <w:trPr>
          <w:trHeight w:val="1745"/>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4.</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 xml:space="preserve"> К какой категории</w:t>
            </w:r>
          </w:p>
          <w:p w:rsidR="001E3FC1" w:rsidRPr="00C41103" w:rsidRDefault="001E3FC1" w:rsidP="001E3FC1">
            <w:pPr>
              <w:suppressAutoHyphens w:val="0"/>
              <w:spacing w:after="3" w:line="243" w:lineRule="auto"/>
              <w:ind w:right="49"/>
              <w:rPr>
                <w:lang w:eastAsia="ru-RU"/>
              </w:rPr>
            </w:pPr>
            <w:r w:rsidRPr="00C41103">
              <w:rPr>
                <w:lang w:eastAsia="ru-RU"/>
              </w:rPr>
              <w:t>относится заявитель (физическое лицо)?</w:t>
            </w:r>
          </w:p>
        </w:tc>
        <w:tc>
          <w:tcPr>
            <w:tcW w:w="4677" w:type="dxa"/>
            <w:shd w:val="clear" w:color="auto" w:fill="auto"/>
          </w:tcPr>
          <w:p w:rsidR="001E3FC1" w:rsidRPr="00C41103" w:rsidRDefault="001E3FC1" w:rsidP="006D587C">
            <w:pPr>
              <w:numPr>
                <w:ilvl w:val="0"/>
                <w:numId w:val="11"/>
              </w:numPr>
              <w:suppressAutoHyphens w:val="0"/>
              <w:spacing w:after="3" w:line="243" w:lineRule="auto"/>
              <w:ind w:right="49"/>
              <w:jc w:val="both"/>
              <w:rPr>
                <w:lang w:eastAsia="ru-RU"/>
              </w:rPr>
            </w:pPr>
            <w:r w:rsidRPr="00C41103">
              <w:rPr>
                <w:lang w:eastAsia="ru-RU"/>
              </w:rPr>
              <w:t>Гражданин, которому участок предоставлен в</w:t>
            </w:r>
          </w:p>
          <w:p w:rsidR="001E3FC1" w:rsidRPr="00C41103" w:rsidRDefault="001E3FC1" w:rsidP="001E3FC1">
            <w:pPr>
              <w:suppressAutoHyphens w:val="0"/>
              <w:spacing w:after="3" w:line="243" w:lineRule="auto"/>
              <w:ind w:right="49"/>
              <w:jc w:val="both"/>
              <w:rPr>
                <w:lang w:eastAsia="ru-RU"/>
              </w:rPr>
            </w:pPr>
            <w:r w:rsidRPr="00C41103">
              <w:rPr>
                <w:lang w:eastAsia="ru-RU"/>
              </w:rPr>
              <w:t>безвозмездное пользование</w:t>
            </w:r>
          </w:p>
          <w:p w:rsidR="001E3FC1" w:rsidRPr="00C41103" w:rsidRDefault="001E3FC1" w:rsidP="006D587C">
            <w:pPr>
              <w:numPr>
                <w:ilvl w:val="0"/>
                <w:numId w:val="11"/>
              </w:numPr>
              <w:suppressAutoHyphens w:val="0"/>
              <w:spacing w:after="3" w:line="243" w:lineRule="auto"/>
              <w:ind w:right="49"/>
              <w:jc w:val="both"/>
              <w:rPr>
                <w:lang w:eastAsia="ru-RU"/>
              </w:rPr>
            </w:pPr>
            <w:r w:rsidRPr="00C41103">
              <w:rPr>
                <w:lang w:eastAsia="ru-RU"/>
              </w:rPr>
              <w:t>Граждане, имеющие трех и более детей</w:t>
            </w:r>
          </w:p>
          <w:p w:rsidR="001E3FC1" w:rsidRPr="00C41103" w:rsidRDefault="001E3FC1" w:rsidP="006D587C">
            <w:pPr>
              <w:numPr>
                <w:ilvl w:val="0"/>
                <w:numId w:val="11"/>
              </w:numPr>
              <w:suppressAutoHyphens w:val="0"/>
              <w:spacing w:after="3" w:line="243" w:lineRule="auto"/>
              <w:ind w:right="49"/>
              <w:jc w:val="both"/>
              <w:rPr>
                <w:lang w:eastAsia="ru-RU"/>
              </w:rPr>
            </w:pPr>
            <w:r w:rsidRPr="00C41103">
              <w:rPr>
                <w:lang w:eastAsia="ru-RU"/>
              </w:rPr>
              <w:t>Лицо, уполномоченное садовым или огородническим товариществом</w:t>
            </w:r>
          </w:p>
          <w:p w:rsidR="001E3FC1" w:rsidRPr="00C41103" w:rsidRDefault="001E3FC1" w:rsidP="006D587C">
            <w:pPr>
              <w:numPr>
                <w:ilvl w:val="0"/>
                <w:numId w:val="11"/>
              </w:numPr>
              <w:suppressAutoHyphens w:val="0"/>
              <w:spacing w:after="3" w:line="243" w:lineRule="auto"/>
              <w:ind w:right="49"/>
              <w:jc w:val="both"/>
              <w:rPr>
                <w:lang w:eastAsia="ru-RU"/>
              </w:rPr>
            </w:pPr>
            <w:r w:rsidRPr="00C41103">
              <w:rPr>
                <w:lang w:eastAsia="ru-RU"/>
              </w:rPr>
              <w:t>Работник по установленной законодательством специальности</w:t>
            </w:r>
          </w:p>
          <w:p w:rsidR="001E3FC1" w:rsidRPr="00C41103" w:rsidRDefault="001E3FC1" w:rsidP="006D587C">
            <w:pPr>
              <w:numPr>
                <w:ilvl w:val="0"/>
                <w:numId w:val="11"/>
              </w:numPr>
              <w:suppressAutoHyphens w:val="0"/>
              <w:spacing w:after="3" w:line="243" w:lineRule="auto"/>
              <w:ind w:right="49"/>
              <w:jc w:val="both"/>
              <w:rPr>
                <w:lang w:eastAsia="ru-RU"/>
              </w:rPr>
            </w:pPr>
            <w:r w:rsidRPr="00C41103">
              <w:rPr>
                <w:lang w:eastAsia="ru-RU"/>
              </w:rPr>
              <w:t>Иные категории</w:t>
            </w:r>
          </w:p>
        </w:tc>
      </w:tr>
      <w:tr w:rsidR="001E3FC1" w:rsidRPr="00C41103" w:rsidTr="001E3FC1">
        <w:trPr>
          <w:trHeight w:val="840"/>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5.</w:t>
            </w:r>
          </w:p>
        </w:tc>
        <w:tc>
          <w:tcPr>
            <w:tcW w:w="2985" w:type="dxa"/>
            <w:shd w:val="clear" w:color="auto" w:fill="auto"/>
          </w:tcPr>
          <w:p w:rsidR="001E3FC1" w:rsidRPr="00C41103" w:rsidRDefault="001E3FC1" w:rsidP="001E3FC1">
            <w:pPr>
              <w:suppressAutoHyphens w:val="0"/>
              <w:spacing w:after="3" w:line="243" w:lineRule="auto"/>
              <w:ind w:right="49"/>
              <w:rPr>
                <w:lang w:eastAsia="ru-RU"/>
              </w:rPr>
            </w:pPr>
            <w:r w:rsidRPr="00C41103">
              <w:rPr>
                <w:lang w:eastAsia="ru-RU"/>
              </w:rPr>
              <w:t>Право на исходный</w:t>
            </w:r>
          </w:p>
          <w:p w:rsidR="001E3FC1" w:rsidRPr="00C41103" w:rsidRDefault="001E3FC1" w:rsidP="001E3FC1">
            <w:pPr>
              <w:suppressAutoHyphens w:val="0"/>
              <w:spacing w:after="3" w:line="243" w:lineRule="auto"/>
              <w:ind w:right="49"/>
              <w:rPr>
                <w:lang w:eastAsia="ru-RU"/>
              </w:rPr>
            </w:pPr>
            <w:r w:rsidRPr="00C41103">
              <w:rPr>
                <w:lang w:eastAsia="ru-RU"/>
              </w:rPr>
              <w:t>земельный участок зарегистрировано в ЕГРН?</w:t>
            </w:r>
          </w:p>
        </w:tc>
        <w:tc>
          <w:tcPr>
            <w:tcW w:w="4677" w:type="dxa"/>
            <w:shd w:val="clear" w:color="auto" w:fill="auto"/>
          </w:tcPr>
          <w:p w:rsidR="001E3FC1" w:rsidRPr="00C41103" w:rsidRDefault="001E3FC1" w:rsidP="006D587C">
            <w:pPr>
              <w:numPr>
                <w:ilvl w:val="0"/>
                <w:numId w:val="10"/>
              </w:numPr>
              <w:suppressAutoHyphens w:val="0"/>
              <w:spacing w:after="3" w:line="243" w:lineRule="auto"/>
              <w:ind w:right="49"/>
              <w:jc w:val="both"/>
              <w:rPr>
                <w:lang w:eastAsia="ru-RU"/>
              </w:rPr>
            </w:pPr>
            <w:r w:rsidRPr="00C41103">
              <w:rPr>
                <w:lang w:eastAsia="ru-RU"/>
              </w:rPr>
              <w:t>Право зарегистрировано в ЕГРН</w:t>
            </w:r>
          </w:p>
          <w:p w:rsidR="001E3FC1" w:rsidRPr="00C41103" w:rsidRDefault="001E3FC1" w:rsidP="006D587C">
            <w:pPr>
              <w:numPr>
                <w:ilvl w:val="0"/>
                <w:numId w:val="10"/>
              </w:numPr>
              <w:suppressAutoHyphens w:val="0"/>
              <w:spacing w:after="3" w:line="243" w:lineRule="auto"/>
              <w:ind w:right="49"/>
              <w:jc w:val="both"/>
              <w:rPr>
                <w:lang w:eastAsia="ru-RU"/>
              </w:rPr>
            </w:pPr>
            <w:r w:rsidRPr="00C41103">
              <w:rPr>
                <w:lang w:eastAsia="ru-RU"/>
              </w:rPr>
              <w:t>Право не зарегистрировано в ЕГРН</w:t>
            </w:r>
          </w:p>
        </w:tc>
      </w:tr>
      <w:tr w:rsidR="001E3FC1" w:rsidRPr="00C41103" w:rsidTr="001E3FC1">
        <w:trPr>
          <w:trHeight w:val="819"/>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6.</w:t>
            </w:r>
          </w:p>
        </w:tc>
        <w:tc>
          <w:tcPr>
            <w:tcW w:w="2985" w:type="dxa"/>
            <w:shd w:val="clear" w:color="auto" w:fill="auto"/>
          </w:tcPr>
          <w:p w:rsidR="001E3FC1" w:rsidRPr="00C41103" w:rsidRDefault="001E3FC1" w:rsidP="001E3FC1">
            <w:pPr>
              <w:suppressAutoHyphens w:val="0"/>
              <w:spacing w:after="3" w:line="243" w:lineRule="auto"/>
              <w:ind w:right="49"/>
              <w:rPr>
                <w:lang w:eastAsia="ru-RU"/>
              </w:rPr>
            </w:pPr>
            <w:r w:rsidRPr="00C41103">
              <w:rPr>
                <w:lang w:eastAsia="ru-RU"/>
              </w:rPr>
              <w:t>К какой категории</w:t>
            </w:r>
          </w:p>
          <w:p w:rsidR="001E3FC1" w:rsidRPr="00C41103" w:rsidRDefault="001E3FC1" w:rsidP="001E3FC1">
            <w:pPr>
              <w:suppressAutoHyphens w:val="0"/>
              <w:spacing w:after="3" w:line="243" w:lineRule="auto"/>
              <w:ind w:right="49"/>
              <w:rPr>
                <w:lang w:eastAsia="ru-RU"/>
              </w:rPr>
            </w:pPr>
            <w:r w:rsidRPr="00C41103">
              <w:rPr>
                <w:lang w:eastAsia="ru-RU"/>
              </w:rPr>
              <w:t>относится заявитель (индивидуальный предприниматель)?</w:t>
            </w:r>
          </w:p>
        </w:tc>
        <w:tc>
          <w:tcPr>
            <w:tcW w:w="4677" w:type="dxa"/>
            <w:shd w:val="clear" w:color="auto" w:fill="auto"/>
          </w:tcPr>
          <w:p w:rsidR="001E3FC1" w:rsidRPr="00C41103" w:rsidRDefault="001E3FC1" w:rsidP="006D587C">
            <w:pPr>
              <w:numPr>
                <w:ilvl w:val="0"/>
                <w:numId w:val="9"/>
              </w:numPr>
              <w:suppressAutoHyphens w:val="0"/>
              <w:spacing w:after="3" w:line="243" w:lineRule="auto"/>
              <w:ind w:right="49"/>
              <w:jc w:val="both"/>
              <w:rPr>
                <w:lang w:eastAsia="ru-RU"/>
              </w:rPr>
            </w:pPr>
            <w:r w:rsidRPr="00C41103">
              <w:rPr>
                <w:lang w:eastAsia="ru-RU"/>
              </w:rPr>
              <w:t>Лицо, с которым заключен договор о развитии</w:t>
            </w:r>
          </w:p>
          <w:p w:rsidR="001E3FC1" w:rsidRPr="00C41103" w:rsidRDefault="001E3FC1" w:rsidP="001E3FC1">
            <w:pPr>
              <w:suppressAutoHyphens w:val="0"/>
              <w:spacing w:after="3" w:line="243" w:lineRule="auto"/>
              <w:ind w:right="49"/>
              <w:jc w:val="both"/>
              <w:rPr>
                <w:lang w:eastAsia="ru-RU"/>
              </w:rPr>
            </w:pPr>
            <w:r w:rsidRPr="00C41103">
              <w:rPr>
                <w:lang w:eastAsia="ru-RU"/>
              </w:rPr>
              <w:t>застроенной территории</w:t>
            </w:r>
          </w:p>
          <w:p w:rsidR="001E3FC1" w:rsidRPr="00C41103" w:rsidRDefault="001E3FC1" w:rsidP="006D587C">
            <w:pPr>
              <w:numPr>
                <w:ilvl w:val="0"/>
                <w:numId w:val="9"/>
              </w:numPr>
              <w:suppressAutoHyphens w:val="0"/>
              <w:spacing w:after="3" w:line="243" w:lineRule="auto"/>
              <w:ind w:right="49"/>
              <w:jc w:val="both"/>
              <w:rPr>
                <w:lang w:eastAsia="ru-RU"/>
              </w:rPr>
            </w:pPr>
            <w:r w:rsidRPr="00C41103">
              <w:rPr>
                <w:lang w:eastAsia="ru-RU"/>
              </w:rPr>
              <w:t>Иные категории</w:t>
            </w:r>
          </w:p>
        </w:tc>
      </w:tr>
      <w:tr w:rsidR="001E3FC1" w:rsidRPr="00C41103" w:rsidTr="001E3FC1">
        <w:trPr>
          <w:trHeight w:val="978"/>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7.</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 xml:space="preserve"> К какой категории</w:t>
            </w:r>
          </w:p>
          <w:p w:rsidR="001E3FC1" w:rsidRPr="00C41103" w:rsidRDefault="001E3FC1" w:rsidP="001E3FC1">
            <w:pPr>
              <w:suppressAutoHyphens w:val="0"/>
              <w:spacing w:after="3" w:line="243" w:lineRule="auto"/>
              <w:ind w:right="49"/>
              <w:jc w:val="both"/>
              <w:rPr>
                <w:lang w:eastAsia="ru-RU"/>
              </w:rPr>
            </w:pPr>
            <w:r w:rsidRPr="00C41103">
              <w:rPr>
                <w:lang w:eastAsia="ru-RU"/>
              </w:rPr>
              <w:t>относится заявитель (юридическое лицо)?</w:t>
            </w:r>
          </w:p>
        </w:tc>
        <w:tc>
          <w:tcPr>
            <w:tcW w:w="4677" w:type="dxa"/>
            <w:shd w:val="clear" w:color="auto" w:fill="auto"/>
          </w:tcPr>
          <w:p w:rsidR="001E3FC1" w:rsidRPr="00C41103" w:rsidRDefault="001E3FC1" w:rsidP="006D587C">
            <w:pPr>
              <w:numPr>
                <w:ilvl w:val="0"/>
                <w:numId w:val="8"/>
              </w:numPr>
              <w:suppressAutoHyphens w:val="0"/>
              <w:spacing w:after="3" w:line="243" w:lineRule="auto"/>
              <w:ind w:right="49"/>
              <w:jc w:val="both"/>
              <w:rPr>
                <w:lang w:eastAsia="ru-RU"/>
              </w:rPr>
            </w:pPr>
            <w:r w:rsidRPr="00C41103">
              <w:rPr>
                <w:lang w:eastAsia="ru-RU"/>
              </w:rPr>
              <w:t>Лицо, с которым заключен договор о развитии</w:t>
            </w:r>
          </w:p>
          <w:p w:rsidR="001E3FC1" w:rsidRPr="00C41103" w:rsidRDefault="001E3FC1" w:rsidP="001E3FC1">
            <w:pPr>
              <w:suppressAutoHyphens w:val="0"/>
              <w:spacing w:after="3" w:line="243" w:lineRule="auto"/>
              <w:ind w:right="49"/>
              <w:jc w:val="both"/>
              <w:rPr>
                <w:lang w:eastAsia="ru-RU"/>
              </w:rPr>
            </w:pPr>
            <w:r w:rsidRPr="00C41103">
              <w:rPr>
                <w:lang w:eastAsia="ru-RU"/>
              </w:rPr>
              <w:t>застроенной территории</w:t>
            </w:r>
          </w:p>
          <w:p w:rsidR="001E3FC1" w:rsidRPr="00C41103" w:rsidRDefault="001E3FC1" w:rsidP="006D587C">
            <w:pPr>
              <w:numPr>
                <w:ilvl w:val="0"/>
                <w:numId w:val="8"/>
              </w:numPr>
              <w:suppressAutoHyphens w:val="0"/>
              <w:spacing w:after="3" w:line="243" w:lineRule="auto"/>
              <w:ind w:right="49"/>
              <w:jc w:val="both"/>
              <w:rPr>
                <w:lang w:eastAsia="ru-RU"/>
              </w:rPr>
            </w:pPr>
            <w:r w:rsidRPr="00C41103">
              <w:rPr>
                <w:lang w:eastAsia="ru-RU"/>
              </w:rPr>
              <w:t>Религиозная организация-собственник здания или сооружения</w:t>
            </w:r>
          </w:p>
          <w:p w:rsidR="001E3FC1" w:rsidRPr="00C41103" w:rsidRDefault="001E3FC1" w:rsidP="006D587C">
            <w:pPr>
              <w:numPr>
                <w:ilvl w:val="0"/>
                <w:numId w:val="8"/>
              </w:numPr>
              <w:suppressAutoHyphens w:val="0"/>
              <w:spacing w:after="3" w:line="243" w:lineRule="auto"/>
              <w:ind w:right="49"/>
              <w:jc w:val="both"/>
              <w:rPr>
                <w:lang w:eastAsia="ru-RU"/>
              </w:rPr>
            </w:pPr>
            <w:r w:rsidRPr="00C41103">
              <w:rPr>
                <w:lang w:eastAsia="ru-RU"/>
              </w:rPr>
              <w:t>Лицо, уполномоченное садовым или огородническим товариществом</w:t>
            </w:r>
          </w:p>
          <w:p w:rsidR="001E3FC1" w:rsidRPr="00C41103" w:rsidRDefault="001E3FC1" w:rsidP="006D587C">
            <w:pPr>
              <w:numPr>
                <w:ilvl w:val="0"/>
                <w:numId w:val="8"/>
              </w:numPr>
              <w:suppressAutoHyphens w:val="0"/>
              <w:spacing w:after="3" w:line="243" w:lineRule="auto"/>
              <w:ind w:right="49"/>
              <w:jc w:val="both"/>
              <w:rPr>
                <w:lang w:eastAsia="ru-RU"/>
              </w:rPr>
            </w:pPr>
            <w:r w:rsidRPr="00C41103">
              <w:rPr>
                <w:lang w:eastAsia="ru-RU"/>
              </w:rPr>
              <w:t>Некоммерческая организация, созданная гражданами</w:t>
            </w:r>
          </w:p>
          <w:p w:rsidR="001E3FC1" w:rsidRPr="00C41103" w:rsidRDefault="001E3FC1" w:rsidP="006D587C">
            <w:pPr>
              <w:numPr>
                <w:ilvl w:val="0"/>
                <w:numId w:val="8"/>
              </w:numPr>
              <w:suppressAutoHyphens w:val="0"/>
              <w:spacing w:after="3" w:line="243" w:lineRule="auto"/>
              <w:ind w:right="49"/>
              <w:jc w:val="both"/>
              <w:rPr>
                <w:lang w:eastAsia="ru-RU"/>
              </w:rPr>
            </w:pPr>
            <w:r w:rsidRPr="00C41103">
              <w:rPr>
                <w:lang w:eastAsia="ru-RU"/>
              </w:rPr>
              <w:t>Религиозная организация- землепользователь участка для сельскохозяйственного производства</w:t>
            </w:r>
          </w:p>
          <w:p w:rsidR="001E3FC1" w:rsidRPr="00C41103" w:rsidRDefault="001E3FC1" w:rsidP="006D587C">
            <w:pPr>
              <w:numPr>
                <w:ilvl w:val="0"/>
                <w:numId w:val="8"/>
              </w:numPr>
              <w:suppressAutoHyphens w:val="0"/>
              <w:spacing w:after="3" w:line="243" w:lineRule="auto"/>
              <w:ind w:right="49"/>
              <w:jc w:val="both"/>
              <w:rPr>
                <w:lang w:eastAsia="ru-RU"/>
              </w:rPr>
            </w:pPr>
            <w:r w:rsidRPr="00C41103">
              <w:rPr>
                <w:lang w:eastAsia="ru-RU"/>
              </w:rPr>
              <w:t>Научно-технологический центр (фонд)</w:t>
            </w:r>
          </w:p>
        </w:tc>
      </w:tr>
      <w:tr w:rsidR="001E3FC1" w:rsidRPr="00C41103" w:rsidTr="001E3FC1">
        <w:trPr>
          <w:trHeight w:val="978"/>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8.</w:t>
            </w:r>
          </w:p>
        </w:tc>
        <w:tc>
          <w:tcPr>
            <w:tcW w:w="2985" w:type="dxa"/>
            <w:shd w:val="clear" w:color="auto" w:fill="auto"/>
          </w:tcPr>
          <w:p w:rsidR="001E3FC1" w:rsidRPr="00C41103" w:rsidRDefault="001E3FC1" w:rsidP="001E3FC1">
            <w:pPr>
              <w:suppressAutoHyphens w:val="0"/>
              <w:spacing w:after="3" w:line="243" w:lineRule="auto"/>
              <w:ind w:right="49"/>
              <w:rPr>
                <w:lang w:eastAsia="ru-RU"/>
              </w:rPr>
            </w:pPr>
            <w:r w:rsidRPr="00C41103">
              <w:rPr>
                <w:lang w:eastAsia="ru-RU"/>
              </w:rPr>
              <w:t>Право на здание или сооружение зарегистрировано в ЕГРН?</w:t>
            </w:r>
          </w:p>
        </w:tc>
        <w:tc>
          <w:tcPr>
            <w:tcW w:w="4677" w:type="dxa"/>
            <w:shd w:val="clear" w:color="auto" w:fill="auto"/>
          </w:tcPr>
          <w:p w:rsidR="001E3FC1" w:rsidRPr="00C41103" w:rsidRDefault="001E3FC1" w:rsidP="006D587C">
            <w:pPr>
              <w:numPr>
                <w:ilvl w:val="0"/>
                <w:numId w:val="14"/>
              </w:numPr>
              <w:suppressAutoHyphens w:val="0"/>
              <w:spacing w:after="3" w:line="243" w:lineRule="auto"/>
              <w:ind w:right="49"/>
              <w:jc w:val="both"/>
              <w:rPr>
                <w:lang w:eastAsia="ru-RU"/>
              </w:rPr>
            </w:pPr>
            <w:r w:rsidRPr="00C41103">
              <w:rPr>
                <w:lang w:eastAsia="ru-RU"/>
              </w:rPr>
              <w:t>Право зарегистрировано в ЕГРН</w:t>
            </w:r>
          </w:p>
          <w:p w:rsidR="001E3FC1" w:rsidRPr="00C41103" w:rsidRDefault="001E3FC1" w:rsidP="006D587C">
            <w:pPr>
              <w:numPr>
                <w:ilvl w:val="0"/>
                <w:numId w:val="14"/>
              </w:numPr>
              <w:suppressAutoHyphens w:val="0"/>
              <w:spacing w:after="3" w:line="243" w:lineRule="auto"/>
              <w:ind w:right="49"/>
              <w:jc w:val="both"/>
              <w:rPr>
                <w:lang w:eastAsia="ru-RU"/>
              </w:rPr>
            </w:pPr>
            <w:r w:rsidRPr="00C41103">
              <w:rPr>
                <w:lang w:eastAsia="ru-RU"/>
              </w:rPr>
              <w:t>Право не зарегистрировано в ЕГРН</w:t>
            </w:r>
          </w:p>
        </w:tc>
      </w:tr>
      <w:tr w:rsidR="001E3FC1" w:rsidRPr="00C41103" w:rsidTr="001E3FC1">
        <w:trPr>
          <w:trHeight w:val="978"/>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 xml:space="preserve">9. </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Право на земельный</w:t>
            </w:r>
          </w:p>
          <w:p w:rsidR="001E3FC1" w:rsidRPr="00C41103" w:rsidRDefault="001E3FC1" w:rsidP="001E3FC1">
            <w:pPr>
              <w:suppressAutoHyphens w:val="0"/>
              <w:spacing w:after="3" w:line="243" w:lineRule="auto"/>
              <w:ind w:right="49"/>
              <w:jc w:val="both"/>
              <w:rPr>
                <w:lang w:eastAsia="ru-RU"/>
              </w:rPr>
            </w:pPr>
            <w:r w:rsidRPr="00C41103">
              <w:rPr>
                <w:lang w:eastAsia="ru-RU"/>
              </w:rPr>
              <w:t>участок зарегистрировано в ЕГРН?</w:t>
            </w:r>
          </w:p>
        </w:tc>
        <w:tc>
          <w:tcPr>
            <w:tcW w:w="4677" w:type="dxa"/>
            <w:shd w:val="clear" w:color="auto" w:fill="auto"/>
          </w:tcPr>
          <w:p w:rsidR="001E3FC1" w:rsidRPr="00C41103" w:rsidRDefault="001E3FC1" w:rsidP="006D587C">
            <w:pPr>
              <w:numPr>
                <w:ilvl w:val="0"/>
                <w:numId w:val="15"/>
              </w:numPr>
              <w:suppressAutoHyphens w:val="0"/>
              <w:spacing w:after="3" w:line="243" w:lineRule="auto"/>
              <w:ind w:right="49"/>
              <w:jc w:val="both"/>
              <w:rPr>
                <w:lang w:eastAsia="ru-RU"/>
              </w:rPr>
            </w:pPr>
            <w:r w:rsidRPr="00C41103">
              <w:rPr>
                <w:lang w:eastAsia="ru-RU"/>
              </w:rPr>
              <w:tab/>
              <w:t>Право зарегистрировано в ЕГРН</w:t>
            </w:r>
          </w:p>
          <w:p w:rsidR="001E3FC1" w:rsidRPr="00C41103" w:rsidRDefault="001E3FC1" w:rsidP="006D587C">
            <w:pPr>
              <w:numPr>
                <w:ilvl w:val="0"/>
                <w:numId w:val="15"/>
              </w:numPr>
              <w:suppressAutoHyphens w:val="0"/>
              <w:spacing w:after="3" w:line="243" w:lineRule="auto"/>
              <w:ind w:right="49"/>
              <w:jc w:val="both"/>
              <w:rPr>
                <w:lang w:eastAsia="ru-RU"/>
              </w:rPr>
            </w:pPr>
            <w:r w:rsidRPr="00C41103">
              <w:rPr>
                <w:lang w:eastAsia="ru-RU"/>
              </w:rPr>
              <w:tab/>
              <w:t>Право не зарегистрировано в ЕГРН</w:t>
            </w:r>
          </w:p>
        </w:tc>
      </w:tr>
      <w:tr w:rsidR="001E3FC1" w:rsidRPr="00C41103" w:rsidTr="001E3FC1">
        <w:trPr>
          <w:trHeight w:val="978"/>
        </w:trPr>
        <w:tc>
          <w:tcPr>
            <w:tcW w:w="1418"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10.</w:t>
            </w:r>
          </w:p>
        </w:tc>
        <w:tc>
          <w:tcPr>
            <w:tcW w:w="2985" w:type="dxa"/>
            <w:shd w:val="clear" w:color="auto" w:fill="auto"/>
          </w:tcPr>
          <w:p w:rsidR="001E3FC1" w:rsidRPr="00C41103" w:rsidRDefault="001E3FC1" w:rsidP="001E3FC1">
            <w:pPr>
              <w:suppressAutoHyphens w:val="0"/>
              <w:spacing w:after="3" w:line="243" w:lineRule="auto"/>
              <w:ind w:right="49"/>
              <w:jc w:val="both"/>
              <w:rPr>
                <w:lang w:eastAsia="ru-RU"/>
              </w:rPr>
            </w:pPr>
            <w:r w:rsidRPr="00C41103">
              <w:rPr>
                <w:lang w:eastAsia="ru-RU"/>
              </w:rPr>
              <w:t>Право на исходный</w:t>
            </w:r>
          </w:p>
          <w:p w:rsidR="001E3FC1" w:rsidRPr="00C41103" w:rsidRDefault="001E3FC1" w:rsidP="001E3FC1">
            <w:pPr>
              <w:suppressAutoHyphens w:val="0"/>
              <w:spacing w:after="3" w:line="243" w:lineRule="auto"/>
              <w:ind w:right="49"/>
              <w:jc w:val="both"/>
              <w:rPr>
                <w:lang w:eastAsia="ru-RU"/>
              </w:rPr>
            </w:pPr>
            <w:r w:rsidRPr="00C41103">
              <w:rPr>
                <w:lang w:eastAsia="ru-RU"/>
              </w:rPr>
              <w:t>земельный участок зарегистрировано в ЕГРН?</w:t>
            </w:r>
          </w:p>
        </w:tc>
        <w:tc>
          <w:tcPr>
            <w:tcW w:w="4677" w:type="dxa"/>
            <w:shd w:val="clear" w:color="auto" w:fill="auto"/>
          </w:tcPr>
          <w:p w:rsidR="001E3FC1" w:rsidRPr="00C41103" w:rsidRDefault="001E3FC1" w:rsidP="006D587C">
            <w:pPr>
              <w:numPr>
                <w:ilvl w:val="0"/>
                <w:numId w:val="16"/>
              </w:numPr>
              <w:suppressAutoHyphens w:val="0"/>
              <w:spacing w:after="3" w:line="243" w:lineRule="auto"/>
              <w:ind w:right="49"/>
              <w:jc w:val="both"/>
              <w:rPr>
                <w:lang w:eastAsia="ru-RU"/>
              </w:rPr>
            </w:pPr>
            <w:r w:rsidRPr="00C41103">
              <w:rPr>
                <w:lang w:eastAsia="ru-RU"/>
              </w:rPr>
              <w:tab/>
              <w:t>Право зарегистрировано в ЕГРН</w:t>
            </w:r>
          </w:p>
          <w:p w:rsidR="001E3FC1" w:rsidRPr="00C41103" w:rsidRDefault="001E3FC1" w:rsidP="006D587C">
            <w:pPr>
              <w:numPr>
                <w:ilvl w:val="0"/>
                <w:numId w:val="16"/>
              </w:numPr>
              <w:suppressAutoHyphens w:val="0"/>
              <w:spacing w:after="3" w:line="243" w:lineRule="auto"/>
              <w:ind w:right="49"/>
              <w:jc w:val="both"/>
              <w:rPr>
                <w:lang w:eastAsia="ru-RU"/>
              </w:rPr>
            </w:pPr>
            <w:r w:rsidRPr="00C41103">
              <w:rPr>
                <w:lang w:eastAsia="ru-RU"/>
              </w:rPr>
              <w:tab/>
              <w:t>Право не зарегистрировано в ЕГРН</w:t>
            </w:r>
          </w:p>
        </w:tc>
      </w:tr>
    </w:tbl>
    <w:p w:rsidR="001E3FC1" w:rsidRPr="00C41103" w:rsidRDefault="001E3FC1" w:rsidP="001E3FC1">
      <w:pPr>
        <w:suppressAutoHyphens w:val="0"/>
        <w:spacing w:after="3" w:line="243" w:lineRule="auto"/>
        <w:ind w:right="49"/>
        <w:jc w:val="both"/>
        <w:rPr>
          <w:lang w:eastAsia="ru-RU"/>
        </w:rPr>
      </w:pPr>
    </w:p>
    <w:p w:rsidR="001E3FC1" w:rsidRPr="00C41103" w:rsidRDefault="001E3FC1" w:rsidP="001E3FC1">
      <w:pPr>
        <w:widowControl w:val="0"/>
        <w:suppressAutoHyphens w:val="0"/>
        <w:autoSpaceDE w:val="0"/>
        <w:autoSpaceDN w:val="0"/>
        <w:adjustRightInd w:val="0"/>
        <w:ind w:firstLine="709"/>
        <w:jc w:val="right"/>
        <w:outlineLvl w:val="1"/>
        <w:rPr>
          <w:b/>
          <w:lang w:eastAsia="ru-RU"/>
        </w:rPr>
      </w:pPr>
    </w:p>
    <w:p w:rsidR="001E3FC1" w:rsidRPr="00C41103" w:rsidRDefault="001E3FC1" w:rsidP="001E3FC1">
      <w:pPr>
        <w:ind w:firstLine="709"/>
        <w:jc w:val="center"/>
        <w:rPr>
          <w:b/>
        </w:rPr>
      </w:pPr>
    </w:p>
    <w:p w:rsidR="001E3FC1" w:rsidRPr="00C41103" w:rsidRDefault="001E3FC1" w:rsidP="006D587C">
      <w:pPr>
        <w:numPr>
          <w:ilvl w:val="0"/>
          <w:numId w:val="3"/>
        </w:numPr>
        <w:tabs>
          <w:tab w:val="left" w:pos="4500"/>
        </w:tabs>
        <w:ind w:left="432" w:hanging="432"/>
        <w:jc w:val="center"/>
        <w:rPr>
          <w:b/>
          <w:bCs/>
        </w:rPr>
      </w:pPr>
      <w:r w:rsidRPr="00C41103">
        <w:rPr>
          <w:b/>
          <w:bCs/>
        </w:rPr>
        <w:t xml:space="preserve">АДМИНИСТРАЦИЯ ПОБЕДИНСКОГО СЕЛЬСКОГО ПОСЕЛЕНИЯ </w:t>
      </w:r>
    </w:p>
    <w:p w:rsidR="001E3FC1" w:rsidRPr="00C41103" w:rsidRDefault="001E3FC1" w:rsidP="006D587C">
      <w:pPr>
        <w:numPr>
          <w:ilvl w:val="0"/>
          <w:numId w:val="3"/>
        </w:numPr>
        <w:tabs>
          <w:tab w:val="left" w:pos="4500"/>
        </w:tabs>
        <w:ind w:left="432" w:hanging="432"/>
        <w:jc w:val="center"/>
        <w:rPr>
          <w:b/>
          <w:bCs/>
        </w:rPr>
      </w:pPr>
      <w:r w:rsidRPr="00C41103">
        <w:rPr>
          <w:b/>
          <w:bCs/>
        </w:rPr>
        <w:t>ШЕГАРСКОГО РАЙОНА ТОМСКОЙ ОБЛАСТИ</w:t>
      </w:r>
    </w:p>
    <w:p w:rsidR="001E3FC1" w:rsidRPr="00C41103" w:rsidRDefault="001E3FC1" w:rsidP="001E3FC1">
      <w:pPr>
        <w:jc w:val="center"/>
        <w:rPr>
          <w:rFonts w:eastAsia="Calibri"/>
          <w:b/>
          <w:bCs/>
        </w:rPr>
      </w:pPr>
    </w:p>
    <w:p w:rsidR="001E3FC1" w:rsidRPr="00C41103" w:rsidRDefault="001E3FC1" w:rsidP="001E3FC1">
      <w:pPr>
        <w:jc w:val="center"/>
        <w:rPr>
          <w:rFonts w:eastAsia="Calibri"/>
          <w:b/>
          <w:bCs/>
        </w:rPr>
      </w:pPr>
    </w:p>
    <w:p w:rsidR="001E3FC1" w:rsidRPr="00C41103" w:rsidRDefault="001E3FC1" w:rsidP="001E3FC1">
      <w:pPr>
        <w:jc w:val="center"/>
        <w:rPr>
          <w:rFonts w:eastAsia="Calibri"/>
          <w:b/>
          <w:bCs/>
        </w:rPr>
      </w:pPr>
      <w:r w:rsidRPr="00C41103">
        <w:rPr>
          <w:rFonts w:eastAsia="Calibri"/>
          <w:b/>
          <w:bCs/>
        </w:rPr>
        <w:t>ПОСТАНОВЛЕНИЕ</w:t>
      </w:r>
    </w:p>
    <w:p w:rsidR="001E3FC1" w:rsidRPr="00C41103" w:rsidRDefault="001E3FC1" w:rsidP="001E3FC1">
      <w:pPr>
        <w:jc w:val="center"/>
        <w:rPr>
          <w:rFonts w:eastAsia="Calibri"/>
          <w:b/>
          <w:bCs/>
        </w:rPr>
      </w:pPr>
    </w:p>
    <w:p w:rsidR="001E3FC1" w:rsidRPr="00C41103" w:rsidRDefault="001E3FC1" w:rsidP="001E3FC1">
      <w:pPr>
        <w:jc w:val="center"/>
        <w:rPr>
          <w:rFonts w:eastAsia="Calibri"/>
          <w:bCs/>
        </w:rPr>
      </w:pPr>
      <w:r w:rsidRPr="00C41103">
        <w:rPr>
          <w:rFonts w:eastAsia="Calibri"/>
          <w:bCs/>
        </w:rPr>
        <w:t xml:space="preserve">п. Победа </w:t>
      </w:r>
    </w:p>
    <w:p w:rsidR="001E3FC1" w:rsidRPr="00C41103" w:rsidRDefault="001E3FC1" w:rsidP="001E3FC1">
      <w:pPr>
        <w:jc w:val="center"/>
        <w:rPr>
          <w:rFonts w:eastAsia="Calibri"/>
          <w:bCs/>
        </w:rPr>
      </w:pPr>
    </w:p>
    <w:p w:rsidR="001E3FC1" w:rsidRPr="00C41103" w:rsidRDefault="001E3FC1" w:rsidP="001E3FC1">
      <w:pPr>
        <w:rPr>
          <w:rFonts w:eastAsia="Calibri"/>
          <w:bCs/>
        </w:rPr>
      </w:pPr>
      <w:r w:rsidRPr="00C41103">
        <w:rPr>
          <w:rFonts w:eastAsia="Calibri"/>
          <w:bCs/>
        </w:rPr>
        <w:t xml:space="preserve">«13» декабря 2023 г.                                                                                   </w:t>
      </w:r>
      <w:r w:rsidR="00C41103">
        <w:rPr>
          <w:rFonts w:eastAsia="Calibri"/>
          <w:bCs/>
        </w:rPr>
        <w:t xml:space="preserve">          </w:t>
      </w:r>
      <w:r w:rsidRPr="00C41103">
        <w:rPr>
          <w:rFonts w:eastAsia="Calibri"/>
          <w:bCs/>
        </w:rPr>
        <w:t xml:space="preserve">      №204</w:t>
      </w:r>
    </w:p>
    <w:p w:rsidR="001E3FC1" w:rsidRPr="00C41103" w:rsidRDefault="001E3FC1" w:rsidP="001E3FC1">
      <w:pPr>
        <w:jc w:val="center"/>
        <w:rPr>
          <w:rFonts w:eastAsia="Calibri"/>
          <w:bCs/>
        </w:rPr>
      </w:pPr>
    </w:p>
    <w:p w:rsidR="001E3FC1" w:rsidRPr="00C41103" w:rsidRDefault="001E3FC1" w:rsidP="001E3FC1">
      <w:pPr>
        <w:jc w:val="center"/>
        <w:rPr>
          <w:rFonts w:eastAsia="Calibri"/>
          <w:b/>
          <w:bCs/>
        </w:rPr>
      </w:pPr>
    </w:p>
    <w:p w:rsidR="001E3FC1" w:rsidRPr="00C41103" w:rsidRDefault="001E3FC1" w:rsidP="001E3FC1">
      <w:pPr>
        <w:jc w:val="center"/>
        <w:rPr>
          <w:rFonts w:eastAsia="Calibri"/>
          <w:bCs/>
        </w:rPr>
      </w:pPr>
      <w:r w:rsidRPr="00C41103">
        <w:rPr>
          <w:rFonts w:eastAsia="Calibri"/>
          <w:bCs/>
        </w:rPr>
        <w:t>О внесении изменений в Постановление Администрации Побединского сельского поселения Шегарского района от «25» октября 2021 г. № 134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Побединского сельского поселения»</w:t>
      </w:r>
    </w:p>
    <w:p w:rsidR="001E3FC1" w:rsidRPr="00C41103" w:rsidRDefault="001E3FC1" w:rsidP="001E3FC1">
      <w:pPr>
        <w:jc w:val="center"/>
        <w:rPr>
          <w:rFonts w:eastAsia="Calibri"/>
          <w:bCs/>
        </w:rPr>
      </w:pPr>
    </w:p>
    <w:p w:rsidR="001E3FC1" w:rsidRPr="00C41103" w:rsidRDefault="001E3FC1" w:rsidP="001E3FC1">
      <w:pPr>
        <w:ind w:firstLine="709"/>
        <w:jc w:val="center"/>
        <w:rPr>
          <w:rFonts w:eastAsia="Calibri"/>
          <w:bCs/>
        </w:rPr>
      </w:pPr>
    </w:p>
    <w:p w:rsidR="001E3FC1" w:rsidRPr="00C41103" w:rsidRDefault="001E3FC1" w:rsidP="001E3FC1">
      <w:pPr>
        <w:ind w:firstLine="709"/>
        <w:jc w:val="both"/>
        <w:rPr>
          <w:rFonts w:eastAsia="Calibri"/>
          <w:bCs/>
        </w:rPr>
      </w:pPr>
      <w:r w:rsidRPr="00C41103">
        <w:rPr>
          <w:rFonts w:eastAsia="Calibri"/>
          <w:bCs/>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25 декабря 2008 г. №273-ФЗ «О противодействии коррупции», Администрация Побединского сельского поселения Шегарского района Томской области</w:t>
      </w:r>
    </w:p>
    <w:p w:rsidR="001E3FC1" w:rsidRPr="00C41103" w:rsidRDefault="001E3FC1" w:rsidP="001E3FC1">
      <w:pPr>
        <w:jc w:val="both"/>
        <w:rPr>
          <w:rFonts w:eastAsia="Calibri"/>
          <w:bCs/>
        </w:rPr>
      </w:pPr>
    </w:p>
    <w:p w:rsidR="001E3FC1" w:rsidRPr="00C41103" w:rsidRDefault="001E3FC1" w:rsidP="001E3FC1">
      <w:pPr>
        <w:jc w:val="both"/>
        <w:rPr>
          <w:rFonts w:eastAsia="Calibri"/>
          <w:bCs/>
        </w:rPr>
      </w:pPr>
      <w:r w:rsidRPr="00C41103">
        <w:rPr>
          <w:rFonts w:eastAsia="Calibri"/>
          <w:bCs/>
        </w:rPr>
        <w:t>ПОСТАНОВЛЯЕТ:</w:t>
      </w:r>
    </w:p>
    <w:p w:rsidR="001E3FC1" w:rsidRPr="00C41103" w:rsidRDefault="001E3FC1" w:rsidP="001E3FC1">
      <w:pPr>
        <w:jc w:val="both"/>
        <w:rPr>
          <w:rFonts w:eastAsia="Calibri"/>
          <w:bCs/>
        </w:rPr>
      </w:pPr>
    </w:p>
    <w:p w:rsidR="001E3FC1" w:rsidRPr="00C41103" w:rsidRDefault="001E3FC1" w:rsidP="001E3FC1">
      <w:pPr>
        <w:ind w:firstLine="709"/>
        <w:jc w:val="both"/>
        <w:rPr>
          <w:rFonts w:eastAsia="Calibri"/>
          <w:bCs/>
        </w:rPr>
      </w:pPr>
      <w:r w:rsidRPr="00C41103">
        <w:rPr>
          <w:rFonts w:eastAsia="Calibri"/>
          <w:bCs/>
        </w:rPr>
        <w:t>1. Внести следующие изменения в Постановление Администрации Побединского сельского поселения Шегарского района от «25» октября 2021 г. № 134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Побединского сельского поселения»:</w:t>
      </w:r>
    </w:p>
    <w:p w:rsidR="001E3FC1" w:rsidRPr="00C41103" w:rsidRDefault="001E3FC1" w:rsidP="001E3FC1">
      <w:pPr>
        <w:ind w:firstLine="709"/>
        <w:jc w:val="both"/>
        <w:rPr>
          <w:rFonts w:eastAsia="Calibri"/>
          <w:bCs/>
        </w:rPr>
      </w:pPr>
      <w:r w:rsidRPr="00C41103">
        <w:rPr>
          <w:rFonts w:eastAsia="Calibri"/>
          <w:bCs/>
        </w:rPr>
        <w:t>1.1. Пункт 5.20 Раздела 5 Положения изложить в следующей редакции:</w:t>
      </w:r>
    </w:p>
    <w:p w:rsidR="001E3FC1" w:rsidRPr="00C41103" w:rsidRDefault="001E3FC1" w:rsidP="001E3FC1">
      <w:pPr>
        <w:jc w:val="both"/>
        <w:rPr>
          <w:rFonts w:eastAsia="Calibri"/>
          <w:bCs/>
        </w:rPr>
      </w:pPr>
      <w:r w:rsidRPr="00C41103">
        <w:rPr>
          <w:rFonts w:eastAsia="Calibri"/>
          <w:bCs/>
        </w:rPr>
        <w:t>«5.20.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Физическое лицо, в отношении которого Федеральным законом от 25 декабря 2008 г. №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 № 273-ФЗ «О противодействии коррупции».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E3FC1" w:rsidRPr="00C41103" w:rsidRDefault="001E3FC1" w:rsidP="001E3FC1">
      <w:pPr>
        <w:tabs>
          <w:tab w:val="left" w:pos="5558"/>
        </w:tabs>
        <w:suppressAutoHyphens w:val="0"/>
        <w:ind w:firstLine="709"/>
        <w:jc w:val="both"/>
        <w:rPr>
          <w:rFonts w:eastAsia="Calibri"/>
          <w:lang w:eastAsia="ru-RU"/>
        </w:rPr>
      </w:pPr>
      <w:r w:rsidRPr="00C41103">
        <w:rPr>
          <w:rFonts w:eastAsia="Calibri"/>
          <w:bCs/>
        </w:rPr>
        <w:t xml:space="preserve">2. </w:t>
      </w:r>
      <w:r w:rsidRPr="00C41103">
        <w:rPr>
          <w:rFonts w:eastAsia="Calibri"/>
          <w:lang w:eastAsia="ru-RU"/>
        </w:rPr>
        <w:t xml:space="preserve">Настоящее постановление разместить на официальном сайте Администрации </w:t>
      </w:r>
      <w:r w:rsidRPr="00C41103">
        <w:rPr>
          <w:lang w:eastAsia="ru-RU"/>
        </w:rPr>
        <w:t xml:space="preserve">Побединского </w:t>
      </w:r>
      <w:r w:rsidRPr="00C41103">
        <w:rPr>
          <w:rFonts w:eastAsia="Calibri"/>
          <w:lang w:eastAsia="ru-RU"/>
        </w:rPr>
        <w:t>сельского поселения http://pobedasp.ru/.</w:t>
      </w:r>
    </w:p>
    <w:p w:rsidR="001E3FC1" w:rsidRPr="00C41103" w:rsidRDefault="001E3FC1" w:rsidP="001E3FC1">
      <w:pPr>
        <w:ind w:firstLine="709"/>
        <w:jc w:val="both"/>
        <w:rPr>
          <w:rFonts w:eastAsia="Calibri"/>
          <w:bCs/>
        </w:rPr>
      </w:pPr>
      <w:r w:rsidRPr="00C41103">
        <w:rPr>
          <w:rFonts w:eastAsia="Calibri"/>
          <w:lang w:eastAsia="ru-RU"/>
        </w:rPr>
        <w:lastRenderedPageBreak/>
        <w:t xml:space="preserve">3. </w:t>
      </w:r>
      <w:r w:rsidRPr="00C41103">
        <w:rPr>
          <w:rFonts w:eastAsia="Calibri"/>
          <w:bCs/>
        </w:rPr>
        <w:t>Настоящее Постановление вступает в силу с момента его официального опубликования (обнародования).</w:t>
      </w:r>
    </w:p>
    <w:p w:rsidR="001E3FC1" w:rsidRPr="00C41103" w:rsidRDefault="001E3FC1" w:rsidP="006D587C">
      <w:pPr>
        <w:numPr>
          <w:ilvl w:val="2"/>
          <w:numId w:val="17"/>
        </w:numPr>
        <w:tabs>
          <w:tab w:val="left" w:pos="0"/>
        </w:tabs>
        <w:ind w:left="0" w:firstLine="709"/>
        <w:contextualSpacing/>
        <w:jc w:val="both"/>
      </w:pPr>
      <w:r w:rsidRPr="00C41103">
        <w:t>4. Контроль за исполнением данного постановления оставляю за собой.</w:t>
      </w:r>
    </w:p>
    <w:p w:rsidR="001E3FC1" w:rsidRPr="00C41103" w:rsidRDefault="001E3FC1" w:rsidP="001E3FC1"/>
    <w:p w:rsidR="001E3FC1" w:rsidRPr="00C41103" w:rsidRDefault="001E3FC1" w:rsidP="001E3FC1"/>
    <w:p w:rsidR="001E3FC1" w:rsidRPr="00C41103" w:rsidRDefault="001E3FC1" w:rsidP="001E3FC1">
      <w:r w:rsidRPr="00C41103">
        <w:t xml:space="preserve">Глава Побединского  </w:t>
      </w:r>
    </w:p>
    <w:p w:rsidR="001E3FC1" w:rsidRPr="00C41103" w:rsidRDefault="001E3FC1" w:rsidP="001E3FC1">
      <w:r w:rsidRPr="00C41103">
        <w:t xml:space="preserve">сельского поселения </w:t>
      </w:r>
      <w:r w:rsidRPr="00C41103">
        <w:tab/>
      </w:r>
      <w:r w:rsidRPr="00C41103">
        <w:tab/>
      </w:r>
      <w:r w:rsidRPr="00C41103">
        <w:tab/>
      </w:r>
      <w:r w:rsidRPr="00C41103">
        <w:tab/>
      </w:r>
      <w:r w:rsidRPr="00C41103">
        <w:tab/>
        <w:t xml:space="preserve">                     В.П. Селиванов </w:t>
      </w:r>
    </w:p>
    <w:p w:rsidR="001E3FC1" w:rsidRPr="00C41103" w:rsidRDefault="001E3FC1" w:rsidP="001E3FC1">
      <w:pPr>
        <w:ind w:firstLine="709"/>
        <w:jc w:val="center"/>
        <w:rPr>
          <w:b/>
        </w:rPr>
      </w:pPr>
    </w:p>
    <w:p w:rsidR="001E3FC1" w:rsidRPr="00C41103" w:rsidRDefault="001E3FC1" w:rsidP="001E3FC1">
      <w:pPr>
        <w:ind w:firstLine="709"/>
        <w:jc w:val="center"/>
        <w:rPr>
          <w:b/>
        </w:rPr>
      </w:pPr>
    </w:p>
    <w:p w:rsidR="001E3FC1" w:rsidRPr="00C41103" w:rsidRDefault="001E3FC1" w:rsidP="001E3FC1">
      <w:pPr>
        <w:suppressAutoHyphens w:val="0"/>
        <w:jc w:val="center"/>
        <w:rPr>
          <w:b/>
          <w:lang w:eastAsia="ru-RU"/>
        </w:rPr>
      </w:pPr>
    </w:p>
    <w:p w:rsidR="001E3FC1" w:rsidRPr="00C41103" w:rsidRDefault="001E3FC1" w:rsidP="00C41103">
      <w:pPr>
        <w:suppressAutoHyphens w:val="0"/>
        <w:jc w:val="center"/>
        <w:rPr>
          <w:b/>
          <w:iCs/>
          <w:lang w:eastAsia="ru-RU"/>
        </w:rPr>
      </w:pPr>
      <w:r w:rsidRPr="00C41103">
        <w:rPr>
          <w:b/>
          <w:iCs/>
          <w:lang w:eastAsia="ru-RU"/>
        </w:rPr>
        <w:t xml:space="preserve">АДМИНИСТРАЦИЯ </w:t>
      </w:r>
      <w:proofErr w:type="gramStart"/>
      <w:r w:rsidRPr="00C41103">
        <w:rPr>
          <w:b/>
          <w:iCs/>
          <w:lang w:eastAsia="ru-RU"/>
        </w:rPr>
        <w:t>ПОБЕДИНСКОГО  СЕЛЬСКОГО</w:t>
      </w:r>
      <w:proofErr w:type="gramEnd"/>
      <w:r w:rsidRPr="00C41103">
        <w:rPr>
          <w:b/>
          <w:iCs/>
          <w:lang w:eastAsia="ru-RU"/>
        </w:rPr>
        <w:t xml:space="preserve"> ПОСЕЛЕНИЯ</w:t>
      </w:r>
    </w:p>
    <w:p w:rsidR="001E3FC1" w:rsidRPr="00C41103" w:rsidRDefault="001E3FC1" w:rsidP="00C41103">
      <w:pPr>
        <w:suppressAutoHyphens w:val="0"/>
        <w:jc w:val="center"/>
        <w:rPr>
          <w:b/>
          <w:iCs/>
          <w:lang w:eastAsia="ru-RU"/>
        </w:rPr>
      </w:pPr>
      <w:r w:rsidRPr="00C41103">
        <w:rPr>
          <w:b/>
          <w:iCs/>
          <w:lang w:eastAsia="ru-RU"/>
        </w:rPr>
        <w:t>ШЕГАРСКОГО РАЙОНА ТОМСКОЙ ОБЛАСТИ</w:t>
      </w:r>
    </w:p>
    <w:p w:rsidR="001E3FC1" w:rsidRPr="00C41103" w:rsidRDefault="001E3FC1" w:rsidP="001E3FC1">
      <w:pPr>
        <w:suppressAutoHyphens w:val="0"/>
        <w:spacing w:after="240"/>
        <w:jc w:val="center"/>
        <w:rPr>
          <w:b/>
          <w:bCs/>
          <w:iCs/>
          <w:lang w:eastAsia="ru-RU"/>
        </w:rPr>
      </w:pPr>
    </w:p>
    <w:p w:rsidR="001E3FC1" w:rsidRPr="00C41103" w:rsidRDefault="001E3FC1" w:rsidP="001E3FC1">
      <w:pPr>
        <w:suppressAutoHyphens w:val="0"/>
        <w:spacing w:after="240"/>
        <w:jc w:val="center"/>
        <w:rPr>
          <w:b/>
          <w:lang w:eastAsia="ru-RU"/>
        </w:rPr>
      </w:pPr>
      <w:r w:rsidRPr="00C41103">
        <w:rPr>
          <w:b/>
          <w:lang w:eastAsia="ru-RU"/>
        </w:rPr>
        <w:t>ПОСТАНОВЛЕНИЕ</w:t>
      </w:r>
    </w:p>
    <w:p w:rsidR="001E3FC1" w:rsidRPr="00C41103" w:rsidRDefault="001E3FC1" w:rsidP="001E3FC1">
      <w:pPr>
        <w:suppressAutoHyphens w:val="0"/>
        <w:jc w:val="center"/>
        <w:rPr>
          <w:lang w:eastAsia="ru-RU"/>
        </w:rPr>
      </w:pPr>
      <w:r w:rsidRPr="00C41103">
        <w:rPr>
          <w:lang w:eastAsia="ru-RU"/>
        </w:rPr>
        <w:t>п. Победа</w:t>
      </w:r>
    </w:p>
    <w:p w:rsidR="001E3FC1" w:rsidRPr="00C41103" w:rsidRDefault="001E3FC1" w:rsidP="001E3FC1">
      <w:pPr>
        <w:suppressAutoHyphens w:val="0"/>
        <w:jc w:val="center"/>
        <w:rPr>
          <w:lang w:eastAsia="ru-RU"/>
        </w:rPr>
      </w:pPr>
      <w:r w:rsidRPr="00C41103">
        <w:rPr>
          <w:lang w:eastAsia="ru-RU"/>
        </w:rPr>
        <w:t xml:space="preserve">                  </w:t>
      </w:r>
    </w:p>
    <w:p w:rsidR="001E3FC1" w:rsidRPr="00C41103" w:rsidRDefault="001E3FC1" w:rsidP="001E3FC1">
      <w:pPr>
        <w:suppressAutoHyphens w:val="0"/>
        <w:rPr>
          <w:lang w:eastAsia="ru-RU"/>
        </w:rPr>
      </w:pPr>
      <w:r w:rsidRPr="00C41103">
        <w:rPr>
          <w:lang w:eastAsia="ru-RU"/>
        </w:rPr>
        <w:t>«19» декабря 2023 г.                                                                                        № 209</w:t>
      </w:r>
    </w:p>
    <w:p w:rsidR="001E3FC1" w:rsidRPr="00C41103" w:rsidRDefault="001E3FC1" w:rsidP="001E3FC1">
      <w:pPr>
        <w:suppressAutoHyphens w:val="0"/>
        <w:jc w:val="both"/>
        <w:rPr>
          <w:lang w:eastAsia="ru-RU"/>
        </w:rPr>
      </w:pPr>
    </w:p>
    <w:p w:rsidR="001E3FC1" w:rsidRPr="00C41103" w:rsidRDefault="001E3FC1" w:rsidP="001E3FC1">
      <w:pPr>
        <w:suppressAutoHyphens w:val="0"/>
        <w:jc w:val="both"/>
        <w:rPr>
          <w:lang w:eastAsia="ru-RU"/>
        </w:rPr>
      </w:pPr>
    </w:p>
    <w:p w:rsidR="001E3FC1" w:rsidRPr="00C41103" w:rsidRDefault="001E3FC1" w:rsidP="001E3FC1">
      <w:pPr>
        <w:suppressAutoHyphens w:val="0"/>
        <w:jc w:val="center"/>
        <w:outlineLvl w:val="0"/>
        <w:rPr>
          <w:lang w:eastAsia="ru-RU"/>
        </w:rPr>
      </w:pPr>
      <w:r w:rsidRPr="00C41103">
        <w:rPr>
          <w:lang w:eastAsia="ru-RU"/>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C41103">
        <w:rPr>
          <w:spacing w:val="2"/>
          <w:lang w:eastAsia="ru-RU"/>
        </w:rPr>
        <w:t xml:space="preserve">на автомобильном транспорте, городском наземном электрическом транспорте и в дорожном хозяйстве в </w:t>
      </w:r>
      <w:r w:rsidRPr="00C41103">
        <w:rPr>
          <w:lang w:eastAsia="ru-RU"/>
        </w:rPr>
        <w:t>границах населенных пунктов Побединского сельского поселения Шегарского района Томской области</w:t>
      </w:r>
    </w:p>
    <w:p w:rsidR="001E3FC1" w:rsidRPr="00C41103" w:rsidRDefault="001E3FC1" w:rsidP="001E3FC1">
      <w:pPr>
        <w:suppressAutoHyphens w:val="0"/>
        <w:autoSpaceDE w:val="0"/>
        <w:autoSpaceDN w:val="0"/>
        <w:adjustRightInd w:val="0"/>
        <w:jc w:val="center"/>
        <w:rPr>
          <w:b/>
          <w:lang w:eastAsia="ru-RU"/>
        </w:rPr>
      </w:pPr>
    </w:p>
    <w:p w:rsidR="001E3FC1" w:rsidRPr="00C41103" w:rsidRDefault="001E3FC1" w:rsidP="001E3FC1">
      <w:pPr>
        <w:tabs>
          <w:tab w:val="left" w:pos="284"/>
        </w:tabs>
        <w:suppressAutoHyphens w:val="0"/>
        <w:ind w:right="-1" w:firstLine="567"/>
        <w:jc w:val="both"/>
        <w:rPr>
          <w:lang w:eastAsia="ru-RU"/>
        </w:rPr>
      </w:pPr>
      <w:r w:rsidRPr="00C41103">
        <w:rPr>
          <w:lang w:eastAsia="ru-RU"/>
        </w:rPr>
        <w:t xml:space="preserve">Руководствуясь </w:t>
      </w:r>
      <w:r w:rsidRPr="00C41103">
        <w:rPr>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41103">
        <w:rPr>
          <w:lang w:eastAsia="ru-RU"/>
        </w:rPr>
        <w:t xml:space="preserve">,  </w:t>
      </w:r>
    </w:p>
    <w:p w:rsidR="001E3FC1" w:rsidRPr="00C41103" w:rsidRDefault="001E3FC1" w:rsidP="001E3FC1">
      <w:pPr>
        <w:suppressAutoHyphens w:val="0"/>
        <w:jc w:val="both"/>
        <w:rPr>
          <w:lang w:eastAsia="ru-RU"/>
        </w:rPr>
      </w:pPr>
    </w:p>
    <w:p w:rsidR="001E3FC1" w:rsidRPr="00C41103" w:rsidRDefault="001E3FC1" w:rsidP="001E3FC1">
      <w:pPr>
        <w:suppressAutoHyphens w:val="0"/>
        <w:jc w:val="both"/>
        <w:rPr>
          <w:lang w:eastAsia="ru-RU"/>
        </w:rPr>
      </w:pPr>
      <w:r w:rsidRPr="00C41103">
        <w:rPr>
          <w:lang w:eastAsia="ru-RU"/>
        </w:rPr>
        <w:t>ПОСТАНОВЛЯЮ:</w:t>
      </w:r>
    </w:p>
    <w:p w:rsidR="001E3FC1" w:rsidRPr="00C41103" w:rsidRDefault="001E3FC1" w:rsidP="001E3FC1">
      <w:pPr>
        <w:tabs>
          <w:tab w:val="left" w:pos="284"/>
        </w:tabs>
        <w:suppressAutoHyphens w:val="0"/>
        <w:ind w:right="-1" w:firstLine="567"/>
        <w:jc w:val="both"/>
        <w:rPr>
          <w:lang w:eastAsia="ru-RU"/>
        </w:rPr>
      </w:pPr>
    </w:p>
    <w:p w:rsidR="001E3FC1" w:rsidRPr="00C41103" w:rsidRDefault="001E3FC1" w:rsidP="001E3FC1">
      <w:pPr>
        <w:tabs>
          <w:tab w:val="left" w:pos="284"/>
        </w:tabs>
        <w:suppressAutoHyphens w:val="0"/>
        <w:ind w:right="-1" w:firstLine="567"/>
        <w:jc w:val="both"/>
        <w:rPr>
          <w:lang w:eastAsia="ru-RU"/>
        </w:rPr>
      </w:pPr>
      <w:r w:rsidRPr="00C41103">
        <w:rPr>
          <w:lang w:eastAsia="ru-RU"/>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C41103">
        <w:rPr>
          <w:spacing w:val="2"/>
          <w:lang w:eastAsia="ru-RU"/>
        </w:rPr>
        <w:t xml:space="preserve">на автомобильном транспорте, городском наземном электрическом транспорте и в дорожном хозяйстве в </w:t>
      </w:r>
      <w:r w:rsidRPr="00C41103">
        <w:rPr>
          <w:lang w:eastAsia="ru-RU"/>
        </w:rPr>
        <w:t>границах населенных пунктов Побединского сельского поселения Шегарского района Томской области.</w:t>
      </w:r>
    </w:p>
    <w:p w:rsidR="001E3FC1" w:rsidRPr="00C41103" w:rsidRDefault="001E3FC1" w:rsidP="001E3FC1">
      <w:pPr>
        <w:suppressAutoHyphens w:val="0"/>
        <w:ind w:firstLine="709"/>
        <w:jc w:val="both"/>
        <w:outlineLvl w:val="0"/>
        <w:rPr>
          <w:lang w:eastAsia="ru-RU"/>
        </w:rPr>
      </w:pPr>
      <w:r w:rsidRPr="00C41103">
        <w:rPr>
          <w:bCs/>
          <w:lang w:eastAsia="ru-RU"/>
        </w:rPr>
        <w:t>2. Постановление Администрации Побединского сельского поселения от 29.12.2022 №166 «</w:t>
      </w:r>
      <w:r w:rsidRPr="00C41103">
        <w:rPr>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C41103">
        <w:rPr>
          <w:spacing w:val="2"/>
          <w:lang w:eastAsia="ru-RU"/>
        </w:rPr>
        <w:t xml:space="preserve">на автомобильном транспорте, городском наземном электрическом транспорте и в дорожном хозяйстве в </w:t>
      </w:r>
      <w:r w:rsidRPr="00C41103">
        <w:rPr>
          <w:lang w:eastAsia="ru-RU"/>
        </w:rPr>
        <w:t>границах населенных пунктов Побединского сельского поселения Шегарского района Томской области» признать утратившим силу.</w:t>
      </w:r>
    </w:p>
    <w:p w:rsidR="001E3FC1" w:rsidRPr="00C41103" w:rsidRDefault="001E3FC1" w:rsidP="001E3FC1">
      <w:pPr>
        <w:autoSpaceDE w:val="0"/>
        <w:ind w:firstLine="709"/>
        <w:jc w:val="both"/>
        <w:rPr>
          <w:rFonts w:eastAsia="Calibri"/>
          <w:lang w:eastAsia="en-US"/>
        </w:rPr>
      </w:pPr>
      <w:r w:rsidRPr="00C41103">
        <w:rPr>
          <w:rFonts w:eastAsia="Calibri"/>
          <w:lang w:eastAsia="en-US"/>
        </w:rPr>
        <w:t xml:space="preserve">3.Настоящее постановление разместить на сайте Администрации </w:t>
      </w:r>
      <w:proofErr w:type="gramStart"/>
      <w:r w:rsidRPr="00C41103">
        <w:rPr>
          <w:rFonts w:eastAsia="Calibri"/>
          <w:lang w:eastAsia="en-US"/>
        </w:rPr>
        <w:t>Побединского  сельского</w:t>
      </w:r>
      <w:proofErr w:type="gramEnd"/>
      <w:r w:rsidRPr="00C41103">
        <w:rPr>
          <w:rFonts w:eastAsia="Calibri"/>
          <w:lang w:eastAsia="en-US"/>
        </w:rPr>
        <w:t xml:space="preserve"> поселения  в информационно-телекоммуникационной сети «Интернет».</w:t>
      </w:r>
    </w:p>
    <w:p w:rsidR="001E3FC1" w:rsidRPr="00C41103" w:rsidRDefault="001E3FC1" w:rsidP="001E3FC1">
      <w:pPr>
        <w:suppressAutoHyphens w:val="0"/>
        <w:ind w:firstLine="709"/>
        <w:jc w:val="both"/>
        <w:rPr>
          <w:rFonts w:eastAsia="Calibri"/>
          <w:lang w:eastAsia="ru-RU"/>
        </w:rPr>
      </w:pPr>
      <w:r w:rsidRPr="00C41103">
        <w:rPr>
          <w:lang w:eastAsia="ru-RU"/>
        </w:rPr>
        <w:t xml:space="preserve">4. </w:t>
      </w:r>
      <w:r w:rsidRPr="00C41103">
        <w:rPr>
          <w:rFonts w:eastAsia="Calibri"/>
          <w:lang w:eastAsia="ru-RU"/>
        </w:rPr>
        <w:t>Контроль за исполнением настоящего постановления оставляю за собой.</w:t>
      </w:r>
    </w:p>
    <w:p w:rsidR="001E3FC1" w:rsidRPr="00C41103" w:rsidRDefault="001E3FC1" w:rsidP="001E3FC1">
      <w:pPr>
        <w:suppressAutoHyphens w:val="0"/>
        <w:ind w:firstLine="709"/>
        <w:jc w:val="both"/>
        <w:rPr>
          <w:rFonts w:eastAsia="Calibri"/>
          <w:lang w:eastAsia="ru-RU"/>
        </w:rPr>
      </w:pPr>
    </w:p>
    <w:p w:rsidR="001E3FC1" w:rsidRPr="00C41103" w:rsidRDefault="001E3FC1" w:rsidP="001E3FC1">
      <w:pPr>
        <w:suppressAutoHyphens w:val="0"/>
        <w:jc w:val="both"/>
        <w:rPr>
          <w:rFonts w:eastAsia="Calibri"/>
          <w:lang w:eastAsia="ru-RU"/>
        </w:rPr>
      </w:pPr>
      <w:r w:rsidRPr="00C41103">
        <w:rPr>
          <w:rFonts w:eastAsia="Calibri"/>
          <w:lang w:eastAsia="ru-RU"/>
        </w:rPr>
        <w:t>Глава Побединского</w:t>
      </w:r>
    </w:p>
    <w:p w:rsidR="001E3FC1" w:rsidRPr="00C41103" w:rsidRDefault="001E3FC1" w:rsidP="001E3FC1">
      <w:pPr>
        <w:suppressAutoHyphens w:val="0"/>
        <w:rPr>
          <w:lang w:eastAsia="ru-RU"/>
        </w:rPr>
      </w:pPr>
      <w:r w:rsidRPr="00C41103">
        <w:rPr>
          <w:rFonts w:eastAsia="Calibri"/>
          <w:lang w:eastAsia="ru-RU"/>
        </w:rPr>
        <w:t>сельского поселения                                                                                          В.П.</w:t>
      </w:r>
      <w:r w:rsidR="00C41103">
        <w:rPr>
          <w:rFonts w:eastAsia="Calibri"/>
          <w:lang w:eastAsia="ru-RU"/>
        </w:rPr>
        <w:t xml:space="preserve"> </w:t>
      </w:r>
      <w:r w:rsidRPr="00C41103">
        <w:rPr>
          <w:rFonts w:eastAsia="Calibri"/>
          <w:lang w:eastAsia="ru-RU"/>
        </w:rPr>
        <w:t>Селиванов</w:t>
      </w:r>
    </w:p>
    <w:p w:rsidR="001E3FC1" w:rsidRPr="00C41103" w:rsidRDefault="001E3FC1" w:rsidP="001E3FC1">
      <w:pPr>
        <w:suppressAutoHyphens w:val="0"/>
        <w:ind w:left="5940"/>
        <w:jc w:val="right"/>
        <w:rPr>
          <w:lang w:eastAsia="ru-RU"/>
        </w:rPr>
      </w:pPr>
    </w:p>
    <w:p w:rsidR="001E3FC1" w:rsidRPr="00C41103" w:rsidRDefault="001E3FC1" w:rsidP="001E3FC1">
      <w:pPr>
        <w:suppressAutoHyphens w:val="0"/>
        <w:ind w:left="5940"/>
        <w:jc w:val="right"/>
        <w:rPr>
          <w:lang w:eastAsia="ru-RU"/>
        </w:rPr>
      </w:pPr>
    </w:p>
    <w:p w:rsidR="001E3FC1" w:rsidRPr="00C41103" w:rsidRDefault="001E3FC1" w:rsidP="001E3FC1">
      <w:pPr>
        <w:suppressAutoHyphens w:val="0"/>
        <w:jc w:val="right"/>
        <w:rPr>
          <w:color w:val="000000"/>
          <w:lang w:eastAsia="ru-RU"/>
        </w:rPr>
      </w:pPr>
      <w:r w:rsidRPr="00C41103">
        <w:rPr>
          <w:color w:val="000000"/>
          <w:lang w:eastAsia="ru-RU"/>
        </w:rPr>
        <w:lastRenderedPageBreak/>
        <w:t>Приложение к постановлению</w:t>
      </w:r>
    </w:p>
    <w:p w:rsidR="001E3FC1" w:rsidRPr="00C41103" w:rsidRDefault="001E3FC1" w:rsidP="001E3FC1">
      <w:pPr>
        <w:suppressAutoHyphens w:val="0"/>
        <w:jc w:val="right"/>
        <w:rPr>
          <w:color w:val="000000"/>
          <w:lang w:eastAsia="ru-RU"/>
        </w:rPr>
      </w:pPr>
      <w:r w:rsidRPr="00C41103">
        <w:rPr>
          <w:color w:val="000000"/>
          <w:lang w:eastAsia="ru-RU"/>
        </w:rPr>
        <w:t>администрации Побединского</w:t>
      </w:r>
    </w:p>
    <w:p w:rsidR="001E3FC1" w:rsidRPr="00C41103" w:rsidRDefault="001E3FC1" w:rsidP="001E3FC1">
      <w:pPr>
        <w:suppressAutoHyphens w:val="0"/>
        <w:jc w:val="right"/>
        <w:rPr>
          <w:color w:val="000000"/>
          <w:lang w:eastAsia="ru-RU"/>
        </w:rPr>
      </w:pPr>
      <w:r w:rsidRPr="00C41103">
        <w:rPr>
          <w:color w:val="000000"/>
          <w:lang w:eastAsia="ru-RU"/>
        </w:rPr>
        <w:t xml:space="preserve"> сельского поселения</w:t>
      </w:r>
    </w:p>
    <w:p w:rsidR="001E3FC1" w:rsidRPr="00C41103" w:rsidRDefault="001E3FC1" w:rsidP="001E3FC1">
      <w:pPr>
        <w:suppressAutoHyphens w:val="0"/>
        <w:jc w:val="right"/>
        <w:rPr>
          <w:color w:val="000000"/>
          <w:lang w:eastAsia="ru-RU"/>
        </w:rPr>
      </w:pPr>
      <w:r w:rsidRPr="00C41103">
        <w:rPr>
          <w:color w:val="000000"/>
          <w:lang w:eastAsia="ru-RU"/>
        </w:rPr>
        <w:t>от 19.12.2023 № 209</w:t>
      </w:r>
    </w:p>
    <w:p w:rsidR="001E3FC1" w:rsidRPr="00C41103" w:rsidRDefault="001E3FC1" w:rsidP="001E3FC1">
      <w:pPr>
        <w:suppressAutoHyphens w:val="0"/>
        <w:ind w:left="5940"/>
        <w:jc w:val="right"/>
        <w:rPr>
          <w:lang w:eastAsia="ru-RU"/>
        </w:rPr>
      </w:pPr>
    </w:p>
    <w:p w:rsidR="001E3FC1" w:rsidRPr="00C41103" w:rsidRDefault="001E3FC1" w:rsidP="001E3FC1">
      <w:pPr>
        <w:suppressAutoHyphens w:val="0"/>
        <w:jc w:val="center"/>
        <w:outlineLvl w:val="0"/>
        <w:rPr>
          <w:b/>
          <w:lang w:eastAsia="ru-RU"/>
        </w:rPr>
      </w:pPr>
    </w:p>
    <w:p w:rsidR="001E3FC1" w:rsidRPr="00C41103" w:rsidRDefault="001E3FC1" w:rsidP="001E3FC1">
      <w:pPr>
        <w:suppressAutoHyphens w:val="0"/>
        <w:jc w:val="center"/>
        <w:outlineLvl w:val="0"/>
        <w:rPr>
          <w:b/>
          <w:lang w:eastAsia="ru-RU"/>
        </w:rPr>
      </w:pPr>
      <w:r w:rsidRPr="00C41103">
        <w:rPr>
          <w:b/>
          <w:lang w:eastAsia="ru-RU"/>
        </w:rPr>
        <w:t xml:space="preserve">Программа профилактики рисков причинения вреда (ущерба) охраняемым законом ценностям на 2024 год в сфере муниципального контроля </w:t>
      </w:r>
      <w:r w:rsidRPr="00C41103">
        <w:rPr>
          <w:b/>
          <w:spacing w:val="2"/>
          <w:lang w:eastAsia="ru-RU"/>
        </w:rPr>
        <w:t xml:space="preserve">на автомобильном транспорте, городском наземном электрическом транспорте и в дорожном хозяйстве в </w:t>
      </w:r>
      <w:r w:rsidRPr="00C41103">
        <w:rPr>
          <w:b/>
          <w:lang w:eastAsia="ru-RU"/>
        </w:rPr>
        <w:t xml:space="preserve">границах населенных </w:t>
      </w:r>
      <w:proofErr w:type="gramStart"/>
      <w:r w:rsidRPr="00C41103">
        <w:rPr>
          <w:b/>
          <w:lang w:eastAsia="ru-RU"/>
        </w:rPr>
        <w:t>пунктов  Побединского</w:t>
      </w:r>
      <w:proofErr w:type="gramEnd"/>
      <w:r w:rsidRPr="00C41103">
        <w:rPr>
          <w:b/>
          <w:lang w:eastAsia="ru-RU"/>
        </w:rPr>
        <w:t xml:space="preserve"> сельского поселения Шегарского района Томской области</w:t>
      </w:r>
    </w:p>
    <w:p w:rsidR="001E3FC1" w:rsidRPr="00C41103" w:rsidRDefault="001E3FC1" w:rsidP="001E3FC1">
      <w:pPr>
        <w:suppressAutoHyphens w:val="0"/>
        <w:jc w:val="center"/>
        <w:outlineLvl w:val="0"/>
        <w:rPr>
          <w:b/>
          <w:lang w:eastAsia="ru-RU"/>
        </w:rPr>
      </w:pPr>
    </w:p>
    <w:p w:rsidR="001E3FC1" w:rsidRPr="00C41103" w:rsidRDefault="001E3FC1" w:rsidP="001E3FC1">
      <w:pPr>
        <w:suppressAutoHyphens w:val="0"/>
        <w:ind w:firstLine="567"/>
        <w:jc w:val="both"/>
        <w:outlineLvl w:val="0"/>
        <w:rPr>
          <w:lang w:eastAsia="ru-RU"/>
        </w:rPr>
      </w:pPr>
      <w:r w:rsidRPr="00C41103">
        <w:rPr>
          <w:lang w:eastAsia="ru-RU"/>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C41103">
        <w:rPr>
          <w:spacing w:val="2"/>
          <w:lang w:eastAsia="ru-RU"/>
        </w:rPr>
        <w:t xml:space="preserve">на автомобильном транспорте, городском наземном электрическом транспорте и в дорожном хозяйстве в </w:t>
      </w:r>
      <w:r w:rsidRPr="00C41103">
        <w:rPr>
          <w:lang w:eastAsia="ru-RU"/>
        </w:rPr>
        <w:t>границах населенных пунктов  Побединского  сельского поселения Шегарского района Томской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E3FC1" w:rsidRPr="00C41103" w:rsidRDefault="001E3FC1" w:rsidP="001E3FC1">
      <w:pPr>
        <w:suppressAutoHyphens w:val="0"/>
        <w:autoSpaceDE w:val="0"/>
        <w:autoSpaceDN w:val="0"/>
        <w:adjustRightInd w:val="0"/>
        <w:ind w:firstLine="540"/>
        <w:jc w:val="both"/>
        <w:rPr>
          <w:lang w:eastAsia="ru-RU"/>
        </w:rPr>
      </w:pPr>
      <w:r w:rsidRPr="00C41103">
        <w:rPr>
          <w:lang w:eastAsia="ru-RU"/>
        </w:rPr>
        <w:t>Настоящая Программа разработана и подлежит исполнению администрацией Побединского сельского поселения Шегарского района Томской области</w:t>
      </w:r>
    </w:p>
    <w:p w:rsidR="001E3FC1" w:rsidRPr="00C41103" w:rsidRDefault="001E3FC1" w:rsidP="001E3FC1">
      <w:pPr>
        <w:suppressAutoHyphens w:val="0"/>
        <w:autoSpaceDE w:val="0"/>
        <w:autoSpaceDN w:val="0"/>
        <w:adjustRightInd w:val="0"/>
        <w:ind w:firstLine="540"/>
        <w:jc w:val="both"/>
        <w:rPr>
          <w:b/>
          <w:lang w:eastAsia="ru-RU"/>
        </w:rPr>
      </w:pPr>
    </w:p>
    <w:p w:rsidR="001E3FC1" w:rsidRPr="00C41103" w:rsidRDefault="001E3FC1" w:rsidP="001E3FC1">
      <w:pPr>
        <w:suppressAutoHyphens w:val="0"/>
        <w:jc w:val="center"/>
        <w:rPr>
          <w:b/>
          <w:lang w:eastAsia="ru-RU"/>
        </w:rPr>
      </w:pPr>
      <w:r w:rsidRPr="00C41103">
        <w:rPr>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E3FC1" w:rsidRPr="00C41103" w:rsidRDefault="001E3FC1" w:rsidP="001E3FC1">
      <w:pPr>
        <w:suppressAutoHyphens w:val="0"/>
        <w:ind w:left="567"/>
        <w:jc w:val="center"/>
        <w:rPr>
          <w:lang w:eastAsia="ru-RU"/>
        </w:rPr>
      </w:pPr>
    </w:p>
    <w:p w:rsidR="001E3FC1" w:rsidRPr="00C41103" w:rsidRDefault="001E3FC1" w:rsidP="001E3FC1">
      <w:pPr>
        <w:suppressAutoHyphens w:val="0"/>
        <w:ind w:firstLine="567"/>
        <w:jc w:val="both"/>
        <w:rPr>
          <w:lang w:eastAsia="ru-RU"/>
        </w:rPr>
      </w:pPr>
      <w:r w:rsidRPr="00C41103">
        <w:rPr>
          <w:lang w:eastAsia="ru-RU"/>
        </w:rPr>
        <w:t xml:space="preserve">1.1. Вид муниципального контроля: муниципальный   контроль   </w:t>
      </w:r>
      <w:r w:rsidRPr="00C41103">
        <w:rPr>
          <w:spacing w:val="2"/>
          <w:lang w:eastAsia="ru-RU"/>
        </w:rPr>
        <w:t xml:space="preserve">на автомобильном транспорте, городском наземном электрическом транспорте и в дорожном хозяйстве в </w:t>
      </w:r>
      <w:r w:rsidRPr="00C41103">
        <w:rPr>
          <w:lang w:eastAsia="ru-RU"/>
        </w:rPr>
        <w:t>границах населенных пунктов.</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E3FC1" w:rsidRPr="00C41103" w:rsidRDefault="001E3FC1" w:rsidP="001E3FC1">
      <w:pPr>
        <w:suppressAutoHyphens w:val="0"/>
        <w:ind w:left="-57" w:right="-1" w:firstLine="766"/>
        <w:jc w:val="both"/>
        <w:rPr>
          <w:lang w:eastAsia="ru-RU"/>
        </w:rPr>
      </w:pPr>
      <w:r w:rsidRPr="00C41103">
        <w:rPr>
          <w:lang w:eastAsia="ru-RU"/>
        </w:rPr>
        <w:t>1) в области автомобильных дорог и дорожной деятельности, установленных в отношении автомобильных дорог:</w:t>
      </w:r>
    </w:p>
    <w:p w:rsidR="001E3FC1" w:rsidRPr="00C41103" w:rsidRDefault="001E3FC1" w:rsidP="001E3FC1">
      <w:pPr>
        <w:suppressAutoHyphens w:val="0"/>
        <w:ind w:left="-57" w:right="-1" w:firstLine="766"/>
        <w:jc w:val="both"/>
        <w:rPr>
          <w:lang w:eastAsia="ru-RU"/>
        </w:rPr>
      </w:pPr>
      <w:r w:rsidRPr="00C41103">
        <w:rPr>
          <w:lang w:eastAsia="ru-RU"/>
        </w:rPr>
        <w:t xml:space="preserve">а) к эксплуатации объектов дорожного сервиса, размещенных </w:t>
      </w:r>
      <w:r w:rsidRPr="00C41103">
        <w:rPr>
          <w:lang w:eastAsia="ru-RU"/>
        </w:rPr>
        <w:br/>
        <w:t>в полосах отвода и (или) придорожных полосах автомобильных дорог общего пользования;</w:t>
      </w:r>
    </w:p>
    <w:p w:rsidR="001E3FC1" w:rsidRPr="00C41103" w:rsidRDefault="001E3FC1" w:rsidP="001E3FC1">
      <w:pPr>
        <w:suppressAutoHyphens w:val="0"/>
        <w:ind w:left="-57" w:right="-1" w:firstLine="766"/>
        <w:jc w:val="both"/>
        <w:rPr>
          <w:lang w:eastAsia="ru-RU"/>
        </w:rPr>
      </w:pPr>
      <w:r w:rsidRPr="00C41103">
        <w:rPr>
          <w:lang w:eastAsia="ru-RU"/>
        </w:rPr>
        <w:t xml:space="preserve">б) к осуществлению работ по капитальному ремонту, ремонту </w:t>
      </w:r>
      <w:r w:rsidRPr="00C41103">
        <w:rPr>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E3FC1" w:rsidRPr="00C41103" w:rsidRDefault="001E3FC1" w:rsidP="001E3FC1">
      <w:pPr>
        <w:suppressAutoHyphens w:val="0"/>
        <w:ind w:firstLine="708"/>
        <w:jc w:val="both"/>
        <w:rPr>
          <w:lang w:eastAsia="ru-RU"/>
        </w:rPr>
      </w:pPr>
      <w:r w:rsidRPr="00C41103">
        <w:rPr>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E3FC1" w:rsidRPr="00C41103" w:rsidRDefault="001E3FC1" w:rsidP="001E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lang w:val="x-none" w:eastAsia="x-none"/>
        </w:rPr>
      </w:pPr>
      <w:r w:rsidRPr="00C41103">
        <w:rPr>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1E3FC1" w:rsidRPr="00C41103" w:rsidRDefault="001E3FC1" w:rsidP="001E3FC1">
      <w:pPr>
        <w:suppressAutoHyphens w:val="0"/>
        <w:ind w:firstLine="540"/>
        <w:jc w:val="both"/>
        <w:rPr>
          <w:lang w:eastAsia="ru-RU"/>
        </w:rPr>
      </w:pPr>
      <w:r w:rsidRPr="00C41103">
        <w:rPr>
          <w:lang w:eastAsia="ru-RU"/>
        </w:rPr>
        <w:t xml:space="preserve"> </w:t>
      </w:r>
    </w:p>
    <w:p w:rsidR="001E3FC1" w:rsidRPr="00C41103" w:rsidRDefault="001E3FC1" w:rsidP="001E3FC1">
      <w:pPr>
        <w:widowControl w:val="0"/>
        <w:suppressAutoHyphens w:val="0"/>
        <w:autoSpaceDE w:val="0"/>
        <w:autoSpaceDN w:val="0"/>
        <w:adjustRightInd w:val="0"/>
        <w:ind w:firstLine="709"/>
        <w:jc w:val="both"/>
        <w:rPr>
          <w:lang w:eastAsia="ru-RU"/>
        </w:rPr>
      </w:pP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 xml:space="preserve">Администрацией за 9 месяцев 2023 года проведено 0 проверок соблюдения </w:t>
      </w:r>
      <w:r w:rsidRPr="00C41103">
        <w:rPr>
          <w:lang w:eastAsia="ru-RU"/>
        </w:rPr>
        <w:lastRenderedPageBreak/>
        <w:t>действующего законодательства Российской Федерации в указанной сфере.</w:t>
      </w:r>
    </w:p>
    <w:p w:rsidR="001E3FC1" w:rsidRPr="00C41103" w:rsidRDefault="001E3FC1" w:rsidP="001E3FC1">
      <w:pPr>
        <w:suppressAutoHyphens w:val="0"/>
        <w:ind w:firstLine="567"/>
        <w:jc w:val="both"/>
        <w:rPr>
          <w:lang w:eastAsia="ru-RU"/>
        </w:rPr>
      </w:pPr>
      <w:r w:rsidRPr="00C41103">
        <w:rPr>
          <w:lang w:eastAsia="ru-RU"/>
        </w:rPr>
        <w:t>В рамках профилактики</w:t>
      </w:r>
      <w:r w:rsidRPr="00C41103">
        <w:rPr>
          <w:rFonts w:eastAsia="Calibri"/>
          <w:lang w:eastAsia="en-US"/>
        </w:rPr>
        <w:t xml:space="preserve"> рисков причинения вреда (ущерба) охраняемым законом ценностям</w:t>
      </w:r>
      <w:r w:rsidRPr="00C41103">
        <w:rPr>
          <w:lang w:eastAsia="ru-RU"/>
        </w:rPr>
        <w:t xml:space="preserve"> администрацией в 2023 году осуществляются следующие мероприятия:</w:t>
      </w:r>
    </w:p>
    <w:p w:rsidR="001E3FC1" w:rsidRPr="00C41103" w:rsidRDefault="001E3FC1" w:rsidP="006D587C">
      <w:pPr>
        <w:numPr>
          <w:ilvl w:val="0"/>
          <w:numId w:val="18"/>
        </w:numPr>
        <w:tabs>
          <w:tab w:val="left" w:pos="851"/>
        </w:tabs>
        <w:suppressAutoHyphens w:val="0"/>
        <w:ind w:firstLine="567"/>
        <w:jc w:val="both"/>
        <w:rPr>
          <w:lang w:eastAsia="ru-RU"/>
        </w:rPr>
      </w:pPr>
      <w:r w:rsidRPr="00C41103">
        <w:rPr>
          <w:lang w:eastAsia="ru-RU"/>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w:t>
      </w:r>
      <w:proofErr w:type="gramStart"/>
      <w:r w:rsidRPr="00C41103">
        <w:rPr>
          <w:lang w:eastAsia="ru-RU"/>
        </w:rPr>
        <w:t>муниципального  контроля</w:t>
      </w:r>
      <w:proofErr w:type="gramEnd"/>
      <w:r w:rsidRPr="00C41103">
        <w:rPr>
          <w:lang w:eastAsia="ru-RU"/>
        </w:rPr>
        <w:t>, а также текстов соответствующих нормативных правовых актов;</w:t>
      </w:r>
    </w:p>
    <w:p w:rsidR="001E3FC1" w:rsidRPr="00C41103" w:rsidRDefault="001E3FC1" w:rsidP="006D587C">
      <w:pPr>
        <w:numPr>
          <w:ilvl w:val="0"/>
          <w:numId w:val="18"/>
        </w:numPr>
        <w:tabs>
          <w:tab w:val="left" w:pos="851"/>
        </w:tabs>
        <w:suppressAutoHyphens w:val="0"/>
        <w:ind w:firstLine="567"/>
        <w:jc w:val="both"/>
        <w:rPr>
          <w:lang w:eastAsia="ru-RU"/>
        </w:rPr>
      </w:pPr>
      <w:r w:rsidRPr="00C41103">
        <w:rPr>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E3FC1" w:rsidRPr="00C41103" w:rsidRDefault="001E3FC1" w:rsidP="006D587C">
      <w:pPr>
        <w:numPr>
          <w:ilvl w:val="0"/>
          <w:numId w:val="18"/>
        </w:numPr>
        <w:tabs>
          <w:tab w:val="left" w:pos="851"/>
        </w:tabs>
        <w:suppressAutoHyphens w:val="0"/>
        <w:ind w:firstLine="567"/>
        <w:jc w:val="both"/>
        <w:rPr>
          <w:lang w:eastAsia="ru-RU"/>
        </w:rPr>
      </w:pPr>
      <w:r w:rsidRPr="00C41103">
        <w:rPr>
          <w:lang w:eastAsia="ru-RU"/>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C41103">
        <w:rPr>
          <w:lang w:eastAsia="ru-RU"/>
        </w:rPr>
        <w:t>администрации  соответствующих</w:t>
      </w:r>
      <w:proofErr w:type="gramEnd"/>
      <w:r w:rsidRPr="00C41103">
        <w:rPr>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E3FC1" w:rsidRPr="00C41103" w:rsidRDefault="001E3FC1" w:rsidP="006D587C">
      <w:pPr>
        <w:numPr>
          <w:ilvl w:val="0"/>
          <w:numId w:val="18"/>
        </w:numPr>
        <w:tabs>
          <w:tab w:val="left" w:pos="851"/>
        </w:tabs>
        <w:suppressAutoHyphens w:val="0"/>
        <w:ind w:firstLine="567"/>
        <w:jc w:val="both"/>
        <w:rPr>
          <w:lang w:eastAsia="ru-RU"/>
        </w:rPr>
      </w:pPr>
      <w:r w:rsidRPr="00C41103">
        <w:rPr>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FC1" w:rsidRPr="00C41103" w:rsidRDefault="001E3FC1" w:rsidP="001E3FC1">
      <w:pPr>
        <w:tabs>
          <w:tab w:val="left" w:pos="851"/>
        </w:tabs>
        <w:suppressAutoHyphens w:val="0"/>
        <w:ind w:firstLine="567"/>
        <w:jc w:val="both"/>
        <w:rPr>
          <w:lang w:eastAsia="ru-RU"/>
        </w:rPr>
      </w:pPr>
      <w:r w:rsidRPr="00C41103">
        <w:rPr>
          <w:lang w:eastAsia="ru-RU"/>
        </w:rPr>
        <w:t>За 9 месяцев 2023 года администрацией выдано 0 предостережений о недопустимости нарушения обязательных требований.</w:t>
      </w:r>
    </w:p>
    <w:p w:rsidR="001E3FC1" w:rsidRPr="00C41103" w:rsidRDefault="001E3FC1" w:rsidP="001E3FC1">
      <w:pPr>
        <w:suppressAutoHyphens w:val="0"/>
        <w:ind w:firstLine="567"/>
        <w:jc w:val="both"/>
        <w:rPr>
          <w:lang w:eastAsia="ru-RU"/>
        </w:rPr>
      </w:pPr>
    </w:p>
    <w:p w:rsidR="001E3FC1" w:rsidRPr="00C41103" w:rsidRDefault="001E3FC1" w:rsidP="001E3FC1">
      <w:pPr>
        <w:suppressAutoHyphens w:val="0"/>
        <w:jc w:val="center"/>
        <w:rPr>
          <w:b/>
          <w:lang w:eastAsia="ru-RU"/>
        </w:rPr>
      </w:pPr>
      <w:r w:rsidRPr="00C41103">
        <w:rPr>
          <w:b/>
          <w:color w:val="000000"/>
          <w:shd w:val="clear" w:color="auto" w:fill="FFFFFF"/>
          <w:lang w:eastAsia="ru-RU"/>
        </w:rPr>
        <w:t>2. Цели и задачи реализации Программы</w:t>
      </w:r>
    </w:p>
    <w:p w:rsidR="001E3FC1" w:rsidRPr="00C41103" w:rsidRDefault="001E3FC1" w:rsidP="001E3FC1">
      <w:pPr>
        <w:suppressAutoHyphens w:val="0"/>
        <w:ind w:firstLine="567"/>
        <w:jc w:val="both"/>
        <w:rPr>
          <w:lang w:eastAsia="ru-RU"/>
        </w:rPr>
      </w:pPr>
    </w:p>
    <w:p w:rsidR="001E3FC1" w:rsidRPr="00C41103" w:rsidRDefault="001E3FC1" w:rsidP="001E3FC1">
      <w:pPr>
        <w:suppressAutoHyphens w:val="0"/>
        <w:ind w:firstLine="567"/>
        <w:jc w:val="both"/>
        <w:rPr>
          <w:lang w:eastAsia="ru-RU"/>
        </w:rPr>
      </w:pPr>
      <w:r w:rsidRPr="00C41103">
        <w:rPr>
          <w:lang w:eastAsia="ru-RU"/>
        </w:rPr>
        <w:t>2.1. Целями профилактической работы являются:</w:t>
      </w:r>
    </w:p>
    <w:p w:rsidR="001E3FC1" w:rsidRPr="00C41103" w:rsidRDefault="001E3FC1" w:rsidP="001E3FC1">
      <w:pPr>
        <w:suppressAutoHyphens w:val="0"/>
        <w:ind w:firstLine="567"/>
        <w:jc w:val="both"/>
        <w:rPr>
          <w:lang w:eastAsia="ru-RU"/>
        </w:rPr>
      </w:pPr>
      <w:r w:rsidRPr="00C41103">
        <w:rPr>
          <w:lang w:eastAsia="ru-RU"/>
        </w:rPr>
        <w:t xml:space="preserve">1) стимулирование добросовестного соблюдения обязательных требований всеми контролируемыми лицами; </w:t>
      </w:r>
    </w:p>
    <w:p w:rsidR="001E3FC1" w:rsidRPr="00C41103" w:rsidRDefault="001E3FC1" w:rsidP="001E3FC1">
      <w:pPr>
        <w:suppressAutoHyphens w:val="0"/>
        <w:ind w:firstLine="567"/>
        <w:jc w:val="both"/>
        <w:rPr>
          <w:lang w:eastAsia="ru-RU"/>
        </w:rPr>
      </w:pPr>
      <w:r w:rsidRPr="00C41103">
        <w:rPr>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E3FC1" w:rsidRPr="00C41103" w:rsidRDefault="001E3FC1" w:rsidP="001E3FC1">
      <w:pPr>
        <w:suppressAutoHyphens w:val="0"/>
        <w:ind w:firstLine="567"/>
        <w:jc w:val="both"/>
        <w:rPr>
          <w:lang w:eastAsia="ru-RU"/>
        </w:rPr>
      </w:pPr>
      <w:r w:rsidRPr="00C41103">
        <w:rPr>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E3FC1" w:rsidRPr="00C41103" w:rsidRDefault="001E3FC1" w:rsidP="001E3FC1">
      <w:pPr>
        <w:suppressAutoHyphens w:val="0"/>
        <w:ind w:firstLine="567"/>
        <w:jc w:val="both"/>
        <w:rPr>
          <w:lang w:eastAsia="ru-RU"/>
        </w:rPr>
      </w:pPr>
      <w:r w:rsidRPr="00C41103">
        <w:rPr>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E3FC1" w:rsidRPr="00C41103" w:rsidRDefault="001E3FC1" w:rsidP="001E3FC1">
      <w:pPr>
        <w:suppressAutoHyphens w:val="0"/>
        <w:ind w:firstLine="567"/>
        <w:jc w:val="both"/>
        <w:rPr>
          <w:lang w:eastAsia="ru-RU"/>
        </w:rPr>
      </w:pPr>
      <w:r w:rsidRPr="00C41103">
        <w:rPr>
          <w:lang w:eastAsia="ru-RU"/>
        </w:rPr>
        <w:t>5) снижение административной нагрузки на контролируемых лиц;</w:t>
      </w:r>
    </w:p>
    <w:p w:rsidR="001E3FC1" w:rsidRPr="00C41103" w:rsidRDefault="001E3FC1" w:rsidP="001E3FC1">
      <w:pPr>
        <w:suppressAutoHyphens w:val="0"/>
        <w:ind w:firstLine="567"/>
        <w:jc w:val="both"/>
        <w:rPr>
          <w:lang w:eastAsia="ru-RU"/>
        </w:rPr>
      </w:pPr>
      <w:r w:rsidRPr="00C41103">
        <w:rPr>
          <w:lang w:eastAsia="ru-RU"/>
        </w:rPr>
        <w:t>6) снижение размера ущерба, причиняемого охраняемым законом ценностям.</w:t>
      </w:r>
    </w:p>
    <w:p w:rsidR="001E3FC1" w:rsidRPr="00C41103" w:rsidRDefault="001E3FC1" w:rsidP="001E3FC1">
      <w:pPr>
        <w:suppressAutoHyphens w:val="0"/>
        <w:ind w:firstLine="567"/>
        <w:jc w:val="both"/>
        <w:rPr>
          <w:lang w:eastAsia="ru-RU"/>
        </w:rPr>
      </w:pPr>
      <w:r w:rsidRPr="00C41103">
        <w:rPr>
          <w:lang w:eastAsia="ru-RU"/>
        </w:rPr>
        <w:t>2.2. Задачами профилактической работы являются:</w:t>
      </w:r>
    </w:p>
    <w:p w:rsidR="001E3FC1" w:rsidRPr="00C41103" w:rsidRDefault="001E3FC1" w:rsidP="001E3FC1">
      <w:pPr>
        <w:suppressAutoHyphens w:val="0"/>
        <w:ind w:firstLine="567"/>
        <w:jc w:val="both"/>
        <w:rPr>
          <w:lang w:eastAsia="ru-RU"/>
        </w:rPr>
      </w:pPr>
      <w:r w:rsidRPr="00C41103">
        <w:rPr>
          <w:lang w:eastAsia="ru-RU"/>
        </w:rPr>
        <w:t>1) укрепление системы профилактики нарушений обязательных требований;</w:t>
      </w:r>
    </w:p>
    <w:p w:rsidR="001E3FC1" w:rsidRPr="00C41103" w:rsidRDefault="001E3FC1" w:rsidP="001E3FC1">
      <w:pPr>
        <w:suppressAutoHyphens w:val="0"/>
        <w:ind w:firstLine="567"/>
        <w:jc w:val="both"/>
        <w:rPr>
          <w:lang w:eastAsia="ru-RU"/>
        </w:rPr>
      </w:pPr>
      <w:r w:rsidRPr="00C41103">
        <w:rPr>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E3FC1" w:rsidRPr="00C41103" w:rsidRDefault="001E3FC1" w:rsidP="001E3FC1">
      <w:pPr>
        <w:suppressAutoHyphens w:val="0"/>
        <w:ind w:firstLine="567"/>
        <w:jc w:val="both"/>
        <w:rPr>
          <w:lang w:eastAsia="ru-RU"/>
        </w:rPr>
      </w:pPr>
      <w:r w:rsidRPr="00C41103">
        <w:rPr>
          <w:lang w:eastAsia="ru-RU"/>
        </w:rPr>
        <w:t>3) повышение правосознания и правовой культуры организаций и граждан в сфере рассматриваемых правоотношений.</w:t>
      </w:r>
    </w:p>
    <w:p w:rsidR="001E3FC1" w:rsidRPr="00C41103" w:rsidRDefault="001E3FC1" w:rsidP="001E3FC1">
      <w:pPr>
        <w:suppressAutoHyphens w:val="0"/>
        <w:ind w:firstLine="567"/>
        <w:jc w:val="both"/>
        <w:rPr>
          <w:lang w:eastAsia="ru-RU"/>
        </w:rPr>
      </w:pPr>
      <w:r w:rsidRPr="00C41103">
        <w:rPr>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E3FC1" w:rsidRPr="00C41103" w:rsidRDefault="001E3FC1" w:rsidP="001E3FC1">
      <w:pPr>
        <w:suppressAutoHyphens w:val="0"/>
        <w:ind w:firstLine="567"/>
        <w:jc w:val="both"/>
        <w:rPr>
          <w:lang w:eastAsia="ru-RU"/>
        </w:rPr>
      </w:pPr>
      <w:r w:rsidRPr="00C41103">
        <w:rPr>
          <w:lang w:eastAsia="ru-RU"/>
        </w:rPr>
        <w:lastRenderedPageBreak/>
        <w:t>В положении о виде контроля с</w:t>
      </w:r>
      <w:r w:rsidRPr="00C41103">
        <w:rPr>
          <w:shd w:val="clear" w:color="auto" w:fill="FFFFFF"/>
          <w:lang w:eastAsia="ru-RU"/>
        </w:rPr>
        <w:t>амостоятельная оценка соблюдения обязательных требований (</w:t>
      </w:r>
      <w:proofErr w:type="spellStart"/>
      <w:r w:rsidRPr="00C41103">
        <w:rPr>
          <w:shd w:val="clear" w:color="auto" w:fill="FFFFFF"/>
          <w:lang w:eastAsia="ru-RU"/>
        </w:rPr>
        <w:t>самообследование</w:t>
      </w:r>
      <w:proofErr w:type="spellEnd"/>
      <w:r w:rsidRPr="00C41103">
        <w:rPr>
          <w:shd w:val="clear" w:color="auto" w:fill="FFFFFF"/>
          <w:lang w:eastAsia="ru-RU"/>
        </w:rPr>
        <w:t xml:space="preserve">) не предусмотрена, следовательно, в программе способы </w:t>
      </w:r>
      <w:proofErr w:type="spellStart"/>
      <w:r w:rsidRPr="00C41103">
        <w:rPr>
          <w:shd w:val="clear" w:color="auto" w:fill="FFFFFF"/>
          <w:lang w:eastAsia="ru-RU"/>
        </w:rPr>
        <w:t>самообследования</w:t>
      </w:r>
      <w:proofErr w:type="spellEnd"/>
      <w:r w:rsidRPr="00C41103">
        <w:rPr>
          <w:shd w:val="clear" w:color="auto" w:fill="FFFFFF"/>
          <w:lang w:eastAsia="ru-RU"/>
        </w:rPr>
        <w:t xml:space="preserve"> в автоматизированном режиме не </w:t>
      </w:r>
      <w:proofErr w:type="gramStart"/>
      <w:r w:rsidRPr="00C41103">
        <w:rPr>
          <w:shd w:val="clear" w:color="auto" w:fill="FFFFFF"/>
          <w:lang w:eastAsia="ru-RU"/>
        </w:rPr>
        <w:t>определены  (</w:t>
      </w:r>
      <w:proofErr w:type="gramEnd"/>
      <w:r w:rsidRPr="00C41103">
        <w:rPr>
          <w:shd w:val="clear" w:color="auto" w:fill="FFFFFF"/>
          <w:lang w:eastAsia="ru-RU"/>
        </w:rPr>
        <w:t>ч.1 ст.51 №248-ФЗ).</w:t>
      </w:r>
    </w:p>
    <w:p w:rsidR="001E3FC1" w:rsidRPr="00C41103" w:rsidRDefault="001E3FC1" w:rsidP="001E3FC1">
      <w:pPr>
        <w:suppressAutoHyphens w:val="0"/>
        <w:ind w:firstLine="567"/>
        <w:jc w:val="center"/>
        <w:rPr>
          <w:b/>
          <w:color w:val="000000"/>
          <w:shd w:val="clear" w:color="auto" w:fill="FFFFFF"/>
          <w:lang w:eastAsia="ru-RU"/>
        </w:rPr>
      </w:pPr>
    </w:p>
    <w:p w:rsidR="001E3FC1" w:rsidRPr="00C41103" w:rsidRDefault="001E3FC1" w:rsidP="001E3FC1">
      <w:pPr>
        <w:suppressAutoHyphens w:val="0"/>
        <w:ind w:firstLine="567"/>
        <w:jc w:val="center"/>
        <w:rPr>
          <w:b/>
          <w:color w:val="000000"/>
          <w:shd w:val="clear" w:color="auto" w:fill="FFFFFF"/>
          <w:lang w:eastAsia="ru-RU"/>
        </w:rPr>
      </w:pPr>
    </w:p>
    <w:p w:rsidR="001E3FC1" w:rsidRPr="00C41103" w:rsidRDefault="001E3FC1" w:rsidP="001E3FC1">
      <w:pPr>
        <w:suppressAutoHyphens w:val="0"/>
        <w:ind w:firstLine="567"/>
        <w:jc w:val="center"/>
        <w:rPr>
          <w:b/>
          <w:color w:val="000000"/>
          <w:shd w:val="clear" w:color="auto" w:fill="FFFFFF"/>
          <w:lang w:eastAsia="ru-RU"/>
        </w:rPr>
      </w:pPr>
    </w:p>
    <w:p w:rsidR="001E3FC1" w:rsidRPr="00C41103" w:rsidRDefault="001E3FC1" w:rsidP="001E3FC1">
      <w:pPr>
        <w:suppressAutoHyphens w:val="0"/>
        <w:ind w:firstLine="567"/>
        <w:jc w:val="center"/>
        <w:rPr>
          <w:b/>
          <w:color w:val="000000"/>
          <w:shd w:val="clear" w:color="auto" w:fill="FFFFFF"/>
          <w:lang w:eastAsia="ru-RU"/>
        </w:rPr>
      </w:pPr>
      <w:r w:rsidRPr="00C41103">
        <w:rPr>
          <w:b/>
          <w:color w:val="000000"/>
          <w:shd w:val="clear" w:color="auto" w:fill="FFFFFF"/>
          <w:lang w:eastAsia="ru-RU"/>
        </w:rPr>
        <w:t>3. Перечень профилактических мероприятий, сроки (периодичность) их проведения</w:t>
      </w:r>
    </w:p>
    <w:p w:rsidR="001E3FC1" w:rsidRPr="00C41103" w:rsidRDefault="001E3FC1" w:rsidP="001E3FC1">
      <w:pPr>
        <w:suppressAutoHyphens w:val="0"/>
        <w:ind w:firstLine="567"/>
        <w:jc w:val="center"/>
        <w:rPr>
          <w:b/>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1E3FC1" w:rsidRPr="00C41103" w:rsidTr="00C41103">
        <w:tblPrEx>
          <w:tblCellMar>
            <w:top w:w="0" w:type="dxa"/>
            <w:bottom w:w="0" w:type="dxa"/>
          </w:tblCellMar>
        </w:tblPrEx>
        <w:trPr>
          <w:trHeight w:hRule="exact" w:val="656"/>
        </w:trPr>
        <w:tc>
          <w:tcPr>
            <w:tcW w:w="590"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b/>
                <w:lang w:eastAsia="ru-RU"/>
              </w:rPr>
            </w:pPr>
            <w:proofErr w:type="gramStart"/>
            <w:r w:rsidRPr="00C41103">
              <w:rPr>
                <w:b/>
                <w:lang w:eastAsia="ru-RU"/>
              </w:rPr>
              <w:t>№  п</w:t>
            </w:r>
            <w:proofErr w:type="gramEnd"/>
            <w:r w:rsidRPr="00C41103">
              <w:rPr>
                <w:b/>
                <w:lang w:eastAsia="ru-RU"/>
              </w:rPr>
              <w:t>/п</w:t>
            </w:r>
          </w:p>
          <w:p w:rsidR="001E3FC1" w:rsidRPr="00C41103" w:rsidRDefault="001E3FC1" w:rsidP="001E3FC1">
            <w:pPr>
              <w:suppressAutoHyphens w:val="0"/>
              <w:jc w:val="center"/>
              <w:rPr>
                <w:b/>
                <w:lang w:eastAsia="ru-RU"/>
              </w:rPr>
            </w:pPr>
          </w:p>
        </w:tc>
        <w:tc>
          <w:tcPr>
            <w:tcW w:w="4523"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ind w:firstLine="567"/>
              <w:jc w:val="center"/>
              <w:rPr>
                <w:b/>
                <w:lang w:eastAsia="ru-RU"/>
              </w:rPr>
            </w:pPr>
            <w:r w:rsidRPr="00C41103">
              <w:rPr>
                <w:b/>
                <w:lang w:eastAsia="ru-RU"/>
              </w:rPr>
              <w:t>Наименование</w:t>
            </w:r>
          </w:p>
          <w:p w:rsidR="001E3FC1" w:rsidRPr="00C41103" w:rsidRDefault="001E3FC1" w:rsidP="001E3FC1">
            <w:pPr>
              <w:suppressAutoHyphens w:val="0"/>
              <w:ind w:firstLine="567"/>
              <w:jc w:val="center"/>
              <w:rPr>
                <w:b/>
                <w:lang w:eastAsia="ru-RU"/>
              </w:rPr>
            </w:pPr>
            <w:r w:rsidRPr="00C41103">
              <w:rPr>
                <w:b/>
                <w:lang w:eastAsia="ru-RU"/>
              </w:rPr>
              <w:t>мероприятия</w:t>
            </w:r>
          </w:p>
        </w:tc>
        <w:tc>
          <w:tcPr>
            <w:tcW w:w="2268"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b/>
                <w:lang w:eastAsia="ru-RU"/>
              </w:rPr>
            </w:pPr>
            <w:r w:rsidRPr="00C41103">
              <w:rPr>
                <w:b/>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1E3FC1" w:rsidRPr="00C41103" w:rsidRDefault="001E3FC1" w:rsidP="001E3FC1">
            <w:pPr>
              <w:suppressAutoHyphens w:val="0"/>
              <w:jc w:val="center"/>
              <w:rPr>
                <w:b/>
                <w:lang w:eastAsia="ru-RU"/>
              </w:rPr>
            </w:pPr>
            <w:r w:rsidRPr="00C41103">
              <w:rPr>
                <w:b/>
                <w:lang w:eastAsia="ru-RU"/>
              </w:rPr>
              <w:t>Ответственное должностное лицо</w:t>
            </w:r>
          </w:p>
        </w:tc>
      </w:tr>
      <w:tr w:rsidR="001E3FC1" w:rsidRPr="00C41103" w:rsidTr="001E3FC1">
        <w:tblPrEx>
          <w:tblCellMar>
            <w:top w:w="0" w:type="dxa"/>
            <w:bottom w:w="0" w:type="dxa"/>
          </w:tblCellMar>
        </w:tblPrEx>
        <w:trPr>
          <w:trHeight w:hRule="exact" w:val="2656"/>
        </w:trPr>
        <w:tc>
          <w:tcPr>
            <w:tcW w:w="590" w:type="dxa"/>
            <w:tcBorders>
              <w:top w:val="single" w:sz="4" w:space="0" w:color="auto"/>
              <w:left w:val="single" w:sz="4" w:space="0" w:color="auto"/>
            </w:tcBorders>
            <w:shd w:val="clear" w:color="auto" w:fill="FFFFFF"/>
          </w:tcPr>
          <w:p w:rsidR="001E3FC1" w:rsidRPr="00C41103" w:rsidRDefault="001E3FC1" w:rsidP="001E3FC1">
            <w:pPr>
              <w:suppressAutoHyphens w:val="0"/>
              <w:jc w:val="both"/>
              <w:rPr>
                <w:lang w:eastAsia="ru-RU"/>
              </w:rPr>
            </w:pPr>
            <w:r w:rsidRPr="00C41103">
              <w:rPr>
                <w:lang w:eastAsia="ru-RU"/>
              </w:rPr>
              <w:t>1</w:t>
            </w:r>
          </w:p>
        </w:tc>
        <w:tc>
          <w:tcPr>
            <w:tcW w:w="4523" w:type="dxa"/>
            <w:tcBorders>
              <w:top w:val="single" w:sz="4" w:space="0" w:color="auto"/>
              <w:left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right="131" w:firstLine="119"/>
              <w:rPr>
                <w:b/>
                <w:lang w:eastAsia="ru-RU"/>
              </w:rPr>
            </w:pPr>
            <w:r w:rsidRPr="00C41103">
              <w:rPr>
                <w:b/>
                <w:lang w:eastAsia="ru-RU"/>
              </w:rPr>
              <w:t>Информирование.</w:t>
            </w:r>
          </w:p>
          <w:p w:rsidR="001E3FC1" w:rsidRPr="00C41103" w:rsidRDefault="001E3FC1" w:rsidP="001E3FC1">
            <w:pPr>
              <w:widowControl w:val="0"/>
              <w:suppressAutoHyphens w:val="0"/>
              <w:autoSpaceDE w:val="0"/>
              <w:autoSpaceDN w:val="0"/>
              <w:adjustRightInd w:val="0"/>
              <w:ind w:right="131" w:firstLine="119"/>
              <w:rPr>
                <w:lang w:eastAsia="ru-RU"/>
              </w:rPr>
            </w:pPr>
            <w:r w:rsidRPr="00C41103">
              <w:rPr>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E3FC1" w:rsidRPr="00C41103" w:rsidRDefault="001E3FC1" w:rsidP="001E3FC1">
            <w:pPr>
              <w:widowControl w:val="0"/>
              <w:suppressAutoHyphens w:val="0"/>
              <w:autoSpaceDE w:val="0"/>
              <w:autoSpaceDN w:val="0"/>
              <w:adjustRightInd w:val="0"/>
              <w:rPr>
                <w:lang w:eastAsia="ru-RU"/>
              </w:rPr>
            </w:pPr>
          </w:p>
          <w:p w:rsidR="001E3FC1" w:rsidRPr="00C41103" w:rsidRDefault="001E3FC1" w:rsidP="001E3FC1">
            <w:pPr>
              <w:suppressAutoHyphens w:val="0"/>
              <w:ind w:firstLine="567"/>
              <w:rPr>
                <w:lang w:eastAsia="ru-RU"/>
              </w:rPr>
            </w:pPr>
          </w:p>
        </w:tc>
        <w:tc>
          <w:tcPr>
            <w:tcW w:w="2268" w:type="dxa"/>
            <w:tcBorders>
              <w:top w:val="single" w:sz="4" w:space="0" w:color="auto"/>
              <w:left w:val="single" w:sz="4" w:space="0" w:color="auto"/>
            </w:tcBorders>
            <w:shd w:val="clear" w:color="auto" w:fill="FFFFFF"/>
          </w:tcPr>
          <w:p w:rsidR="001E3FC1" w:rsidRPr="00C41103" w:rsidRDefault="001E3FC1" w:rsidP="001E3FC1">
            <w:pPr>
              <w:suppressAutoHyphens w:val="0"/>
              <w:rPr>
                <w:lang w:eastAsia="ru-RU"/>
              </w:rPr>
            </w:pPr>
            <w:r w:rsidRPr="00C41103">
              <w:rPr>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1E3FC1" w:rsidRPr="00C41103" w:rsidRDefault="001E3FC1" w:rsidP="001E3FC1">
            <w:pPr>
              <w:suppressAutoHyphens w:val="0"/>
              <w:rPr>
                <w:lang w:eastAsia="ru-RU"/>
              </w:rPr>
            </w:pPr>
            <w:r w:rsidRPr="00C41103">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E3FC1" w:rsidRPr="00C41103" w:rsidTr="001E3FC1">
        <w:tblPrEx>
          <w:tblCellMar>
            <w:top w:w="0" w:type="dxa"/>
            <w:bottom w:w="0" w:type="dxa"/>
          </w:tblCellMar>
        </w:tblPrEx>
        <w:trPr>
          <w:trHeight w:hRule="exact" w:val="4820"/>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suppressAutoHyphens w:val="0"/>
              <w:jc w:val="both"/>
              <w:rPr>
                <w:lang w:eastAsia="ru-RU"/>
              </w:rPr>
            </w:pPr>
            <w:r w:rsidRPr="00C41103">
              <w:rPr>
                <w:lang w:eastAsia="ru-RU"/>
              </w:rPr>
              <w:t>2</w:t>
            </w: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right="131" w:firstLine="119"/>
              <w:rPr>
                <w:b/>
                <w:lang w:eastAsia="ru-RU"/>
              </w:rPr>
            </w:pPr>
            <w:r w:rsidRPr="00C41103">
              <w:rPr>
                <w:b/>
                <w:lang w:eastAsia="ru-RU"/>
              </w:rPr>
              <w:t>Обобщение правоприменительной практики.</w:t>
            </w:r>
          </w:p>
          <w:p w:rsidR="001E3FC1" w:rsidRPr="00C41103" w:rsidRDefault="001E3FC1" w:rsidP="001E3FC1">
            <w:pPr>
              <w:widowControl w:val="0"/>
              <w:suppressAutoHyphens w:val="0"/>
              <w:autoSpaceDE w:val="0"/>
              <w:autoSpaceDN w:val="0"/>
              <w:adjustRightInd w:val="0"/>
              <w:ind w:right="131" w:firstLine="119"/>
              <w:rPr>
                <w:lang w:eastAsia="ru-RU"/>
              </w:rPr>
            </w:pPr>
            <w:r w:rsidRPr="00C41103">
              <w:rPr>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E3FC1" w:rsidRPr="00C41103" w:rsidRDefault="001E3FC1" w:rsidP="001E3FC1">
            <w:pPr>
              <w:widowControl w:val="0"/>
              <w:suppressAutoHyphens w:val="0"/>
              <w:autoSpaceDE w:val="0"/>
              <w:autoSpaceDN w:val="0"/>
              <w:adjustRightInd w:val="0"/>
              <w:ind w:right="131" w:firstLine="119"/>
              <w:rPr>
                <w:lang w:eastAsia="ru-RU"/>
              </w:rPr>
            </w:pPr>
            <w:r w:rsidRPr="00C41103">
              <w:rPr>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C41103">
              <w:rPr>
                <w:lang w:eastAsia="ru-RU"/>
              </w:rPr>
              <w:t>муниципального  контроля</w:t>
            </w:r>
            <w:proofErr w:type="gramEnd"/>
            <w:r w:rsidRPr="00C41103">
              <w:rPr>
                <w:lang w:eastAsia="ru-RU"/>
              </w:rPr>
              <w:t>, который утверждается руководителем контрольного органа</w:t>
            </w:r>
          </w:p>
          <w:p w:rsidR="001E3FC1" w:rsidRPr="00C41103" w:rsidRDefault="001E3FC1" w:rsidP="001E3FC1">
            <w:pPr>
              <w:widowControl w:val="0"/>
              <w:suppressAutoHyphens w:val="0"/>
              <w:autoSpaceDE w:val="0"/>
              <w:autoSpaceDN w:val="0"/>
              <w:adjustRightInd w:val="0"/>
              <w:ind w:firstLine="567"/>
              <w:rPr>
                <w:lang w:eastAsia="ru-RU"/>
              </w:rPr>
            </w:pPr>
          </w:p>
          <w:p w:rsidR="001E3FC1" w:rsidRPr="00C41103" w:rsidRDefault="001E3FC1" w:rsidP="001E3FC1">
            <w:pPr>
              <w:suppressAutoHyphens w:val="0"/>
              <w:autoSpaceDE w:val="0"/>
              <w:autoSpaceDN w:val="0"/>
              <w:adjustRightInd w:val="0"/>
              <w:rPr>
                <w:lang w:eastAsia="ru-RU"/>
              </w:rPr>
            </w:pPr>
          </w:p>
        </w:tc>
        <w:tc>
          <w:tcPr>
            <w:tcW w:w="2268" w:type="dxa"/>
            <w:tcBorders>
              <w:top w:val="single" w:sz="4" w:space="0" w:color="auto"/>
              <w:left w:val="single" w:sz="4" w:space="0" w:color="auto"/>
              <w:bottom w:val="single" w:sz="4" w:space="0" w:color="auto"/>
            </w:tcBorders>
            <w:shd w:val="clear" w:color="auto" w:fill="FFFFFF"/>
          </w:tcPr>
          <w:p w:rsidR="001E3FC1" w:rsidRPr="00C41103" w:rsidRDefault="001E3FC1" w:rsidP="001E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rPr>
                <w:lang w:val="x-none" w:eastAsia="x-none"/>
              </w:rPr>
            </w:pPr>
            <w:r w:rsidRPr="00C41103">
              <w:rPr>
                <w:lang w:val="x-none" w:eastAsia="x-none"/>
              </w:rPr>
              <w:t xml:space="preserve">ежегодно не позднее 30 января года, следующего за годом обобщения правоприменительной практики. </w:t>
            </w:r>
          </w:p>
          <w:p w:rsidR="001E3FC1" w:rsidRPr="00C41103" w:rsidRDefault="001E3FC1" w:rsidP="001E3FC1">
            <w:pPr>
              <w:suppressAutoHyphens w:val="0"/>
              <w:rPr>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suppressAutoHyphens w:val="0"/>
              <w:rPr>
                <w:lang w:eastAsia="ru-RU"/>
              </w:rPr>
            </w:pPr>
            <w:r w:rsidRPr="00C41103">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E3FC1" w:rsidRPr="00C41103" w:rsidTr="001E3FC1">
        <w:tblPrEx>
          <w:tblCellMar>
            <w:top w:w="0" w:type="dxa"/>
            <w:bottom w:w="0" w:type="dxa"/>
          </w:tblCellMar>
        </w:tblPrEx>
        <w:trPr>
          <w:trHeight w:hRule="exact" w:val="3839"/>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jc w:val="both"/>
              <w:rPr>
                <w:rFonts w:eastAsia="Courier New"/>
                <w:color w:val="000000"/>
                <w:lang w:eastAsia="ru-RU"/>
              </w:rPr>
            </w:pPr>
            <w:r w:rsidRPr="00C41103">
              <w:rPr>
                <w:rFonts w:eastAsia="Courier New"/>
                <w:color w:val="000000"/>
                <w:lang w:eastAsia="ru-RU"/>
              </w:rPr>
              <w:t>3</w:t>
            </w: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right="131" w:firstLine="119"/>
              <w:rPr>
                <w:b/>
                <w:lang w:eastAsia="ru-RU"/>
              </w:rPr>
            </w:pPr>
            <w:r w:rsidRPr="00C41103">
              <w:rPr>
                <w:b/>
                <w:lang w:eastAsia="ru-RU"/>
              </w:rPr>
              <w:t>Объявление предостережения.</w:t>
            </w:r>
          </w:p>
          <w:p w:rsidR="001E3FC1" w:rsidRPr="00C41103" w:rsidRDefault="001E3FC1" w:rsidP="001E3FC1">
            <w:pPr>
              <w:widowControl w:val="0"/>
              <w:suppressAutoHyphens w:val="0"/>
              <w:autoSpaceDE w:val="0"/>
              <w:autoSpaceDN w:val="0"/>
              <w:adjustRightInd w:val="0"/>
              <w:ind w:right="131"/>
              <w:rPr>
                <w:lang w:eastAsia="ru-RU"/>
              </w:rPr>
            </w:pPr>
            <w:r w:rsidRPr="00C41103">
              <w:rPr>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E3FC1" w:rsidRPr="00C41103" w:rsidRDefault="001E3FC1" w:rsidP="001E3FC1">
            <w:pPr>
              <w:widowControl w:val="0"/>
              <w:suppressAutoHyphens w:val="0"/>
              <w:spacing w:line="277" w:lineRule="exact"/>
              <w:ind w:right="131"/>
              <w:rPr>
                <w:lang w:eastAsia="ru-RU"/>
              </w:rPr>
            </w:pPr>
          </w:p>
        </w:tc>
        <w:tc>
          <w:tcPr>
            <w:tcW w:w="2268"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rPr>
                <w:rFonts w:eastAsia="Courier New"/>
                <w:color w:val="000000"/>
                <w:lang w:eastAsia="ru-RU"/>
              </w:rPr>
            </w:pPr>
            <w:r w:rsidRPr="00C41103">
              <w:rPr>
                <w:color w:val="000000"/>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widowControl w:val="0"/>
              <w:suppressAutoHyphens w:val="0"/>
              <w:rPr>
                <w:rFonts w:eastAsia="Courier New"/>
                <w:color w:val="000000"/>
                <w:lang w:eastAsia="ru-RU"/>
              </w:rPr>
            </w:pPr>
            <w:r w:rsidRPr="00C41103">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E3FC1" w:rsidRPr="00C41103" w:rsidTr="001E3FC1">
        <w:tblPrEx>
          <w:tblCellMar>
            <w:top w:w="0" w:type="dxa"/>
            <w:bottom w:w="0" w:type="dxa"/>
          </w:tblCellMar>
        </w:tblPrEx>
        <w:trPr>
          <w:trHeight w:hRule="exact" w:val="2689"/>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30" w:lineRule="exact"/>
              <w:jc w:val="both"/>
              <w:rPr>
                <w:lang w:eastAsia="ru-RU"/>
              </w:rPr>
            </w:pPr>
            <w:r w:rsidRPr="00C41103">
              <w:rPr>
                <w:lang w:eastAsia="ru-RU"/>
              </w:rPr>
              <w:lastRenderedPageBreak/>
              <w:t>4</w:t>
            </w: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right="131" w:firstLine="119"/>
              <w:rPr>
                <w:b/>
                <w:lang w:eastAsia="ru-RU"/>
              </w:rPr>
            </w:pPr>
            <w:r w:rsidRPr="00C41103">
              <w:rPr>
                <w:b/>
                <w:lang w:eastAsia="ru-RU"/>
              </w:rPr>
              <w:t>Консультирование.</w:t>
            </w:r>
          </w:p>
          <w:p w:rsidR="001E3FC1" w:rsidRPr="00C41103" w:rsidRDefault="001E3FC1" w:rsidP="001E3FC1">
            <w:pPr>
              <w:widowControl w:val="0"/>
              <w:suppressAutoHyphens w:val="0"/>
              <w:autoSpaceDE w:val="0"/>
              <w:autoSpaceDN w:val="0"/>
              <w:adjustRightInd w:val="0"/>
              <w:ind w:right="131" w:firstLine="119"/>
              <w:rPr>
                <w:color w:val="FF0000"/>
                <w:lang w:eastAsia="ru-RU"/>
              </w:rPr>
            </w:pPr>
            <w:r w:rsidRPr="00C41103">
              <w:rPr>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30" w:lineRule="exact"/>
              <w:rPr>
                <w:lang w:eastAsia="ru-RU"/>
              </w:rPr>
            </w:pPr>
            <w:r w:rsidRPr="00C41103">
              <w:rPr>
                <w:lang w:eastAsia="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widowControl w:val="0"/>
              <w:suppressAutoHyphens w:val="0"/>
              <w:rPr>
                <w:lang w:eastAsia="ru-RU"/>
              </w:rPr>
            </w:pPr>
            <w:r w:rsidRPr="00C41103">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E3FC1" w:rsidRPr="00C41103" w:rsidTr="001E3FC1">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30" w:lineRule="exact"/>
              <w:jc w:val="both"/>
              <w:rPr>
                <w:lang w:eastAsia="ru-RU"/>
              </w:rPr>
            </w:pPr>
            <w:r w:rsidRPr="00C41103">
              <w:rPr>
                <w:lang w:eastAsia="ru-RU"/>
              </w:rPr>
              <w:t xml:space="preserve">5 </w:t>
            </w:r>
          </w:p>
          <w:p w:rsidR="001E3FC1" w:rsidRPr="00C41103" w:rsidRDefault="001E3FC1" w:rsidP="001E3FC1">
            <w:pPr>
              <w:widowControl w:val="0"/>
              <w:suppressAutoHyphens w:val="0"/>
              <w:spacing w:line="230" w:lineRule="exact"/>
              <w:jc w:val="both"/>
              <w:rPr>
                <w:lang w:eastAsia="ru-RU"/>
              </w:rPr>
            </w:pP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right="131" w:firstLine="119"/>
              <w:rPr>
                <w:b/>
                <w:lang w:eastAsia="ru-RU"/>
              </w:rPr>
            </w:pPr>
            <w:r w:rsidRPr="00C41103">
              <w:rPr>
                <w:b/>
                <w:lang w:eastAsia="ru-RU"/>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E3FC1" w:rsidRPr="00C41103" w:rsidRDefault="001E3FC1" w:rsidP="001E3FC1">
            <w:pPr>
              <w:shd w:val="clear" w:color="auto" w:fill="FFFFFF"/>
              <w:suppressAutoHyphens w:val="0"/>
              <w:rPr>
                <w:lang w:eastAsia="ru-RU"/>
              </w:rPr>
            </w:pPr>
            <w:r w:rsidRPr="00C41103">
              <w:rPr>
                <w:lang w:eastAsia="ru-RU"/>
              </w:rPr>
              <w:t xml:space="preserve">Один раз в год </w:t>
            </w:r>
          </w:p>
          <w:p w:rsidR="001E3FC1" w:rsidRPr="00C41103" w:rsidRDefault="001E3FC1" w:rsidP="001E3FC1">
            <w:pPr>
              <w:shd w:val="clear" w:color="auto" w:fill="FFFFFF"/>
              <w:suppressAutoHyphens w:val="0"/>
              <w:rPr>
                <w:lang w:eastAsia="ru-RU"/>
              </w:rPr>
            </w:pPr>
          </w:p>
          <w:p w:rsidR="001E3FC1" w:rsidRPr="00C41103" w:rsidRDefault="001E3FC1" w:rsidP="001E3FC1">
            <w:pPr>
              <w:shd w:val="clear" w:color="auto" w:fill="FFFFFF"/>
              <w:suppressAutoHyphens w:val="0"/>
              <w:rPr>
                <w:lang w:eastAsia="ru-RU"/>
              </w:rPr>
            </w:pPr>
            <w:r w:rsidRPr="00C41103">
              <w:rPr>
                <w:lang w:eastAsia="ru-RU"/>
              </w:rPr>
              <w:t xml:space="preserve"> </w:t>
            </w:r>
          </w:p>
          <w:p w:rsidR="001E3FC1" w:rsidRPr="00C41103" w:rsidRDefault="001E3FC1" w:rsidP="001E3FC1">
            <w:pPr>
              <w:widowControl w:val="0"/>
              <w:suppressAutoHyphens w:val="0"/>
              <w:spacing w:line="230" w:lineRule="exact"/>
              <w:rPr>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widowControl w:val="0"/>
              <w:suppressAutoHyphens w:val="0"/>
              <w:rPr>
                <w:rFonts w:eastAsia="Calibri"/>
                <w:lang w:eastAsia="en-US"/>
              </w:rPr>
            </w:pPr>
            <w:r w:rsidRPr="00C41103">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E3FC1" w:rsidRPr="00C41103" w:rsidRDefault="001E3FC1" w:rsidP="001E3FC1">
      <w:pPr>
        <w:suppressAutoHyphens w:val="0"/>
        <w:ind w:firstLine="567"/>
        <w:jc w:val="center"/>
        <w:rPr>
          <w:lang w:eastAsia="ru-RU"/>
        </w:rPr>
      </w:pPr>
    </w:p>
    <w:p w:rsidR="001E3FC1" w:rsidRPr="00C41103" w:rsidRDefault="001E3FC1" w:rsidP="001E3FC1">
      <w:pPr>
        <w:suppressAutoHyphens w:val="0"/>
        <w:ind w:firstLine="567"/>
        <w:jc w:val="center"/>
        <w:rPr>
          <w:b/>
          <w:color w:val="000000"/>
          <w:shd w:val="clear" w:color="auto" w:fill="FFFFFF"/>
          <w:lang w:eastAsia="ru-RU"/>
        </w:rPr>
      </w:pPr>
      <w:r w:rsidRPr="00C41103">
        <w:rPr>
          <w:b/>
          <w:color w:val="000000"/>
          <w:shd w:val="clear" w:color="auto" w:fill="FFFFFF"/>
          <w:lang w:eastAsia="ru-RU"/>
        </w:rPr>
        <w:t>4. Показатели результативности и эффективности Программы</w:t>
      </w:r>
    </w:p>
    <w:p w:rsidR="001E3FC1" w:rsidRPr="00C41103" w:rsidRDefault="001E3FC1" w:rsidP="001E3FC1">
      <w:pPr>
        <w:suppressAutoHyphens w:val="0"/>
        <w:ind w:firstLine="567"/>
        <w:jc w:val="center"/>
        <w:rPr>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1E3FC1" w:rsidRPr="00C41103" w:rsidTr="001E3FC1">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1E3FC1" w:rsidRPr="00C41103" w:rsidRDefault="001E3FC1" w:rsidP="001E3FC1">
            <w:pPr>
              <w:suppressAutoHyphens w:val="0"/>
              <w:jc w:val="center"/>
              <w:rPr>
                <w:b/>
                <w:lang w:eastAsia="ru-RU"/>
              </w:rPr>
            </w:pPr>
            <w:r w:rsidRPr="00C41103">
              <w:rPr>
                <w:b/>
                <w:lang w:eastAsia="ru-RU"/>
              </w:rPr>
              <w:t>№</w:t>
            </w:r>
          </w:p>
          <w:p w:rsidR="001E3FC1" w:rsidRPr="00C41103" w:rsidRDefault="001E3FC1" w:rsidP="001E3FC1">
            <w:pPr>
              <w:suppressAutoHyphens w:val="0"/>
              <w:jc w:val="center"/>
              <w:rPr>
                <w:b/>
                <w:lang w:eastAsia="ru-RU"/>
              </w:rPr>
            </w:pPr>
            <w:r w:rsidRPr="00C41103">
              <w:rPr>
                <w:b/>
                <w:lang w:eastAsia="ru-RU"/>
              </w:rPr>
              <w:t>п/п</w:t>
            </w:r>
          </w:p>
        </w:tc>
        <w:tc>
          <w:tcPr>
            <w:tcW w:w="4503" w:type="dxa"/>
            <w:tcBorders>
              <w:top w:val="single" w:sz="4" w:space="0" w:color="auto"/>
              <w:left w:val="single" w:sz="4" w:space="0" w:color="auto"/>
            </w:tcBorders>
            <w:shd w:val="clear" w:color="auto" w:fill="FFFFFF"/>
          </w:tcPr>
          <w:p w:rsidR="001E3FC1" w:rsidRPr="00C41103" w:rsidRDefault="001E3FC1" w:rsidP="001E3FC1">
            <w:pPr>
              <w:suppressAutoHyphens w:val="0"/>
              <w:jc w:val="center"/>
              <w:rPr>
                <w:b/>
                <w:lang w:eastAsia="ru-RU"/>
              </w:rPr>
            </w:pPr>
            <w:r w:rsidRPr="00C41103">
              <w:rPr>
                <w:b/>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E3FC1" w:rsidRPr="00C41103" w:rsidRDefault="001E3FC1" w:rsidP="001E3FC1">
            <w:pPr>
              <w:suppressAutoHyphens w:val="0"/>
              <w:jc w:val="center"/>
              <w:rPr>
                <w:b/>
                <w:lang w:eastAsia="ru-RU"/>
              </w:rPr>
            </w:pPr>
            <w:r w:rsidRPr="00C41103">
              <w:rPr>
                <w:b/>
                <w:lang w:eastAsia="ru-RU"/>
              </w:rPr>
              <w:t>Величина</w:t>
            </w:r>
          </w:p>
        </w:tc>
      </w:tr>
      <w:tr w:rsidR="001E3FC1" w:rsidRPr="00C41103" w:rsidTr="001E3FC1">
        <w:tblPrEx>
          <w:tblCellMar>
            <w:top w:w="0" w:type="dxa"/>
            <w:bottom w:w="0" w:type="dxa"/>
          </w:tblCellMar>
        </w:tblPrEx>
        <w:trPr>
          <w:trHeight w:hRule="exact" w:val="2300"/>
        </w:trPr>
        <w:tc>
          <w:tcPr>
            <w:tcW w:w="590" w:type="dxa"/>
            <w:tcBorders>
              <w:top w:val="single" w:sz="4" w:space="0" w:color="auto"/>
              <w:left w:val="single" w:sz="4" w:space="0" w:color="auto"/>
            </w:tcBorders>
            <w:shd w:val="clear" w:color="auto" w:fill="FFFFFF"/>
          </w:tcPr>
          <w:p w:rsidR="001E3FC1" w:rsidRPr="00C41103" w:rsidRDefault="001E3FC1" w:rsidP="001E3FC1">
            <w:pPr>
              <w:suppressAutoHyphens w:val="0"/>
              <w:ind w:firstLine="567"/>
              <w:jc w:val="center"/>
              <w:rPr>
                <w:lang w:eastAsia="ru-RU"/>
              </w:rPr>
            </w:pPr>
            <w:r w:rsidRPr="00C41103">
              <w:rPr>
                <w:lang w:eastAsia="ru-RU"/>
              </w:rPr>
              <w:t>11.</w:t>
            </w:r>
          </w:p>
        </w:tc>
        <w:tc>
          <w:tcPr>
            <w:tcW w:w="4503" w:type="dxa"/>
            <w:tcBorders>
              <w:top w:val="single" w:sz="4" w:space="0" w:color="auto"/>
              <w:left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firstLine="119"/>
              <w:rPr>
                <w:lang w:eastAsia="ru-RU"/>
              </w:rPr>
            </w:pPr>
            <w:r w:rsidRPr="00C41103">
              <w:rPr>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E3FC1" w:rsidRPr="00C41103" w:rsidRDefault="001E3FC1" w:rsidP="001E3FC1">
            <w:pPr>
              <w:suppressAutoHyphens w:val="0"/>
              <w:ind w:firstLine="567"/>
              <w:rPr>
                <w:lang w:eastAsia="ru-RU"/>
              </w:rPr>
            </w:pPr>
          </w:p>
        </w:tc>
        <w:tc>
          <w:tcPr>
            <w:tcW w:w="4819" w:type="dxa"/>
            <w:tcBorders>
              <w:top w:val="single" w:sz="4" w:space="0" w:color="auto"/>
              <w:left w:val="single" w:sz="4" w:space="0" w:color="auto"/>
              <w:right w:val="single" w:sz="4" w:space="0" w:color="auto"/>
            </w:tcBorders>
            <w:shd w:val="clear" w:color="auto" w:fill="FFFFFF"/>
          </w:tcPr>
          <w:p w:rsidR="001E3FC1" w:rsidRPr="00C41103" w:rsidRDefault="001E3FC1" w:rsidP="001E3FC1">
            <w:pPr>
              <w:suppressAutoHyphens w:val="0"/>
              <w:rPr>
                <w:lang w:eastAsia="ru-RU"/>
              </w:rPr>
            </w:pPr>
            <w:r w:rsidRPr="00C41103">
              <w:rPr>
                <w:lang w:eastAsia="ru-RU"/>
              </w:rPr>
              <w:t>100%</w:t>
            </w:r>
          </w:p>
        </w:tc>
      </w:tr>
      <w:tr w:rsidR="001E3FC1" w:rsidRPr="00C41103" w:rsidTr="001E3FC1">
        <w:tblPrEx>
          <w:tblCellMar>
            <w:top w:w="0" w:type="dxa"/>
            <w:bottom w:w="0" w:type="dxa"/>
          </w:tblCellMar>
        </w:tblPrEx>
        <w:trPr>
          <w:trHeight w:hRule="exact" w:val="1567"/>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suppressAutoHyphens w:val="0"/>
              <w:ind w:firstLine="567"/>
              <w:jc w:val="center"/>
              <w:rPr>
                <w:lang w:eastAsia="ru-RU"/>
              </w:rPr>
            </w:pPr>
            <w:r w:rsidRPr="00C41103">
              <w:rPr>
                <w:lang w:eastAsia="ru-RU"/>
              </w:rPr>
              <w:t>22.</w:t>
            </w:r>
          </w:p>
        </w:tc>
        <w:tc>
          <w:tcPr>
            <w:tcW w:w="4503" w:type="dxa"/>
            <w:tcBorders>
              <w:top w:val="single" w:sz="4" w:space="0" w:color="auto"/>
              <w:left w:val="single" w:sz="4" w:space="0" w:color="auto"/>
              <w:bottom w:val="single" w:sz="4" w:space="0" w:color="auto"/>
            </w:tcBorders>
            <w:shd w:val="clear" w:color="auto" w:fill="FFFFFF"/>
          </w:tcPr>
          <w:p w:rsidR="001E3FC1" w:rsidRPr="00C41103" w:rsidRDefault="001E3FC1" w:rsidP="001E3FC1">
            <w:pPr>
              <w:suppressAutoHyphens w:val="0"/>
              <w:autoSpaceDE w:val="0"/>
              <w:autoSpaceDN w:val="0"/>
              <w:adjustRightInd w:val="0"/>
              <w:ind w:firstLine="119"/>
              <w:rPr>
                <w:lang w:eastAsia="ru-RU"/>
              </w:rPr>
            </w:pPr>
            <w:r w:rsidRPr="00C41103">
              <w:rPr>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E3FC1" w:rsidRPr="00C41103" w:rsidRDefault="001E3FC1" w:rsidP="001E3FC1">
            <w:pPr>
              <w:suppressAutoHyphens w:val="0"/>
              <w:ind w:firstLine="567"/>
              <w:rPr>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suppressAutoHyphens w:val="0"/>
              <w:rPr>
                <w:lang w:eastAsia="ru-RU"/>
              </w:rPr>
            </w:pPr>
            <w:r w:rsidRPr="00C41103">
              <w:rPr>
                <w:lang w:eastAsia="ru-RU"/>
              </w:rPr>
              <w:t>Исполнено / Не исполнено</w:t>
            </w:r>
          </w:p>
        </w:tc>
      </w:tr>
      <w:tr w:rsidR="001E3FC1" w:rsidRPr="00C41103" w:rsidTr="001E3FC1">
        <w:tblPrEx>
          <w:tblCellMar>
            <w:top w:w="0" w:type="dxa"/>
            <w:bottom w:w="0" w:type="dxa"/>
          </w:tblCellMar>
        </w:tblPrEx>
        <w:trPr>
          <w:trHeight w:hRule="exact" w:val="3532"/>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jc w:val="center"/>
              <w:rPr>
                <w:rFonts w:eastAsia="Courier New"/>
                <w:color w:val="000000"/>
                <w:lang w:eastAsia="ru-RU"/>
              </w:rPr>
            </w:pPr>
            <w:r w:rsidRPr="00C41103">
              <w:rPr>
                <w:color w:val="000000"/>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firstLine="119"/>
              <w:rPr>
                <w:lang w:eastAsia="ru-RU"/>
              </w:rPr>
            </w:pPr>
            <w:r w:rsidRPr="00C41103">
              <w:rPr>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suppressAutoHyphens w:val="0"/>
              <w:rPr>
                <w:lang w:eastAsia="ru-RU"/>
              </w:rPr>
            </w:pPr>
            <w:r w:rsidRPr="00C41103">
              <w:rPr>
                <w:lang w:eastAsia="ru-RU"/>
              </w:rPr>
              <w:t>20% и более</w:t>
            </w:r>
          </w:p>
        </w:tc>
      </w:tr>
      <w:tr w:rsidR="001E3FC1" w:rsidRPr="00C41103" w:rsidTr="001E3FC1">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30" w:lineRule="exact"/>
              <w:ind w:left="220"/>
              <w:rPr>
                <w:lang w:eastAsia="ru-RU"/>
              </w:rPr>
            </w:pPr>
            <w:r w:rsidRPr="00C41103">
              <w:rPr>
                <w:color w:val="00000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74" w:lineRule="exact"/>
              <w:rPr>
                <w:lang w:eastAsia="ru-RU"/>
              </w:rPr>
            </w:pPr>
            <w:r w:rsidRPr="00C41103">
              <w:rPr>
                <w:lang w:eastAsia="ru-RU"/>
              </w:rPr>
              <w:t>Доля лиц, удовлетворённых консультированием в общем количестве лиц, обратившихся за консультированием</w:t>
            </w:r>
          </w:p>
          <w:p w:rsidR="001E3FC1" w:rsidRPr="00C41103" w:rsidRDefault="001E3FC1" w:rsidP="001E3FC1">
            <w:pPr>
              <w:widowControl w:val="0"/>
              <w:suppressAutoHyphens w:val="0"/>
              <w:spacing w:line="274" w:lineRule="exact"/>
              <w:ind w:firstLine="440"/>
              <w:rPr>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widowControl w:val="0"/>
              <w:suppressAutoHyphens w:val="0"/>
              <w:spacing w:line="277" w:lineRule="exact"/>
              <w:rPr>
                <w:lang w:eastAsia="ru-RU"/>
              </w:rPr>
            </w:pPr>
            <w:r w:rsidRPr="00C41103">
              <w:rPr>
                <w:lang w:eastAsia="ru-RU"/>
              </w:rPr>
              <w:t>100%</w:t>
            </w:r>
          </w:p>
        </w:tc>
      </w:tr>
    </w:tbl>
    <w:p w:rsidR="001E3FC1" w:rsidRPr="00C41103" w:rsidRDefault="001E3FC1" w:rsidP="001E3FC1">
      <w:pPr>
        <w:suppressAutoHyphens w:val="0"/>
        <w:ind w:firstLine="567"/>
        <w:jc w:val="center"/>
        <w:rPr>
          <w:lang w:eastAsia="ru-RU"/>
        </w:rPr>
      </w:pPr>
    </w:p>
    <w:p w:rsidR="001E3FC1" w:rsidRPr="00C41103" w:rsidRDefault="001E3FC1" w:rsidP="001E3FC1">
      <w:pPr>
        <w:suppressAutoHyphens w:val="0"/>
        <w:jc w:val="center"/>
        <w:rPr>
          <w:b/>
          <w:iCs/>
          <w:lang w:eastAsia="ru-RU"/>
        </w:rPr>
      </w:pPr>
      <w:r w:rsidRPr="00C41103">
        <w:rPr>
          <w:b/>
          <w:iCs/>
          <w:lang w:eastAsia="ru-RU"/>
        </w:rPr>
        <w:lastRenderedPageBreak/>
        <w:t>АДМИНИСТРАЦИЯ ПОБЕДИНСКОГО СЕЛЬСКОГО ПОСЕЛЕНИЯ</w:t>
      </w:r>
    </w:p>
    <w:p w:rsidR="001E3FC1" w:rsidRPr="00C41103" w:rsidRDefault="001E3FC1" w:rsidP="001E3FC1">
      <w:pPr>
        <w:suppressAutoHyphens w:val="0"/>
        <w:jc w:val="center"/>
        <w:rPr>
          <w:b/>
          <w:iCs/>
          <w:lang w:eastAsia="ru-RU"/>
        </w:rPr>
      </w:pPr>
      <w:r w:rsidRPr="00C41103">
        <w:rPr>
          <w:b/>
          <w:iCs/>
          <w:lang w:eastAsia="ru-RU"/>
        </w:rPr>
        <w:t>ШЕГАРСКОГО РАЙОНА ТОМСКОЙ ОБЛАСТИ</w:t>
      </w:r>
    </w:p>
    <w:p w:rsidR="001E3FC1" w:rsidRPr="00C41103" w:rsidRDefault="001E3FC1" w:rsidP="001E3FC1">
      <w:pPr>
        <w:suppressAutoHyphens w:val="0"/>
        <w:jc w:val="center"/>
        <w:rPr>
          <w:b/>
          <w:bCs/>
          <w:iCs/>
          <w:lang w:eastAsia="ru-RU"/>
        </w:rPr>
      </w:pPr>
    </w:p>
    <w:p w:rsidR="001E3FC1" w:rsidRPr="00C41103" w:rsidRDefault="001E3FC1" w:rsidP="001E3FC1">
      <w:pPr>
        <w:suppressAutoHyphens w:val="0"/>
        <w:jc w:val="center"/>
        <w:rPr>
          <w:b/>
          <w:bCs/>
          <w:iCs/>
          <w:lang w:eastAsia="ru-RU"/>
        </w:rPr>
      </w:pPr>
      <w:r w:rsidRPr="00C41103">
        <w:rPr>
          <w:b/>
          <w:bCs/>
          <w:iCs/>
          <w:lang w:eastAsia="ru-RU"/>
        </w:rPr>
        <w:t xml:space="preserve">ПОСТАНОВЛЕНИЕ  </w:t>
      </w:r>
    </w:p>
    <w:p w:rsidR="001E3FC1" w:rsidRPr="00C41103" w:rsidRDefault="001E3FC1" w:rsidP="001E3FC1">
      <w:pPr>
        <w:suppressAutoHyphens w:val="0"/>
        <w:jc w:val="center"/>
        <w:rPr>
          <w:b/>
          <w:bCs/>
          <w:iCs/>
          <w:lang w:eastAsia="ru-RU"/>
        </w:rPr>
      </w:pPr>
    </w:p>
    <w:p w:rsidR="001E3FC1" w:rsidRPr="00C41103" w:rsidRDefault="001E3FC1" w:rsidP="001E3FC1">
      <w:pPr>
        <w:suppressAutoHyphens w:val="0"/>
        <w:jc w:val="center"/>
        <w:rPr>
          <w:iCs/>
          <w:lang w:eastAsia="ru-RU"/>
        </w:rPr>
      </w:pPr>
    </w:p>
    <w:p w:rsidR="001E3FC1" w:rsidRPr="00C41103" w:rsidRDefault="001E3FC1" w:rsidP="001E3FC1">
      <w:pPr>
        <w:suppressAutoHyphens w:val="0"/>
        <w:jc w:val="center"/>
        <w:rPr>
          <w:iCs/>
          <w:lang w:eastAsia="ru-RU"/>
        </w:rPr>
      </w:pPr>
      <w:r w:rsidRPr="00C41103">
        <w:rPr>
          <w:iCs/>
          <w:lang w:eastAsia="ru-RU"/>
        </w:rPr>
        <w:t>п. Победа</w:t>
      </w:r>
    </w:p>
    <w:p w:rsidR="001E3FC1" w:rsidRPr="00C41103" w:rsidRDefault="001E3FC1" w:rsidP="001E3FC1">
      <w:pPr>
        <w:suppressAutoHyphens w:val="0"/>
        <w:jc w:val="center"/>
        <w:rPr>
          <w:iCs/>
          <w:lang w:eastAsia="ru-RU"/>
        </w:rPr>
      </w:pPr>
    </w:p>
    <w:p w:rsidR="001E3FC1" w:rsidRPr="00C41103" w:rsidRDefault="001E3FC1" w:rsidP="001E3FC1">
      <w:pPr>
        <w:suppressAutoHyphens w:val="0"/>
        <w:rPr>
          <w:iCs/>
          <w:lang w:eastAsia="ru-RU"/>
        </w:rPr>
      </w:pPr>
      <w:r w:rsidRPr="00C41103">
        <w:rPr>
          <w:iCs/>
          <w:lang w:eastAsia="ru-RU"/>
        </w:rPr>
        <w:t xml:space="preserve">«19» декабря 2023г.                                                                                      </w:t>
      </w:r>
      <w:r w:rsidR="00C41103">
        <w:rPr>
          <w:iCs/>
          <w:lang w:eastAsia="ru-RU"/>
        </w:rPr>
        <w:t xml:space="preserve">      </w:t>
      </w:r>
      <w:r w:rsidRPr="00C41103">
        <w:rPr>
          <w:iCs/>
          <w:lang w:eastAsia="ru-RU"/>
        </w:rPr>
        <w:t xml:space="preserve">      № 210</w:t>
      </w:r>
    </w:p>
    <w:p w:rsidR="001E3FC1" w:rsidRPr="00C41103" w:rsidRDefault="001E3FC1" w:rsidP="001E3FC1">
      <w:pPr>
        <w:suppressAutoHyphens w:val="0"/>
        <w:jc w:val="center"/>
        <w:rPr>
          <w:iCs/>
          <w:lang w:eastAsia="ru-RU"/>
        </w:rPr>
      </w:pPr>
    </w:p>
    <w:p w:rsidR="001E3FC1" w:rsidRPr="00C41103" w:rsidRDefault="001E3FC1" w:rsidP="001E3FC1">
      <w:pPr>
        <w:suppressAutoHyphens w:val="0"/>
        <w:jc w:val="center"/>
        <w:rPr>
          <w:iCs/>
          <w:lang w:eastAsia="ru-RU"/>
        </w:rPr>
      </w:pPr>
    </w:p>
    <w:p w:rsidR="001E3FC1" w:rsidRPr="00C41103" w:rsidRDefault="001E3FC1" w:rsidP="001E3FC1">
      <w:pPr>
        <w:suppressAutoHyphens w:val="0"/>
        <w:contextualSpacing/>
        <w:jc w:val="center"/>
        <w:rPr>
          <w:bCs/>
          <w:lang w:eastAsia="ru-RU"/>
        </w:rPr>
      </w:pPr>
      <w:r w:rsidRPr="00C41103">
        <w:rPr>
          <w:bCs/>
          <w:lang w:eastAsia="ru-RU"/>
        </w:rPr>
        <w:t>Об утверждении Программы профилактики нарушений</w:t>
      </w:r>
    </w:p>
    <w:p w:rsidR="001E3FC1" w:rsidRPr="00C41103" w:rsidRDefault="001E3FC1" w:rsidP="001E3FC1">
      <w:pPr>
        <w:suppressAutoHyphens w:val="0"/>
        <w:contextualSpacing/>
        <w:jc w:val="center"/>
        <w:rPr>
          <w:lang w:eastAsia="ru-RU"/>
        </w:rPr>
      </w:pPr>
      <w:r w:rsidRPr="00C41103">
        <w:rPr>
          <w:bCs/>
          <w:lang w:eastAsia="ru-RU"/>
        </w:rPr>
        <w:t xml:space="preserve">обязательных требований законодательства по муниципальному контролю в сфере благоустройства </w:t>
      </w:r>
      <w:r w:rsidRPr="00C41103">
        <w:rPr>
          <w:lang w:eastAsia="ru-RU"/>
        </w:rPr>
        <w:t>на территории муниципального образования Побединское сельское поселение на 2024 год и плановый период 2025-2026 годы</w:t>
      </w:r>
    </w:p>
    <w:p w:rsidR="001E3FC1" w:rsidRPr="00C41103" w:rsidRDefault="001E3FC1" w:rsidP="001E3FC1">
      <w:pPr>
        <w:suppressAutoHyphens w:val="0"/>
        <w:contextualSpacing/>
        <w:rPr>
          <w:b/>
          <w:lang w:eastAsia="ru-RU"/>
        </w:rPr>
      </w:pPr>
    </w:p>
    <w:p w:rsidR="001E3FC1" w:rsidRPr="00C41103" w:rsidRDefault="001E3FC1" w:rsidP="001E3FC1">
      <w:pPr>
        <w:widowControl w:val="0"/>
        <w:suppressAutoHyphens w:val="0"/>
        <w:spacing w:line="283" w:lineRule="exact"/>
        <w:ind w:firstLine="708"/>
        <w:jc w:val="both"/>
        <w:rPr>
          <w:lang w:eastAsia="ru-RU"/>
        </w:rPr>
      </w:pPr>
      <w:r w:rsidRPr="00C41103">
        <w:rPr>
          <w:color w:val="000000"/>
          <w:lang w:eastAsia="ru-RU" w:bidi="ru-RU"/>
        </w:rPr>
        <w:t xml:space="preserve">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C41103">
        <w:rPr>
          <w:lang w:eastAsia="ru-RU"/>
        </w:rPr>
        <w:t xml:space="preserve">постановлением Правительства </w:t>
      </w:r>
      <w:r w:rsidRPr="00C41103">
        <w:rPr>
          <w:color w:val="000000"/>
          <w:lang w:eastAsia="ru-RU" w:bidi="ru-RU"/>
        </w:rPr>
        <w:t>Российской Федерации</w:t>
      </w:r>
      <w:r w:rsidRPr="00C41103">
        <w:rPr>
          <w:lang w:eastAsia="ru-RU"/>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E3FC1" w:rsidRPr="00C41103" w:rsidRDefault="001E3FC1" w:rsidP="001E3FC1">
      <w:pPr>
        <w:suppressAutoHyphens w:val="0"/>
        <w:jc w:val="both"/>
        <w:rPr>
          <w:lang w:eastAsia="ru-RU"/>
        </w:rPr>
      </w:pPr>
    </w:p>
    <w:p w:rsidR="001E3FC1" w:rsidRPr="00C41103" w:rsidRDefault="001E3FC1" w:rsidP="001E3FC1">
      <w:pPr>
        <w:suppressAutoHyphens w:val="0"/>
        <w:jc w:val="both"/>
        <w:rPr>
          <w:lang w:eastAsia="ru-RU"/>
        </w:rPr>
      </w:pPr>
      <w:r w:rsidRPr="00C41103">
        <w:rPr>
          <w:lang w:eastAsia="ru-RU"/>
        </w:rPr>
        <w:t>ПОСТАНОВЛЯЮ:</w:t>
      </w:r>
    </w:p>
    <w:p w:rsidR="001E3FC1" w:rsidRPr="00C41103" w:rsidRDefault="001E3FC1" w:rsidP="006D587C">
      <w:pPr>
        <w:numPr>
          <w:ilvl w:val="0"/>
          <w:numId w:val="20"/>
        </w:numPr>
        <w:suppressAutoHyphens w:val="0"/>
        <w:ind w:left="0" w:firstLine="709"/>
        <w:contextualSpacing/>
        <w:jc w:val="both"/>
        <w:rPr>
          <w:lang w:eastAsia="ru-RU"/>
        </w:rPr>
      </w:pPr>
      <w:r w:rsidRPr="00C41103">
        <w:rPr>
          <w:lang w:eastAsia="ru-RU"/>
        </w:rPr>
        <w:t xml:space="preserve">Утвердить Программу профилактики нарушений </w:t>
      </w:r>
      <w:r w:rsidRPr="00C41103">
        <w:rPr>
          <w:bCs/>
          <w:lang w:eastAsia="ru-RU"/>
        </w:rPr>
        <w:t xml:space="preserve">обязательных требований законодательства по муниципальному контролю в сфере благоустройства </w:t>
      </w:r>
      <w:r w:rsidRPr="00C41103">
        <w:rPr>
          <w:lang w:eastAsia="ru-RU"/>
        </w:rPr>
        <w:t>на территории муниципального образования Побединское сельское поселение на 2024 год и плановый период 2025-2026 годы.</w:t>
      </w:r>
    </w:p>
    <w:p w:rsidR="001E3FC1" w:rsidRPr="00C41103" w:rsidRDefault="001E3FC1" w:rsidP="001E3FC1">
      <w:pPr>
        <w:suppressAutoHyphens w:val="0"/>
        <w:ind w:firstLine="709"/>
        <w:contextualSpacing/>
        <w:jc w:val="both"/>
        <w:rPr>
          <w:lang w:eastAsia="ru-RU"/>
        </w:rPr>
      </w:pPr>
      <w:r w:rsidRPr="00C41103">
        <w:rPr>
          <w:bCs/>
          <w:lang w:eastAsia="ru-RU"/>
        </w:rPr>
        <w:t xml:space="preserve">2. Постановление Администрации Побединского сельского поселения от 29.12.2022 №167 «Об утверждении Программы профилактики нарушений обязательных требований законодательства по муниципальному контролю в сфере благоустройства </w:t>
      </w:r>
      <w:r w:rsidRPr="00C41103">
        <w:rPr>
          <w:lang w:eastAsia="ru-RU"/>
        </w:rPr>
        <w:t xml:space="preserve">на территории муниципального образования </w:t>
      </w:r>
      <w:proofErr w:type="gramStart"/>
      <w:r w:rsidRPr="00C41103">
        <w:rPr>
          <w:lang w:eastAsia="ru-RU"/>
        </w:rPr>
        <w:t>Побединское  сельское</w:t>
      </w:r>
      <w:proofErr w:type="gramEnd"/>
      <w:r w:rsidRPr="00C41103">
        <w:rPr>
          <w:lang w:eastAsia="ru-RU"/>
        </w:rPr>
        <w:t xml:space="preserve"> поселение на 2023 год и плановый период 2024-2025 годы» признать утратившим силу.</w:t>
      </w:r>
    </w:p>
    <w:p w:rsidR="001E3FC1" w:rsidRPr="00C41103" w:rsidRDefault="001E3FC1" w:rsidP="001E3FC1">
      <w:pPr>
        <w:autoSpaceDE w:val="0"/>
        <w:ind w:firstLine="709"/>
        <w:jc w:val="both"/>
        <w:rPr>
          <w:rFonts w:eastAsia="Calibri"/>
          <w:lang w:eastAsia="en-US"/>
        </w:rPr>
      </w:pPr>
      <w:r w:rsidRPr="00C41103">
        <w:rPr>
          <w:bCs/>
          <w:lang w:eastAsia="ru-RU"/>
        </w:rPr>
        <w:t xml:space="preserve">3. </w:t>
      </w:r>
      <w:r w:rsidRPr="00C41103">
        <w:rPr>
          <w:rFonts w:eastAsia="Calibri"/>
          <w:lang w:eastAsia="en-US"/>
        </w:rPr>
        <w:t xml:space="preserve">Настоящее постановление разместить на сайте Администрации </w:t>
      </w:r>
      <w:proofErr w:type="gramStart"/>
      <w:r w:rsidRPr="00C41103">
        <w:rPr>
          <w:rFonts w:eastAsia="Calibri"/>
          <w:lang w:eastAsia="en-US"/>
        </w:rPr>
        <w:t>Побединского  сельского</w:t>
      </w:r>
      <w:proofErr w:type="gramEnd"/>
      <w:r w:rsidRPr="00C41103">
        <w:rPr>
          <w:rFonts w:eastAsia="Calibri"/>
          <w:lang w:eastAsia="en-US"/>
        </w:rPr>
        <w:t xml:space="preserve"> поселения  в информационно-телекоммуникационной сети «Интернет».</w:t>
      </w:r>
    </w:p>
    <w:p w:rsidR="001E3FC1" w:rsidRPr="00C41103" w:rsidRDefault="001E3FC1" w:rsidP="001E3FC1">
      <w:pPr>
        <w:suppressAutoHyphens w:val="0"/>
        <w:ind w:firstLine="709"/>
        <w:jc w:val="both"/>
        <w:rPr>
          <w:rFonts w:eastAsia="Calibri"/>
          <w:lang w:eastAsia="ru-RU"/>
        </w:rPr>
      </w:pPr>
      <w:r w:rsidRPr="00C41103">
        <w:rPr>
          <w:lang w:eastAsia="ru-RU"/>
        </w:rPr>
        <w:t xml:space="preserve">4. </w:t>
      </w:r>
      <w:proofErr w:type="gramStart"/>
      <w:r w:rsidRPr="00C41103">
        <w:rPr>
          <w:rFonts w:eastAsia="Calibri"/>
          <w:lang w:eastAsia="ru-RU"/>
        </w:rPr>
        <w:t>Контроль  за</w:t>
      </w:r>
      <w:proofErr w:type="gramEnd"/>
      <w:r w:rsidRPr="00C41103">
        <w:rPr>
          <w:rFonts w:eastAsia="Calibri"/>
          <w:lang w:eastAsia="ru-RU"/>
        </w:rPr>
        <w:t xml:space="preserve"> исполнением настоящего постановления оставляю за собой.</w:t>
      </w:r>
    </w:p>
    <w:p w:rsidR="001E3FC1" w:rsidRPr="00C41103" w:rsidRDefault="001E3FC1" w:rsidP="001E3FC1">
      <w:pPr>
        <w:suppressAutoHyphens w:val="0"/>
        <w:ind w:firstLine="709"/>
        <w:jc w:val="both"/>
        <w:rPr>
          <w:rFonts w:eastAsia="Calibri"/>
          <w:lang w:eastAsia="ru-RU"/>
        </w:rPr>
      </w:pPr>
    </w:p>
    <w:p w:rsidR="001E3FC1" w:rsidRPr="00C41103" w:rsidRDefault="001E3FC1" w:rsidP="001E3FC1">
      <w:pPr>
        <w:suppressAutoHyphens w:val="0"/>
        <w:ind w:firstLine="709"/>
        <w:jc w:val="both"/>
        <w:rPr>
          <w:rFonts w:eastAsia="Calibri"/>
          <w:lang w:eastAsia="ru-RU"/>
        </w:rPr>
      </w:pPr>
    </w:p>
    <w:p w:rsidR="001E3FC1" w:rsidRPr="00C41103" w:rsidRDefault="001E3FC1" w:rsidP="001E3FC1">
      <w:pPr>
        <w:suppressAutoHyphens w:val="0"/>
        <w:ind w:firstLine="709"/>
        <w:jc w:val="both"/>
        <w:rPr>
          <w:rFonts w:eastAsia="Calibri"/>
          <w:lang w:eastAsia="ru-RU"/>
        </w:rPr>
      </w:pPr>
    </w:p>
    <w:p w:rsidR="001E3FC1" w:rsidRPr="00C41103" w:rsidRDefault="001E3FC1" w:rsidP="001E3FC1">
      <w:pPr>
        <w:suppressAutoHyphens w:val="0"/>
        <w:jc w:val="both"/>
        <w:rPr>
          <w:rFonts w:eastAsia="Calibri"/>
          <w:lang w:eastAsia="ru-RU"/>
        </w:rPr>
      </w:pPr>
      <w:r w:rsidRPr="00C41103">
        <w:rPr>
          <w:rFonts w:eastAsia="Calibri"/>
          <w:lang w:eastAsia="ru-RU"/>
        </w:rPr>
        <w:t>Глава Побединского</w:t>
      </w:r>
    </w:p>
    <w:p w:rsidR="001E3FC1" w:rsidRPr="00C41103" w:rsidRDefault="001E3FC1" w:rsidP="001E3FC1">
      <w:pPr>
        <w:suppressAutoHyphens w:val="0"/>
        <w:rPr>
          <w:lang w:eastAsia="ru-RU"/>
        </w:rPr>
      </w:pPr>
      <w:r w:rsidRPr="00C41103">
        <w:rPr>
          <w:rFonts w:eastAsia="Calibri"/>
          <w:lang w:eastAsia="ru-RU"/>
        </w:rPr>
        <w:t>сельского поселения                                                                                          В.П.</w:t>
      </w:r>
      <w:r w:rsidR="00C41103">
        <w:rPr>
          <w:rFonts w:eastAsia="Calibri"/>
          <w:lang w:eastAsia="ru-RU"/>
        </w:rPr>
        <w:t xml:space="preserve"> </w:t>
      </w:r>
      <w:r w:rsidRPr="00C41103">
        <w:rPr>
          <w:rFonts w:eastAsia="Calibri"/>
          <w:lang w:eastAsia="ru-RU"/>
        </w:rPr>
        <w:t>Селиванов</w:t>
      </w:r>
    </w:p>
    <w:p w:rsidR="001E3FC1" w:rsidRPr="00C41103" w:rsidRDefault="001E3FC1" w:rsidP="001E3FC1">
      <w:pPr>
        <w:suppressAutoHyphens w:val="0"/>
        <w:rPr>
          <w:rFonts w:eastAsia="Calibri"/>
          <w:lang w:eastAsia="en-US"/>
        </w:rPr>
      </w:pPr>
    </w:p>
    <w:p w:rsidR="001E3FC1" w:rsidRPr="00C41103" w:rsidRDefault="001E3FC1" w:rsidP="001E3FC1">
      <w:pPr>
        <w:suppressAutoHyphens w:val="0"/>
        <w:jc w:val="right"/>
        <w:rPr>
          <w:color w:val="000000"/>
          <w:lang w:eastAsia="ru-RU"/>
        </w:rPr>
      </w:pPr>
      <w:r w:rsidRPr="00C41103">
        <w:rPr>
          <w:iCs/>
          <w:lang w:eastAsia="ru-RU"/>
        </w:rPr>
        <w:tab/>
      </w:r>
      <w:r w:rsidRPr="00C41103">
        <w:rPr>
          <w:color w:val="000000"/>
          <w:lang w:eastAsia="ru-RU"/>
        </w:rPr>
        <w:t>Приложение к постановлению</w:t>
      </w:r>
    </w:p>
    <w:p w:rsidR="001E3FC1" w:rsidRPr="00C41103" w:rsidRDefault="001E3FC1" w:rsidP="00C41103">
      <w:pPr>
        <w:suppressAutoHyphens w:val="0"/>
        <w:ind w:left="709"/>
        <w:jc w:val="right"/>
        <w:rPr>
          <w:color w:val="000000"/>
          <w:lang w:eastAsia="ru-RU"/>
        </w:rPr>
      </w:pPr>
      <w:r w:rsidRPr="00C41103">
        <w:rPr>
          <w:color w:val="000000"/>
          <w:lang w:eastAsia="ru-RU"/>
        </w:rPr>
        <w:t>администрации Побединского</w:t>
      </w:r>
    </w:p>
    <w:p w:rsidR="001E3FC1" w:rsidRPr="00C41103" w:rsidRDefault="001E3FC1" w:rsidP="00C41103">
      <w:pPr>
        <w:suppressAutoHyphens w:val="0"/>
        <w:ind w:left="709"/>
        <w:jc w:val="right"/>
        <w:rPr>
          <w:color w:val="000000"/>
          <w:lang w:eastAsia="ru-RU"/>
        </w:rPr>
      </w:pPr>
      <w:r w:rsidRPr="00C41103">
        <w:rPr>
          <w:color w:val="000000"/>
          <w:lang w:eastAsia="ru-RU"/>
        </w:rPr>
        <w:t xml:space="preserve"> сельского поселения</w:t>
      </w:r>
    </w:p>
    <w:p w:rsidR="001E3FC1" w:rsidRPr="00C41103" w:rsidRDefault="001E3FC1" w:rsidP="00C41103">
      <w:pPr>
        <w:suppressAutoHyphens w:val="0"/>
        <w:ind w:left="709"/>
        <w:jc w:val="right"/>
        <w:rPr>
          <w:color w:val="000000"/>
          <w:lang w:eastAsia="ru-RU"/>
        </w:rPr>
      </w:pPr>
      <w:r w:rsidRPr="00C41103">
        <w:rPr>
          <w:color w:val="000000"/>
          <w:lang w:eastAsia="ru-RU"/>
        </w:rPr>
        <w:t>от 19.12.2023г. №210</w:t>
      </w:r>
    </w:p>
    <w:p w:rsidR="001E3FC1" w:rsidRPr="00C41103" w:rsidRDefault="001E3FC1" w:rsidP="001E3FC1">
      <w:pPr>
        <w:suppressAutoHyphens w:val="0"/>
        <w:jc w:val="both"/>
        <w:rPr>
          <w:iCs/>
          <w:lang w:eastAsia="ru-RU"/>
        </w:rPr>
      </w:pPr>
    </w:p>
    <w:p w:rsidR="001E3FC1" w:rsidRPr="00C41103" w:rsidRDefault="001E3FC1" w:rsidP="001E3FC1">
      <w:pPr>
        <w:widowControl w:val="0"/>
        <w:suppressAutoHyphens w:val="0"/>
        <w:spacing w:line="220" w:lineRule="exact"/>
        <w:rPr>
          <w:rFonts w:eastAsia="Calibri"/>
          <w:bCs/>
          <w:lang w:eastAsia="ru-RU" w:bidi="ru-RU"/>
        </w:rPr>
      </w:pPr>
    </w:p>
    <w:p w:rsidR="001E3FC1" w:rsidRPr="00C41103" w:rsidRDefault="001E3FC1" w:rsidP="001E3FC1">
      <w:pPr>
        <w:suppressAutoHyphens w:val="0"/>
        <w:contextualSpacing/>
        <w:jc w:val="center"/>
        <w:rPr>
          <w:b/>
          <w:bCs/>
          <w:lang w:eastAsia="ru-RU"/>
        </w:rPr>
      </w:pPr>
    </w:p>
    <w:p w:rsidR="001E3FC1" w:rsidRPr="00C41103" w:rsidRDefault="001E3FC1" w:rsidP="001E3FC1">
      <w:pPr>
        <w:suppressAutoHyphens w:val="0"/>
        <w:contextualSpacing/>
        <w:jc w:val="center"/>
        <w:rPr>
          <w:b/>
          <w:bCs/>
          <w:lang w:eastAsia="ru-RU"/>
        </w:rPr>
      </w:pPr>
      <w:r w:rsidRPr="00C41103">
        <w:rPr>
          <w:b/>
          <w:bCs/>
          <w:lang w:eastAsia="ru-RU"/>
        </w:rPr>
        <w:t>Программа профилактики нарушений</w:t>
      </w:r>
    </w:p>
    <w:p w:rsidR="001E3FC1" w:rsidRPr="00C41103" w:rsidRDefault="001E3FC1" w:rsidP="001E3FC1">
      <w:pPr>
        <w:suppressAutoHyphens w:val="0"/>
        <w:contextualSpacing/>
        <w:jc w:val="center"/>
        <w:rPr>
          <w:b/>
          <w:bCs/>
          <w:lang w:eastAsia="ru-RU"/>
        </w:rPr>
      </w:pPr>
      <w:r w:rsidRPr="00C41103">
        <w:rPr>
          <w:b/>
          <w:bCs/>
          <w:lang w:eastAsia="ru-RU"/>
        </w:rPr>
        <w:t>обязательных требований законодательства по муниципальному</w:t>
      </w:r>
    </w:p>
    <w:p w:rsidR="001E3FC1" w:rsidRPr="00C41103" w:rsidRDefault="001E3FC1" w:rsidP="001E3FC1">
      <w:pPr>
        <w:suppressAutoHyphens w:val="0"/>
        <w:contextualSpacing/>
        <w:jc w:val="center"/>
        <w:rPr>
          <w:b/>
          <w:lang w:eastAsia="ru-RU"/>
        </w:rPr>
      </w:pPr>
      <w:r w:rsidRPr="00C41103">
        <w:rPr>
          <w:b/>
          <w:bCs/>
          <w:lang w:eastAsia="ru-RU"/>
        </w:rPr>
        <w:t>контролю в сфере благоустройства</w:t>
      </w:r>
      <w:r w:rsidRPr="00C41103">
        <w:rPr>
          <w:b/>
          <w:lang w:eastAsia="ru-RU"/>
        </w:rPr>
        <w:t xml:space="preserve"> на территории муниципального образования Побединское сельское поселение на 2024 год и плановый период 2025-2026 годов</w:t>
      </w:r>
    </w:p>
    <w:p w:rsidR="001E3FC1" w:rsidRPr="00C41103" w:rsidRDefault="001E3FC1" w:rsidP="001E3FC1">
      <w:pPr>
        <w:widowControl w:val="0"/>
        <w:suppressAutoHyphens w:val="0"/>
        <w:spacing w:line="220" w:lineRule="exact"/>
        <w:ind w:left="2400" w:hanging="2400"/>
        <w:jc w:val="center"/>
        <w:rPr>
          <w:rFonts w:eastAsia="Calibri"/>
          <w:b/>
          <w:bCs/>
          <w:lang w:eastAsia="ru-RU" w:bidi="ru-RU"/>
        </w:rPr>
      </w:pPr>
    </w:p>
    <w:p w:rsidR="001E3FC1" w:rsidRPr="00C41103" w:rsidRDefault="001E3FC1" w:rsidP="001E3FC1">
      <w:pPr>
        <w:autoSpaceDN w:val="0"/>
        <w:jc w:val="center"/>
        <w:textAlignment w:val="baseline"/>
        <w:rPr>
          <w:b/>
          <w:lang w:eastAsia="ru-RU"/>
        </w:rPr>
      </w:pPr>
      <w:r w:rsidRPr="00C41103">
        <w:rPr>
          <w:b/>
          <w:lang w:eastAsia="ru-RU"/>
        </w:rPr>
        <w:t>ПАСПОРТ</w:t>
      </w:r>
    </w:p>
    <w:p w:rsidR="001E3FC1" w:rsidRPr="00C41103" w:rsidRDefault="001E3FC1" w:rsidP="001E3FC1">
      <w:pPr>
        <w:autoSpaceDN w:val="0"/>
        <w:jc w:val="both"/>
        <w:textAlignment w:val="baseline"/>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07"/>
        <w:gridCol w:w="6734"/>
      </w:tblGrid>
      <w:tr w:rsidR="001E3FC1" w:rsidRPr="00C41103" w:rsidTr="001E3FC1">
        <w:tc>
          <w:tcPr>
            <w:tcW w:w="567"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jc w:val="both"/>
              <w:rPr>
                <w:lang w:eastAsia="ru-RU"/>
              </w:rPr>
            </w:pPr>
            <w:r w:rsidRPr="00C41103">
              <w:rPr>
                <w:lang w:eastAsia="ru-RU"/>
              </w:rPr>
              <w:t>№ п\п</w:t>
            </w:r>
          </w:p>
        </w:tc>
        <w:tc>
          <w:tcPr>
            <w:tcW w:w="1951"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jc w:val="both"/>
              <w:rPr>
                <w:lang w:eastAsia="ru-RU"/>
              </w:rPr>
            </w:pPr>
            <w:r w:rsidRPr="00C41103">
              <w:rPr>
                <w:lang w:eastAsia="ru-RU"/>
              </w:rPr>
              <w:t>Наименование программы</w:t>
            </w:r>
          </w:p>
        </w:tc>
        <w:tc>
          <w:tcPr>
            <w:tcW w:w="705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contextualSpacing/>
              <w:rPr>
                <w:bCs/>
                <w:lang w:eastAsia="ru-RU"/>
              </w:rPr>
            </w:pPr>
            <w:r w:rsidRPr="00C41103">
              <w:rPr>
                <w:bCs/>
                <w:lang w:eastAsia="ru-RU"/>
              </w:rPr>
              <w:t>Программа профилактики нарушений обязательных требований законодательства по муниципальному контролю в сфере благоустройства</w:t>
            </w:r>
            <w:r w:rsidRPr="00C41103">
              <w:rPr>
                <w:lang w:eastAsia="ru-RU"/>
              </w:rPr>
              <w:t xml:space="preserve"> на территории муниципального образования Побединское сельское поселение на 2024 год и плановый период 2025-2026 годы</w:t>
            </w:r>
          </w:p>
        </w:tc>
      </w:tr>
      <w:tr w:rsidR="001E3FC1" w:rsidRPr="00C41103" w:rsidTr="001E3FC1">
        <w:trPr>
          <w:tblHeader/>
        </w:trPr>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center"/>
              <w:rPr>
                <w:lang w:eastAsia="ru-RU"/>
              </w:rPr>
            </w:pPr>
            <w:r w:rsidRPr="00C41103">
              <w:rPr>
                <w:lang w:eastAsia="ru-RU"/>
              </w:rPr>
              <w:t>1</w:t>
            </w:r>
          </w:p>
        </w:tc>
        <w:tc>
          <w:tcPr>
            <w:tcW w:w="1951"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center"/>
              <w:rPr>
                <w:lang w:eastAsia="ru-RU"/>
              </w:rPr>
            </w:pPr>
            <w:r w:rsidRPr="00C41103">
              <w:rPr>
                <w:lang w:eastAsia="ru-RU"/>
              </w:rPr>
              <w:t>2</w:t>
            </w: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center"/>
              <w:rPr>
                <w:lang w:eastAsia="ru-RU"/>
              </w:rPr>
            </w:pPr>
            <w:r w:rsidRPr="00C41103">
              <w:rPr>
                <w:lang w:eastAsia="ru-RU"/>
              </w:rPr>
              <w:t>3</w:t>
            </w:r>
          </w:p>
        </w:tc>
      </w:tr>
      <w:tr w:rsidR="001E3FC1" w:rsidRPr="00C41103" w:rsidTr="001E3FC1">
        <w:trPr>
          <w:trHeight w:val="4281"/>
        </w:trPr>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1.</w:t>
            </w:r>
          </w:p>
        </w:tc>
        <w:tc>
          <w:tcPr>
            <w:tcW w:w="1951"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jc w:val="both"/>
              <w:rPr>
                <w:lang w:eastAsia="ru-RU"/>
              </w:rPr>
            </w:pPr>
            <w:r w:rsidRPr="00C41103">
              <w:rPr>
                <w:lang w:eastAsia="ru-RU"/>
              </w:rPr>
              <w:t>Правовые основания разработки программы</w:t>
            </w:r>
          </w:p>
          <w:p w:rsidR="001E3FC1" w:rsidRPr="00C41103" w:rsidRDefault="001E3FC1" w:rsidP="001E3FC1">
            <w:pPr>
              <w:suppressAutoHyphens w:val="0"/>
              <w:jc w:val="both"/>
              <w:rPr>
                <w:lang w:eastAsia="ru-RU"/>
              </w:rPr>
            </w:pP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widowControl w:val="0"/>
              <w:suppressAutoHyphens w:val="0"/>
              <w:spacing w:line="283" w:lineRule="exact"/>
              <w:ind w:firstLine="34"/>
              <w:jc w:val="both"/>
              <w:rPr>
                <w:rFonts w:eastAsia="Calibri"/>
                <w:lang w:eastAsia="ru-RU"/>
              </w:rPr>
            </w:pPr>
            <w:r w:rsidRPr="00C41103">
              <w:rPr>
                <w:rFonts w:eastAsia="Calibri"/>
                <w:lang w:eastAsia="en-US" w:bidi="ru-RU"/>
              </w:rPr>
              <w:t xml:space="preserve">Часть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bookmarkStart w:id="29" w:name="OLE_LINK1"/>
            <w:r w:rsidRPr="00C41103">
              <w:rPr>
                <w:rFonts w:eastAsia="Calibri"/>
                <w:lang w:eastAsia="en-US"/>
              </w:rPr>
              <w:fldChar w:fldCharType="begin"/>
            </w:r>
            <w:r w:rsidRPr="00C41103">
              <w:rPr>
                <w:rFonts w:eastAsia="Calibri"/>
                <w:lang w:eastAsia="en-US"/>
              </w:rPr>
              <w:instrText xml:space="preserve"> HYPERLINK "https://docs.cntd.ru/document/565415215" \l "64U0IK" </w:instrText>
            </w:r>
            <w:r w:rsidRPr="00C41103">
              <w:rPr>
                <w:rFonts w:eastAsia="Calibri"/>
                <w:lang w:eastAsia="en-US"/>
              </w:rPr>
              <w:fldChar w:fldCharType="separate"/>
            </w:r>
            <w:r w:rsidRPr="00C41103">
              <w:rPr>
                <w:rFonts w:eastAsia="Calibri"/>
                <w:lang w:eastAsia="en-US"/>
              </w:rPr>
              <w:t>Федеральный закон  от 31 июля 2020 года № 248-ФЗ «О государственном контроле (надзоре) и муниципальном контроле в Российской Федерации»</w:t>
            </w:r>
            <w:r w:rsidRPr="00C41103">
              <w:rPr>
                <w:rFonts w:eastAsia="Calibri"/>
                <w:lang w:eastAsia="en-US"/>
              </w:rPr>
              <w:fldChar w:fldCharType="end"/>
            </w:r>
            <w:r w:rsidRPr="00C41103">
              <w:rPr>
                <w:rFonts w:eastAsia="Calibri"/>
                <w:lang w:eastAsia="en-US"/>
              </w:rPr>
              <w:t xml:space="preserve">; </w:t>
            </w:r>
            <w:r w:rsidRPr="00C41103">
              <w:rPr>
                <w:rFonts w:eastAsia="Calibri"/>
                <w:lang w:eastAsia="en-US" w:bidi="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bookmarkEnd w:id="29"/>
            <w:r w:rsidRPr="00C41103">
              <w:rPr>
                <w:rFonts w:eastAsia="Calibri"/>
                <w:lang w:eastAsia="en-US" w:bidi="ru-RU"/>
              </w:rPr>
              <w:t xml:space="preserve">», </w:t>
            </w:r>
            <w:r w:rsidRPr="00C41103">
              <w:rPr>
                <w:rFonts w:eastAsia="Calibri"/>
                <w:lang w:eastAsia="en-US"/>
              </w:rPr>
              <w:t xml:space="preserve">постановление Правительства </w:t>
            </w:r>
            <w:r w:rsidRPr="00C41103">
              <w:rPr>
                <w:rFonts w:eastAsia="Calibri"/>
                <w:lang w:eastAsia="en-US" w:bidi="ru-RU"/>
              </w:rPr>
              <w:t>Российской Федерации</w:t>
            </w:r>
            <w:r w:rsidRPr="00C41103">
              <w:rPr>
                <w:rFonts w:eastAsia="Calibri"/>
                <w:lang w:eastAsia="en-US"/>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1E3FC1" w:rsidRPr="00C41103" w:rsidTr="001E3FC1">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2.</w:t>
            </w:r>
          </w:p>
        </w:tc>
        <w:tc>
          <w:tcPr>
            <w:tcW w:w="1951"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jc w:val="both"/>
              <w:rPr>
                <w:lang w:eastAsia="ru-RU"/>
              </w:rPr>
            </w:pPr>
            <w:r w:rsidRPr="00C41103">
              <w:rPr>
                <w:lang w:eastAsia="ru-RU"/>
              </w:rPr>
              <w:t>Разработчик программы</w:t>
            </w:r>
          </w:p>
          <w:p w:rsidR="001E3FC1" w:rsidRPr="00C41103" w:rsidRDefault="001E3FC1" w:rsidP="001E3FC1">
            <w:pPr>
              <w:suppressAutoHyphens w:val="0"/>
              <w:jc w:val="both"/>
              <w:rPr>
                <w:lang w:eastAsia="ru-RU"/>
              </w:rPr>
            </w:pP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Администрация Побединского сельского поселения</w:t>
            </w:r>
          </w:p>
        </w:tc>
      </w:tr>
      <w:tr w:rsidR="001E3FC1" w:rsidRPr="00C41103" w:rsidTr="001E3FC1">
        <w:trPr>
          <w:trHeight w:val="841"/>
        </w:trPr>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3.</w:t>
            </w:r>
          </w:p>
        </w:tc>
        <w:tc>
          <w:tcPr>
            <w:tcW w:w="1951"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Цели программы</w:t>
            </w: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1.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2. Повышение прозрачности системы муниципального контроля в сфере благоустройства.</w:t>
            </w:r>
          </w:p>
          <w:p w:rsidR="001E3FC1" w:rsidRPr="00C41103" w:rsidRDefault="001E3FC1" w:rsidP="006D587C">
            <w:pPr>
              <w:numPr>
                <w:ilvl w:val="0"/>
                <w:numId w:val="19"/>
              </w:numPr>
              <w:suppressAutoHyphens w:val="0"/>
              <w:autoSpaceDE w:val="0"/>
              <w:autoSpaceDN w:val="0"/>
              <w:adjustRightInd w:val="0"/>
              <w:jc w:val="both"/>
              <w:rPr>
                <w:rFonts w:eastAsia="Calibri"/>
                <w:lang w:eastAsia="ru-RU"/>
              </w:rPr>
            </w:pPr>
            <w:r w:rsidRPr="00C41103">
              <w:rPr>
                <w:lang w:eastAsia="ru-RU"/>
              </w:rPr>
              <w:t xml:space="preserve">3.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w:t>
            </w:r>
            <w:r w:rsidRPr="00C41103">
              <w:rPr>
                <w:lang w:eastAsia="ru-RU"/>
              </w:rPr>
              <w:lastRenderedPageBreak/>
              <w:t>условий, способствующих совершению правонарушений.</w:t>
            </w:r>
          </w:p>
          <w:p w:rsidR="001E3FC1" w:rsidRPr="00C41103" w:rsidRDefault="001E3FC1" w:rsidP="001E3FC1">
            <w:pPr>
              <w:suppressAutoHyphens w:val="0"/>
              <w:jc w:val="both"/>
              <w:rPr>
                <w:lang w:eastAsia="en-US"/>
              </w:rPr>
            </w:pPr>
            <w:r w:rsidRPr="00C41103">
              <w:rPr>
                <w:lang w:eastAsia="en-US"/>
              </w:rPr>
              <w:t xml:space="preserve">4. Повышение уровня правовой грамотности подконтрольных субъектов, в том числе путем доступности информации </w:t>
            </w:r>
            <w:r w:rsidRPr="00C41103">
              <w:rPr>
                <w:lang w:eastAsia="en-US"/>
              </w:rPr>
              <w:br/>
              <w:t xml:space="preserve">об обязательных требованиях и необходимых мерах </w:t>
            </w:r>
            <w:r w:rsidRPr="00C41103">
              <w:rPr>
                <w:lang w:eastAsia="en-US"/>
              </w:rPr>
              <w:br/>
              <w:t>по их исполнению.</w:t>
            </w:r>
          </w:p>
          <w:p w:rsidR="001E3FC1" w:rsidRPr="00C41103" w:rsidRDefault="001E3FC1" w:rsidP="001E3FC1">
            <w:pPr>
              <w:suppressAutoHyphens w:val="0"/>
              <w:rPr>
                <w:lang w:eastAsia="en-US"/>
              </w:rPr>
            </w:pPr>
            <w:r w:rsidRPr="00C41103">
              <w:rPr>
                <w:lang w:eastAsia="en-US"/>
              </w:rPr>
              <w:t>5. Мотивация подконтрольных субъектов к добросовестному поведению.</w:t>
            </w:r>
          </w:p>
        </w:tc>
      </w:tr>
      <w:tr w:rsidR="001E3FC1" w:rsidRPr="00C41103" w:rsidTr="001E3FC1">
        <w:trPr>
          <w:trHeight w:val="3804"/>
        </w:trPr>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lastRenderedPageBreak/>
              <w:t>4.</w:t>
            </w:r>
          </w:p>
        </w:tc>
        <w:tc>
          <w:tcPr>
            <w:tcW w:w="1951"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Задачи программы</w:t>
            </w: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1. Формирование единого понимания обязательных требований, требований, установленных муниципальными правовыми актами в соответствующей сфере у всех участников контрольной деятельности.</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 xml:space="preserve">2. Выявление причин, факторов и условий, способствующих причинению вреда охраняемым законом ценностям </w:t>
            </w:r>
            <w:r w:rsidRPr="00C41103">
              <w:rPr>
                <w:lang w:eastAsia="ru-RU"/>
              </w:rPr>
              <w:br/>
              <w:t xml:space="preserve">и нарушению обязательных требований, требований, установленных муниципальными правовыми актами определение способов устранения или снижения рисков </w:t>
            </w:r>
            <w:r w:rsidRPr="00C41103">
              <w:rPr>
                <w:lang w:eastAsia="ru-RU"/>
              </w:rPr>
              <w:br/>
              <w:t>их возникновения.</w:t>
            </w:r>
          </w:p>
          <w:p w:rsidR="001E3FC1" w:rsidRPr="00C41103" w:rsidRDefault="001E3FC1" w:rsidP="001E3FC1">
            <w:pPr>
              <w:suppressAutoHyphens w:val="0"/>
              <w:jc w:val="both"/>
              <w:rPr>
                <w:rFonts w:eastAsia="Calibri"/>
                <w:lang w:eastAsia="ru-RU"/>
              </w:rPr>
            </w:pPr>
            <w:r w:rsidRPr="00C41103">
              <w:rPr>
                <w:lang w:eastAsia="ru-RU"/>
              </w:rPr>
              <w:t>3. Устранение причин, факторов и условий, способствующих возможному причинению вреда охраняемым законом ценностям и нарушению обязательных требований, требований, установленных муниципальными правовыми актами.</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4. Повышение квалификации кадрового состава контрольных органов.</w:t>
            </w:r>
          </w:p>
        </w:tc>
      </w:tr>
      <w:tr w:rsidR="001E3FC1" w:rsidRPr="00C41103" w:rsidTr="001E3FC1">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5.</w:t>
            </w:r>
          </w:p>
        </w:tc>
        <w:tc>
          <w:tcPr>
            <w:tcW w:w="1951"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jc w:val="both"/>
              <w:rPr>
                <w:lang w:eastAsia="ru-RU"/>
              </w:rPr>
            </w:pPr>
            <w:r w:rsidRPr="00C41103">
              <w:rPr>
                <w:lang w:eastAsia="ru-RU"/>
              </w:rPr>
              <w:t>Сроки и этапы реализации программы</w:t>
            </w:r>
          </w:p>
          <w:p w:rsidR="001E3FC1" w:rsidRPr="00C41103" w:rsidRDefault="001E3FC1" w:rsidP="001E3FC1">
            <w:pPr>
              <w:suppressAutoHyphens w:val="0"/>
              <w:jc w:val="both"/>
              <w:rPr>
                <w:lang w:eastAsia="ru-RU"/>
              </w:rPr>
            </w:pP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2024 год и плановый период 2025-2026годы</w:t>
            </w:r>
          </w:p>
        </w:tc>
      </w:tr>
      <w:tr w:rsidR="001E3FC1" w:rsidRPr="00C41103" w:rsidTr="001E3FC1">
        <w:trPr>
          <w:trHeight w:val="3915"/>
        </w:trPr>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6.</w:t>
            </w:r>
          </w:p>
        </w:tc>
        <w:tc>
          <w:tcPr>
            <w:tcW w:w="1951"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Ожидаемые конечные результаты</w:t>
            </w: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6D587C">
            <w:pPr>
              <w:numPr>
                <w:ilvl w:val="0"/>
                <w:numId w:val="19"/>
              </w:numPr>
              <w:suppressAutoHyphens w:val="0"/>
              <w:autoSpaceDE w:val="0"/>
              <w:autoSpaceDN w:val="0"/>
              <w:adjustRightInd w:val="0"/>
              <w:ind w:firstLine="34"/>
              <w:jc w:val="both"/>
              <w:rPr>
                <w:lang w:eastAsia="ru-RU"/>
              </w:rPr>
            </w:pPr>
            <w:r w:rsidRPr="00C41103">
              <w:rPr>
                <w:lang w:eastAsia="ru-RU"/>
              </w:rPr>
              <w:t>1. Снижение количества зафиксированных нарушений обязательных требований, требований, установленных муниципальными правовыми актами.</w:t>
            </w:r>
          </w:p>
          <w:p w:rsidR="001E3FC1" w:rsidRPr="00C41103" w:rsidRDefault="001E3FC1" w:rsidP="006D587C">
            <w:pPr>
              <w:numPr>
                <w:ilvl w:val="0"/>
                <w:numId w:val="19"/>
              </w:numPr>
              <w:suppressAutoHyphens w:val="0"/>
              <w:autoSpaceDE w:val="0"/>
              <w:autoSpaceDN w:val="0"/>
              <w:adjustRightInd w:val="0"/>
              <w:ind w:firstLine="34"/>
              <w:jc w:val="both"/>
              <w:rPr>
                <w:lang w:eastAsia="ru-RU"/>
              </w:rPr>
            </w:pPr>
            <w:r w:rsidRPr="00C41103">
              <w:rPr>
                <w:lang w:eastAsia="ru-RU"/>
              </w:rPr>
              <w:t>2. Увеличение доли законопослушных подконтрольных субъектов.</w:t>
            </w:r>
          </w:p>
          <w:p w:rsidR="001E3FC1" w:rsidRPr="00C41103" w:rsidRDefault="001E3FC1" w:rsidP="006D587C">
            <w:pPr>
              <w:numPr>
                <w:ilvl w:val="0"/>
                <w:numId w:val="19"/>
              </w:numPr>
              <w:suppressAutoHyphens w:val="0"/>
              <w:autoSpaceDE w:val="0"/>
              <w:autoSpaceDN w:val="0"/>
              <w:adjustRightInd w:val="0"/>
              <w:ind w:firstLine="34"/>
              <w:jc w:val="both"/>
              <w:rPr>
                <w:lang w:eastAsia="ru-RU"/>
              </w:rPr>
            </w:pPr>
            <w:r w:rsidRPr="00C41103">
              <w:rPr>
                <w:spacing w:val="-4"/>
                <w:lang w:eastAsia="ru-RU"/>
              </w:rPr>
              <w:t>3. Уменьшение административной нагрузки на подконтрольные</w:t>
            </w:r>
            <w:r w:rsidRPr="00C41103">
              <w:rPr>
                <w:lang w:eastAsia="ru-RU"/>
              </w:rPr>
              <w:t xml:space="preserve"> объекты надзора.</w:t>
            </w:r>
          </w:p>
          <w:p w:rsidR="001E3FC1" w:rsidRPr="00C41103" w:rsidRDefault="001E3FC1" w:rsidP="001E3FC1">
            <w:pPr>
              <w:suppressAutoHyphens w:val="0"/>
              <w:autoSpaceDE w:val="0"/>
              <w:autoSpaceDN w:val="0"/>
              <w:adjustRightInd w:val="0"/>
              <w:ind w:firstLine="34"/>
              <w:jc w:val="both"/>
              <w:rPr>
                <w:lang w:eastAsia="ru-RU"/>
              </w:rPr>
            </w:pPr>
            <w:r w:rsidRPr="00C41103">
              <w:rPr>
                <w:lang w:eastAsia="ru-RU"/>
              </w:rPr>
              <w:t>4. Обеспечение квалифицированной профилактической работы должностных лиц контрольного органа.</w:t>
            </w:r>
          </w:p>
          <w:p w:rsidR="001E3FC1" w:rsidRPr="00C41103" w:rsidRDefault="001E3FC1" w:rsidP="001E3FC1">
            <w:pPr>
              <w:suppressAutoHyphens w:val="0"/>
              <w:autoSpaceDE w:val="0"/>
              <w:autoSpaceDN w:val="0"/>
              <w:adjustRightInd w:val="0"/>
              <w:ind w:firstLine="34"/>
              <w:jc w:val="both"/>
              <w:rPr>
                <w:lang w:eastAsia="ru-RU"/>
              </w:rPr>
            </w:pPr>
            <w:r w:rsidRPr="00C41103">
              <w:rPr>
                <w:lang w:eastAsia="ru-RU"/>
              </w:rPr>
              <w:t>5. Повышение прозрачности деятельности контрольного органа.</w:t>
            </w:r>
          </w:p>
          <w:p w:rsidR="001E3FC1" w:rsidRPr="00C41103" w:rsidRDefault="001E3FC1" w:rsidP="001E3FC1">
            <w:pPr>
              <w:suppressAutoHyphens w:val="0"/>
              <w:autoSpaceDE w:val="0"/>
              <w:autoSpaceDN w:val="0"/>
              <w:adjustRightInd w:val="0"/>
              <w:ind w:firstLine="34"/>
              <w:jc w:val="both"/>
              <w:rPr>
                <w:lang w:eastAsia="ru-RU"/>
              </w:rPr>
            </w:pPr>
            <w:r w:rsidRPr="00C41103">
              <w:rPr>
                <w:lang w:eastAsia="ru-RU"/>
              </w:rPr>
              <w:t>6. Повышение уровня правовой грамотности подконтрольных субъектов.</w:t>
            </w:r>
          </w:p>
          <w:p w:rsidR="001E3FC1" w:rsidRPr="00C41103" w:rsidRDefault="001E3FC1" w:rsidP="001E3FC1">
            <w:pPr>
              <w:suppressAutoHyphens w:val="0"/>
              <w:autoSpaceDE w:val="0"/>
              <w:autoSpaceDN w:val="0"/>
              <w:adjustRightInd w:val="0"/>
              <w:ind w:firstLine="34"/>
              <w:jc w:val="both"/>
              <w:rPr>
                <w:lang w:eastAsia="ru-RU"/>
              </w:rPr>
            </w:pPr>
            <w:r w:rsidRPr="00C41103">
              <w:rPr>
                <w:lang w:eastAsia="ru-RU"/>
              </w:rPr>
              <w:t>7. Мотивация подконтрольных субъектов к добросовестному поведению.</w:t>
            </w:r>
          </w:p>
        </w:tc>
      </w:tr>
      <w:tr w:rsidR="001E3FC1" w:rsidRPr="00C41103" w:rsidTr="001E3FC1">
        <w:tc>
          <w:tcPr>
            <w:tcW w:w="567"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7.</w:t>
            </w:r>
          </w:p>
        </w:tc>
        <w:tc>
          <w:tcPr>
            <w:tcW w:w="1951"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jc w:val="both"/>
              <w:rPr>
                <w:lang w:eastAsia="ru-RU"/>
              </w:rPr>
            </w:pPr>
            <w:r w:rsidRPr="00C41103">
              <w:rPr>
                <w:lang w:eastAsia="ru-RU"/>
              </w:rPr>
              <w:t>Структура программы</w:t>
            </w:r>
          </w:p>
          <w:p w:rsidR="001E3FC1" w:rsidRPr="00C41103" w:rsidRDefault="001E3FC1" w:rsidP="001E3FC1">
            <w:pPr>
              <w:suppressAutoHyphens w:val="0"/>
              <w:jc w:val="both"/>
              <w:rPr>
                <w:lang w:eastAsia="ru-RU"/>
              </w:rPr>
            </w:pPr>
          </w:p>
        </w:tc>
        <w:tc>
          <w:tcPr>
            <w:tcW w:w="705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jc w:val="both"/>
              <w:rPr>
                <w:lang w:eastAsia="ru-RU"/>
              </w:rPr>
            </w:pPr>
            <w:r w:rsidRPr="00C41103">
              <w:rPr>
                <w:lang w:eastAsia="ru-RU"/>
              </w:rPr>
              <w:t>Подпрограммы отсутствуют.</w:t>
            </w:r>
          </w:p>
        </w:tc>
      </w:tr>
    </w:tbl>
    <w:p w:rsidR="001E3FC1" w:rsidRPr="00C41103" w:rsidRDefault="001E3FC1" w:rsidP="001E3FC1">
      <w:pPr>
        <w:widowControl w:val="0"/>
        <w:suppressAutoHyphens w:val="0"/>
        <w:autoSpaceDE w:val="0"/>
        <w:autoSpaceDN w:val="0"/>
        <w:jc w:val="both"/>
        <w:rPr>
          <w:lang w:eastAsia="ru-RU"/>
        </w:rPr>
      </w:pPr>
    </w:p>
    <w:p w:rsidR="001E3FC1" w:rsidRPr="00C41103" w:rsidRDefault="001E3FC1" w:rsidP="001E3FC1">
      <w:pPr>
        <w:widowControl w:val="0"/>
        <w:suppressAutoHyphens w:val="0"/>
        <w:autoSpaceDE w:val="0"/>
        <w:autoSpaceDN w:val="0"/>
        <w:jc w:val="center"/>
        <w:outlineLvl w:val="1"/>
        <w:rPr>
          <w:b/>
          <w:lang w:eastAsia="ru-RU"/>
        </w:rPr>
      </w:pPr>
      <w:r w:rsidRPr="00C41103">
        <w:rPr>
          <w:b/>
          <w:lang w:eastAsia="ru-RU"/>
        </w:rPr>
        <w:t>Раздел 1. Анализ и оценка состояния подконтрольной сферы</w:t>
      </w:r>
    </w:p>
    <w:p w:rsidR="001E3FC1" w:rsidRPr="00C41103" w:rsidRDefault="001E3FC1" w:rsidP="001E3FC1">
      <w:pPr>
        <w:widowControl w:val="0"/>
        <w:suppressAutoHyphens w:val="0"/>
        <w:autoSpaceDE w:val="0"/>
        <w:autoSpaceDN w:val="0"/>
        <w:jc w:val="both"/>
        <w:outlineLvl w:val="1"/>
        <w:rPr>
          <w:b/>
          <w:lang w:eastAsia="ru-RU"/>
        </w:rPr>
      </w:pPr>
    </w:p>
    <w:p w:rsidR="001E3FC1" w:rsidRPr="00C41103" w:rsidRDefault="001E3FC1" w:rsidP="001E3FC1">
      <w:pPr>
        <w:suppressAutoHyphens w:val="0"/>
        <w:ind w:firstLine="708"/>
        <w:contextualSpacing/>
        <w:jc w:val="both"/>
        <w:rPr>
          <w:lang w:eastAsia="ru-RU"/>
        </w:rPr>
      </w:pPr>
      <w:r w:rsidRPr="00C41103">
        <w:rPr>
          <w:lang w:eastAsia="ru-RU"/>
        </w:rPr>
        <w:t xml:space="preserve">В соответствии со статьей 8.2 закона № 294-ФЗ возникла необходимость по принятию мер, направленных на профилактику нарушений обязательных требований, требований, установленных муниципальными правовыми актами при осуществлении </w:t>
      </w:r>
      <w:r w:rsidRPr="00C41103">
        <w:rPr>
          <w:bCs/>
          <w:lang w:eastAsia="ru-RU"/>
        </w:rPr>
        <w:t>муниципального контроля в сфере благоустройства.</w:t>
      </w:r>
    </w:p>
    <w:p w:rsidR="001E3FC1" w:rsidRPr="00C41103" w:rsidRDefault="001E3FC1" w:rsidP="001E3FC1">
      <w:pPr>
        <w:suppressAutoHyphens w:val="0"/>
        <w:ind w:firstLine="708"/>
        <w:jc w:val="both"/>
        <w:rPr>
          <w:lang w:eastAsia="ru-RU"/>
        </w:rPr>
      </w:pPr>
      <w:r w:rsidRPr="00C41103">
        <w:rPr>
          <w:lang w:eastAsia="ru-RU"/>
        </w:rPr>
        <w:t>1. К видам муниципального контроля, осуществляемого Администрацией Побединского сельского поселения относятся:</w:t>
      </w:r>
    </w:p>
    <w:p w:rsidR="001E3FC1" w:rsidRPr="00C41103" w:rsidRDefault="001E3FC1" w:rsidP="001E3FC1">
      <w:pPr>
        <w:widowControl w:val="0"/>
        <w:tabs>
          <w:tab w:val="left" w:pos="993"/>
        </w:tabs>
        <w:suppressAutoHyphens w:val="0"/>
        <w:autoSpaceDE w:val="0"/>
        <w:autoSpaceDN w:val="0"/>
        <w:adjustRightInd w:val="0"/>
        <w:ind w:firstLine="708"/>
        <w:jc w:val="both"/>
        <w:rPr>
          <w:bdr w:val="none" w:sz="0" w:space="0" w:color="auto" w:frame="1"/>
          <w:lang w:eastAsia="ru-RU"/>
        </w:rPr>
      </w:pPr>
      <w:r w:rsidRPr="00C41103">
        <w:rPr>
          <w:lang w:eastAsia="ru-RU"/>
        </w:rPr>
        <w:t xml:space="preserve">1) муниципальный жилищный контроль; </w:t>
      </w:r>
    </w:p>
    <w:p w:rsidR="001E3FC1" w:rsidRPr="00C41103" w:rsidRDefault="001E3FC1" w:rsidP="001E3FC1">
      <w:pPr>
        <w:widowControl w:val="0"/>
        <w:tabs>
          <w:tab w:val="left" w:pos="993"/>
        </w:tabs>
        <w:suppressAutoHyphens w:val="0"/>
        <w:autoSpaceDE w:val="0"/>
        <w:autoSpaceDN w:val="0"/>
        <w:adjustRightInd w:val="0"/>
        <w:ind w:firstLine="708"/>
        <w:jc w:val="both"/>
        <w:rPr>
          <w:bdr w:val="none" w:sz="0" w:space="0" w:color="auto" w:frame="1"/>
          <w:lang w:eastAsia="ru-RU"/>
        </w:rPr>
      </w:pPr>
      <w:r w:rsidRPr="00C41103">
        <w:rPr>
          <w:bdr w:val="none" w:sz="0" w:space="0" w:color="auto" w:frame="1"/>
          <w:lang w:eastAsia="ru-RU"/>
        </w:rPr>
        <w:t xml:space="preserve">2) </w:t>
      </w:r>
      <w:r w:rsidRPr="00C41103">
        <w:rPr>
          <w:lang w:eastAsia="ru-RU"/>
        </w:rPr>
        <w:t xml:space="preserve">муниципальный контроль </w:t>
      </w:r>
      <w:r w:rsidRPr="00C41103">
        <w:rPr>
          <w:bCs/>
          <w:lang w:eastAsia="ru-RU"/>
        </w:rPr>
        <w:t>в сфере дорожной деятельности и транспорта</w:t>
      </w:r>
      <w:r w:rsidRPr="00C41103">
        <w:rPr>
          <w:lang w:eastAsia="ru-RU"/>
        </w:rPr>
        <w:t>;</w:t>
      </w:r>
    </w:p>
    <w:p w:rsidR="001E3FC1" w:rsidRPr="00C41103" w:rsidRDefault="001E3FC1" w:rsidP="001E3FC1">
      <w:pPr>
        <w:tabs>
          <w:tab w:val="left" w:pos="993"/>
        </w:tabs>
        <w:suppressAutoHyphens w:val="0"/>
        <w:ind w:firstLine="708"/>
        <w:jc w:val="both"/>
        <w:rPr>
          <w:lang w:eastAsia="ru-RU"/>
        </w:rPr>
      </w:pPr>
      <w:r w:rsidRPr="00C41103">
        <w:rPr>
          <w:lang w:eastAsia="ru-RU"/>
        </w:rPr>
        <w:t xml:space="preserve">3) муниципальный контроль в сфере благоустройства; </w:t>
      </w:r>
    </w:p>
    <w:p w:rsidR="001E3FC1" w:rsidRPr="00C41103" w:rsidRDefault="001E3FC1" w:rsidP="001E3FC1">
      <w:pPr>
        <w:tabs>
          <w:tab w:val="left" w:pos="993"/>
        </w:tabs>
        <w:suppressAutoHyphens w:val="0"/>
        <w:ind w:firstLine="708"/>
        <w:jc w:val="both"/>
        <w:rPr>
          <w:lang w:eastAsia="ru-RU"/>
        </w:rPr>
      </w:pPr>
      <w:r w:rsidRPr="00C41103">
        <w:rPr>
          <w:lang w:eastAsia="ru-RU"/>
        </w:rPr>
        <w:t xml:space="preserve">2. Субъектами муниципального </w:t>
      </w:r>
      <w:r w:rsidRPr="00C41103">
        <w:rPr>
          <w:bCs/>
          <w:lang w:eastAsia="ru-RU"/>
        </w:rPr>
        <w:t>в сфере благоустройства</w:t>
      </w:r>
      <w:r w:rsidRPr="00C41103">
        <w:rPr>
          <w:lang w:eastAsia="ru-RU"/>
        </w:rPr>
        <w:t xml:space="preserve">, являются юридические лица, индивидуальные предприниматели и граждане, осуществляющие хозяйственную и иную деятельность на территории </w:t>
      </w:r>
      <w:proofErr w:type="gramStart"/>
      <w:r w:rsidRPr="00C41103">
        <w:rPr>
          <w:lang w:eastAsia="ru-RU"/>
        </w:rPr>
        <w:t>Побединского  сельского</w:t>
      </w:r>
      <w:proofErr w:type="gramEnd"/>
      <w:r w:rsidRPr="00C41103">
        <w:rPr>
          <w:lang w:eastAsia="ru-RU"/>
        </w:rPr>
        <w:t xml:space="preserve"> поселения.</w:t>
      </w: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3. Статистические показатели состояния подконтрольной среды.</w:t>
      </w:r>
    </w:p>
    <w:p w:rsidR="001E3FC1" w:rsidRPr="00C41103" w:rsidRDefault="001E3FC1" w:rsidP="001E3FC1">
      <w:pPr>
        <w:widowControl w:val="0"/>
        <w:tabs>
          <w:tab w:val="left" w:pos="993"/>
        </w:tabs>
        <w:suppressAutoHyphens w:val="0"/>
        <w:autoSpaceDE w:val="0"/>
        <w:autoSpaceDN w:val="0"/>
        <w:adjustRightInd w:val="0"/>
        <w:ind w:firstLine="708"/>
        <w:jc w:val="both"/>
        <w:rPr>
          <w:lang w:eastAsia="ru-RU"/>
        </w:rPr>
      </w:pPr>
      <w:r w:rsidRPr="00C41103">
        <w:rPr>
          <w:lang w:eastAsia="ru-RU"/>
        </w:rPr>
        <w:t xml:space="preserve">В 2023 году, в рамках осуществления муниципального </w:t>
      </w:r>
      <w:r w:rsidRPr="00C41103">
        <w:rPr>
          <w:bCs/>
          <w:lang w:eastAsia="ru-RU"/>
        </w:rPr>
        <w:t>в сфере благоустройства</w:t>
      </w:r>
      <w:r w:rsidRPr="00C41103">
        <w:rPr>
          <w:lang w:eastAsia="ru-RU"/>
        </w:rPr>
        <w:t>, контрольных мероприятий в формате внеплановых, выездных и документарных проверок не проводилось.</w:t>
      </w: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В 2023 году внеплановые и плановые проверки не проводились.</w:t>
      </w: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 xml:space="preserve">На 2024 год мероприятия по муниципальному контролю </w:t>
      </w:r>
      <w:r w:rsidRPr="00C41103">
        <w:rPr>
          <w:bCs/>
          <w:lang w:eastAsia="ru-RU"/>
        </w:rPr>
        <w:t xml:space="preserve">в сфере благоустройства </w:t>
      </w:r>
      <w:r w:rsidRPr="00C41103">
        <w:rPr>
          <w:lang w:eastAsia="ru-RU"/>
        </w:rPr>
        <w:t>не запланированы.</w:t>
      </w: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 xml:space="preserve">На 2025год мероприятия по муниципальному контролю </w:t>
      </w:r>
      <w:r w:rsidRPr="00C41103">
        <w:rPr>
          <w:bCs/>
          <w:lang w:eastAsia="ru-RU"/>
        </w:rPr>
        <w:t>в сфере благоустройства</w:t>
      </w:r>
      <w:r w:rsidRPr="00C41103">
        <w:rPr>
          <w:lang w:eastAsia="ru-RU"/>
        </w:rPr>
        <w:t xml:space="preserve"> не запланированы.</w:t>
      </w: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 xml:space="preserve">На 2026 год мероприятия по муниципальному контролю </w:t>
      </w:r>
      <w:r w:rsidRPr="00C41103">
        <w:rPr>
          <w:bCs/>
          <w:lang w:eastAsia="ru-RU"/>
        </w:rPr>
        <w:t>в сфере благоустройства</w:t>
      </w:r>
      <w:r w:rsidRPr="00C41103">
        <w:rPr>
          <w:lang w:eastAsia="ru-RU"/>
        </w:rPr>
        <w:t xml:space="preserve"> не запланированы.</w:t>
      </w:r>
    </w:p>
    <w:p w:rsidR="001E3FC1" w:rsidRPr="00C41103" w:rsidRDefault="001E3FC1" w:rsidP="001E3FC1">
      <w:pPr>
        <w:widowControl w:val="0"/>
        <w:suppressAutoHyphens w:val="0"/>
        <w:autoSpaceDE w:val="0"/>
        <w:autoSpaceDN w:val="0"/>
        <w:ind w:firstLine="708"/>
        <w:jc w:val="both"/>
        <w:rPr>
          <w:lang w:eastAsia="ru-RU"/>
        </w:rPr>
      </w:pP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 xml:space="preserve">Обращения, заявления граждан и юридических лиц, содержащих основания для проведения внеплановых проверок, в Администрацию </w:t>
      </w:r>
      <w:proofErr w:type="gramStart"/>
      <w:r w:rsidRPr="00C41103">
        <w:rPr>
          <w:lang w:eastAsia="ru-RU"/>
        </w:rPr>
        <w:t>Побединского  сельского</w:t>
      </w:r>
      <w:proofErr w:type="gramEnd"/>
      <w:r w:rsidRPr="00C41103">
        <w:rPr>
          <w:lang w:eastAsia="ru-RU"/>
        </w:rPr>
        <w:t xml:space="preserve"> поселения в 2023 году не поступали.</w:t>
      </w:r>
    </w:p>
    <w:p w:rsidR="001E3FC1" w:rsidRPr="00C41103" w:rsidRDefault="001E3FC1" w:rsidP="001E3FC1">
      <w:pPr>
        <w:tabs>
          <w:tab w:val="left" w:pos="0"/>
        </w:tabs>
        <w:suppressAutoHyphens w:val="0"/>
        <w:ind w:firstLine="709"/>
        <w:jc w:val="both"/>
        <w:rPr>
          <w:lang w:eastAsia="ru-RU"/>
        </w:rPr>
      </w:pPr>
      <w:r w:rsidRPr="00C41103">
        <w:rPr>
          <w:lang w:eastAsia="ru-RU"/>
        </w:rPr>
        <w:t xml:space="preserve">4. Муниципальный контроль </w:t>
      </w:r>
      <w:r w:rsidRPr="00C41103">
        <w:rPr>
          <w:bCs/>
          <w:lang w:eastAsia="ru-RU"/>
        </w:rPr>
        <w:t xml:space="preserve">в сфере благоустройства </w:t>
      </w:r>
      <w:r w:rsidRPr="00C41103">
        <w:rPr>
          <w:lang w:eastAsia="ru-RU"/>
        </w:rPr>
        <w:t>осуществляется в соответствии с:</w:t>
      </w:r>
    </w:p>
    <w:p w:rsidR="001E3FC1" w:rsidRPr="00C41103" w:rsidRDefault="001E3FC1" w:rsidP="001E3FC1">
      <w:pPr>
        <w:tabs>
          <w:tab w:val="left" w:pos="0"/>
        </w:tabs>
        <w:suppressAutoHyphens w:val="0"/>
        <w:ind w:firstLine="709"/>
        <w:jc w:val="both"/>
        <w:rPr>
          <w:lang w:eastAsia="ru-RU"/>
        </w:rPr>
      </w:pPr>
      <w:r w:rsidRPr="00C41103">
        <w:rPr>
          <w:lang w:eastAsia="ru-RU"/>
        </w:rPr>
        <w:t>Федеральным законом от 6 октября 2003 года № 131-ФЗ «Об общих принципах организации местного самоуправления в Российской Федерации»;</w:t>
      </w:r>
    </w:p>
    <w:p w:rsidR="001E3FC1" w:rsidRPr="00C41103" w:rsidRDefault="001E3FC1" w:rsidP="001E3FC1">
      <w:pPr>
        <w:tabs>
          <w:tab w:val="left" w:pos="709"/>
        </w:tabs>
        <w:suppressAutoHyphens w:val="0"/>
        <w:jc w:val="both"/>
        <w:rPr>
          <w:lang w:eastAsia="ru-RU"/>
        </w:rPr>
      </w:pPr>
      <w:r w:rsidRPr="00C41103">
        <w:rPr>
          <w:lang w:eastAsia="ru-RU"/>
        </w:rPr>
        <w:tab/>
      </w:r>
      <w:hyperlink r:id="rId24" w:history="1">
        <w:r w:rsidRPr="00C41103">
          <w:rPr>
            <w:lang w:eastAsia="ru-RU"/>
          </w:rPr>
          <w:t>Кодексом Российской Федерации об административных правонарушениях</w:t>
        </w:r>
      </w:hyperlink>
      <w:r w:rsidRPr="00C41103">
        <w:rPr>
          <w:lang w:eastAsia="ru-RU"/>
        </w:rPr>
        <w:t>;</w:t>
      </w:r>
    </w:p>
    <w:p w:rsidR="001E3FC1" w:rsidRPr="00C41103" w:rsidRDefault="001E3FC1" w:rsidP="001E3FC1">
      <w:pPr>
        <w:tabs>
          <w:tab w:val="left" w:pos="709"/>
        </w:tabs>
        <w:suppressAutoHyphens w:val="0"/>
        <w:jc w:val="both"/>
        <w:rPr>
          <w:lang w:eastAsia="ru-RU"/>
        </w:rPr>
      </w:pPr>
      <w:r w:rsidRPr="00C41103">
        <w:rPr>
          <w:lang w:eastAsia="ru-RU"/>
        </w:rPr>
        <w:tab/>
      </w:r>
      <w:hyperlink r:id="rId25" w:anchor="7D20K3" w:history="1">
        <w:r w:rsidRPr="00C41103">
          <w:rPr>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41103">
        <w:rPr>
          <w:lang w:eastAsia="ru-RU"/>
        </w:rPr>
        <w:t>;</w:t>
      </w:r>
    </w:p>
    <w:p w:rsidR="001E3FC1" w:rsidRPr="00C41103" w:rsidRDefault="001E3FC1" w:rsidP="001E3FC1">
      <w:pPr>
        <w:tabs>
          <w:tab w:val="left" w:pos="709"/>
        </w:tabs>
        <w:suppressAutoHyphens w:val="0"/>
        <w:jc w:val="both"/>
        <w:rPr>
          <w:lang w:eastAsia="ru-RU"/>
        </w:rPr>
      </w:pPr>
      <w:r w:rsidRPr="00C41103">
        <w:rPr>
          <w:lang w:eastAsia="ru-RU"/>
        </w:rPr>
        <w:tab/>
      </w:r>
      <w:hyperlink r:id="rId26" w:anchor="64U0IK" w:history="1">
        <w:r w:rsidRPr="00C41103">
          <w:rPr>
            <w:lang w:eastAsia="ru-RU"/>
          </w:rPr>
          <w:t>Федеральным законом от 31 июля 2020 года № 248-ФЗ «О государственном контроле (надзоре) и муниципальном контроле в Российской Федерации»</w:t>
        </w:r>
      </w:hyperlink>
      <w:r w:rsidRPr="00C41103">
        <w:rPr>
          <w:lang w:eastAsia="ru-RU"/>
        </w:rPr>
        <w:t>;</w:t>
      </w:r>
    </w:p>
    <w:p w:rsidR="001E3FC1" w:rsidRPr="00C41103" w:rsidRDefault="001E3FC1" w:rsidP="001E3FC1">
      <w:pPr>
        <w:widowControl w:val="0"/>
        <w:suppressAutoHyphens w:val="0"/>
        <w:autoSpaceDE w:val="0"/>
        <w:autoSpaceDN w:val="0"/>
        <w:ind w:firstLine="708"/>
        <w:jc w:val="both"/>
        <w:rPr>
          <w:lang w:eastAsia="ru-RU"/>
        </w:rPr>
      </w:pPr>
      <w:hyperlink r:id="rId27" w:history="1">
        <w:r w:rsidRPr="00C41103">
          <w:rPr>
            <w:lang w:eastAsia="ru-RU"/>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6. Описание текущего уровня развития профилактических мероприятий.</w:t>
      </w:r>
    </w:p>
    <w:p w:rsidR="001E3FC1" w:rsidRPr="00C41103" w:rsidRDefault="001E3FC1" w:rsidP="001E3FC1">
      <w:pPr>
        <w:widowControl w:val="0"/>
        <w:suppressAutoHyphens w:val="0"/>
        <w:autoSpaceDE w:val="0"/>
        <w:autoSpaceDN w:val="0"/>
        <w:ind w:firstLine="708"/>
        <w:jc w:val="both"/>
        <w:rPr>
          <w:lang w:eastAsia="ru-RU"/>
        </w:rPr>
      </w:pPr>
      <w:r w:rsidRPr="00C41103">
        <w:rPr>
          <w:lang w:eastAsia="ru-RU"/>
        </w:rPr>
        <w:t xml:space="preserve">На официальном сайте Администрации Побединского сельского поселения в разделе «Муниципальный контроль» размещены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C41103">
        <w:rPr>
          <w:bCs/>
          <w:lang w:eastAsia="ru-RU"/>
        </w:rPr>
        <w:t>в сфере дорожной деятельности и транспорта</w:t>
      </w:r>
      <w:r w:rsidRPr="00C41103">
        <w:rPr>
          <w:lang w:eastAsia="ru-RU"/>
        </w:rPr>
        <w:t xml:space="preserve">, обобщения, практики по муниципальному контролю </w:t>
      </w:r>
      <w:r w:rsidRPr="00C41103">
        <w:rPr>
          <w:bCs/>
          <w:lang w:eastAsia="ru-RU"/>
        </w:rPr>
        <w:t>в сфере благоустройства</w:t>
      </w:r>
      <w:r w:rsidRPr="00C41103">
        <w:rPr>
          <w:lang w:eastAsia="ru-RU"/>
        </w:rPr>
        <w:t xml:space="preserve">. Осуществляется информирование представителей хозяйствующих субъектов о принятых новых нормативных правовых актах и изменениях в действующие акты, разъяснение обязательных требований, требований, установленных </w:t>
      </w:r>
      <w:r w:rsidRPr="00C41103">
        <w:rPr>
          <w:lang w:eastAsia="ru-RU"/>
        </w:rPr>
        <w:lastRenderedPageBreak/>
        <w:t>муниципальными правовыми актами на публичных мероприятиях, через средства массовой информации в индивидуальном порядке.</w:t>
      </w:r>
    </w:p>
    <w:p w:rsidR="001E3FC1" w:rsidRPr="00C41103" w:rsidRDefault="001E3FC1" w:rsidP="001E3FC1">
      <w:pPr>
        <w:widowControl w:val="0"/>
        <w:suppressAutoHyphens w:val="0"/>
        <w:autoSpaceDE w:val="0"/>
        <w:autoSpaceDN w:val="0"/>
        <w:jc w:val="both"/>
        <w:rPr>
          <w:lang w:eastAsia="ru-RU"/>
        </w:rPr>
      </w:pPr>
    </w:p>
    <w:p w:rsidR="001E3FC1" w:rsidRPr="00C41103" w:rsidRDefault="001E3FC1" w:rsidP="001E3FC1">
      <w:pPr>
        <w:widowControl w:val="0"/>
        <w:suppressAutoHyphens w:val="0"/>
        <w:autoSpaceDE w:val="0"/>
        <w:autoSpaceDN w:val="0"/>
        <w:jc w:val="center"/>
        <w:outlineLvl w:val="1"/>
        <w:rPr>
          <w:b/>
          <w:lang w:eastAsia="ru-RU"/>
        </w:rPr>
      </w:pPr>
      <w:r w:rsidRPr="00C41103">
        <w:rPr>
          <w:b/>
          <w:lang w:eastAsia="ru-RU"/>
        </w:rPr>
        <w:t>Раздел 2. Цели и задачи профилактической работы</w:t>
      </w:r>
    </w:p>
    <w:p w:rsidR="001E3FC1" w:rsidRPr="00C41103" w:rsidRDefault="001E3FC1" w:rsidP="001E3FC1">
      <w:pPr>
        <w:tabs>
          <w:tab w:val="left" w:pos="1134"/>
        </w:tabs>
        <w:suppressAutoHyphens w:val="0"/>
        <w:ind w:left="284"/>
        <w:contextualSpacing/>
        <w:jc w:val="both"/>
        <w:rPr>
          <w:lang w:eastAsia="ru-RU"/>
        </w:rPr>
      </w:pPr>
    </w:p>
    <w:p w:rsidR="001E3FC1" w:rsidRPr="00C41103" w:rsidRDefault="001E3FC1" w:rsidP="001E3FC1">
      <w:pPr>
        <w:tabs>
          <w:tab w:val="left" w:pos="1134"/>
        </w:tabs>
        <w:suppressAutoHyphens w:val="0"/>
        <w:contextualSpacing/>
        <w:jc w:val="both"/>
        <w:rPr>
          <w:rFonts w:eastAsia="+mn-ea"/>
          <w:b/>
          <w:bCs/>
          <w:kern w:val="24"/>
          <w:lang w:eastAsia="ru-RU"/>
        </w:rPr>
      </w:pPr>
      <w:r w:rsidRPr="00C41103">
        <w:rPr>
          <w:rFonts w:eastAsia="+mn-ea"/>
          <w:bCs/>
          <w:kern w:val="24"/>
          <w:lang w:eastAsia="ru-RU"/>
        </w:rPr>
        <w:tab/>
        <w:t>7. Цели профилактической работы:</w:t>
      </w:r>
    </w:p>
    <w:p w:rsidR="001E3FC1" w:rsidRPr="00C41103" w:rsidRDefault="001E3FC1" w:rsidP="001E3FC1">
      <w:pPr>
        <w:tabs>
          <w:tab w:val="left" w:pos="1134"/>
        </w:tabs>
        <w:suppressAutoHyphens w:val="0"/>
        <w:ind w:firstLine="709"/>
        <w:jc w:val="both"/>
        <w:rPr>
          <w:lang w:eastAsia="ru-RU"/>
        </w:rPr>
      </w:pPr>
      <w:r w:rsidRPr="00C41103">
        <w:rPr>
          <w:lang w:eastAsia="ru-RU"/>
        </w:rPr>
        <w:t>- предупреждение нарушений юридическими лицами, индивидуальными предпринимателями и физическими лицами обязательных требований, требований, установленных муниципальными правовыми актами, принятыми по вопросам местного значения;</w:t>
      </w:r>
    </w:p>
    <w:p w:rsidR="001E3FC1" w:rsidRPr="00C41103" w:rsidRDefault="001E3FC1" w:rsidP="001E3FC1">
      <w:pPr>
        <w:tabs>
          <w:tab w:val="left" w:pos="1134"/>
        </w:tabs>
        <w:suppressAutoHyphens w:val="0"/>
        <w:ind w:firstLine="709"/>
        <w:jc w:val="both"/>
        <w:rPr>
          <w:lang w:eastAsia="ru-RU"/>
        </w:rPr>
      </w:pPr>
      <w:r w:rsidRPr="00C41103">
        <w:rPr>
          <w:lang w:eastAsia="ru-RU"/>
        </w:rPr>
        <w:t>- устранение причин, факторов и условий, способствующих нарушениям обязательных требований, требований, установленных муниципальными правовыми актами;</w:t>
      </w:r>
    </w:p>
    <w:p w:rsidR="001E3FC1" w:rsidRPr="00C41103" w:rsidRDefault="001E3FC1" w:rsidP="001E3FC1">
      <w:pPr>
        <w:tabs>
          <w:tab w:val="left" w:pos="1134"/>
        </w:tabs>
        <w:suppressAutoHyphens w:val="0"/>
        <w:ind w:firstLine="709"/>
        <w:jc w:val="both"/>
        <w:rPr>
          <w:rFonts w:eastAsia="Calibri"/>
          <w:highlight w:val="yellow"/>
          <w:lang w:eastAsia="en-US"/>
        </w:rPr>
      </w:pPr>
      <w:r w:rsidRPr="00C41103">
        <w:rPr>
          <w:lang w:eastAsia="ru-RU"/>
        </w:rPr>
        <w:t xml:space="preserve">- обеспечение доступности информации об обязательных требованиях, требований, установленных муниципальными правовыми актами; </w:t>
      </w:r>
    </w:p>
    <w:p w:rsidR="001E3FC1" w:rsidRPr="00C41103" w:rsidRDefault="001E3FC1" w:rsidP="001E3FC1">
      <w:pPr>
        <w:widowControl w:val="0"/>
        <w:tabs>
          <w:tab w:val="left" w:pos="1134"/>
        </w:tabs>
        <w:suppressAutoHyphens w:val="0"/>
        <w:autoSpaceDE w:val="0"/>
        <w:autoSpaceDN w:val="0"/>
        <w:adjustRightInd w:val="0"/>
        <w:ind w:firstLine="709"/>
        <w:jc w:val="both"/>
        <w:rPr>
          <w:lang w:eastAsia="ru-RU"/>
        </w:rPr>
      </w:pPr>
      <w:r w:rsidRPr="00C41103">
        <w:rPr>
          <w:b/>
          <w:lang w:eastAsia="ru-RU"/>
        </w:rPr>
        <w:t>-</w:t>
      </w:r>
      <w:r w:rsidRPr="00C41103">
        <w:rPr>
          <w:lang w:eastAsia="ru-RU"/>
        </w:rPr>
        <w:t xml:space="preserve"> повышение прозрачности системы муниципального контроля.</w:t>
      </w:r>
    </w:p>
    <w:p w:rsidR="001E3FC1" w:rsidRPr="00C41103" w:rsidRDefault="001E3FC1" w:rsidP="001E3FC1">
      <w:pPr>
        <w:widowControl w:val="0"/>
        <w:tabs>
          <w:tab w:val="left" w:pos="1134"/>
        </w:tabs>
        <w:suppressAutoHyphens w:val="0"/>
        <w:autoSpaceDE w:val="0"/>
        <w:autoSpaceDN w:val="0"/>
        <w:adjustRightInd w:val="0"/>
        <w:jc w:val="both"/>
        <w:rPr>
          <w:lang w:eastAsia="ru-RU"/>
        </w:rPr>
      </w:pPr>
      <w:r w:rsidRPr="00C41103">
        <w:rPr>
          <w:lang w:eastAsia="ru-RU"/>
        </w:rPr>
        <w:tab/>
        <w:t xml:space="preserve">8. </w:t>
      </w:r>
      <w:r w:rsidRPr="00C41103">
        <w:rPr>
          <w:rFonts w:eastAsia="+mn-ea"/>
          <w:bCs/>
          <w:kern w:val="24"/>
          <w:lang w:eastAsia="ru-RU"/>
        </w:rPr>
        <w:t>Проведение профилактических мероприятий позволит решить следующие задачи:</w:t>
      </w:r>
    </w:p>
    <w:p w:rsidR="001E3FC1" w:rsidRPr="00C41103" w:rsidRDefault="001E3FC1" w:rsidP="001E3FC1">
      <w:pPr>
        <w:suppressAutoHyphens w:val="0"/>
        <w:ind w:firstLine="709"/>
        <w:jc w:val="both"/>
        <w:rPr>
          <w:lang w:eastAsia="ru-RU"/>
        </w:rPr>
      </w:pPr>
      <w:r w:rsidRPr="00C41103">
        <w:rPr>
          <w:rFonts w:eastAsia="+mn-ea"/>
          <w:b/>
          <w:bCs/>
          <w:kern w:val="24"/>
          <w:lang w:eastAsia="ru-RU"/>
        </w:rPr>
        <w:t xml:space="preserve">- </w:t>
      </w:r>
      <w:r w:rsidRPr="00C41103">
        <w:rPr>
          <w:lang w:eastAsia="ru-RU"/>
        </w:rPr>
        <w:t>укрепление системы профилактики нарушений обязательных требований, установленных законодательством Российской Федерации, требований, установленных муниципальными правовыми актами;</w:t>
      </w:r>
    </w:p>
    <w:p w:rsidR="001E3FC1" w:rsidRPr="00C41103" w:rsidRDefault="001E3FC1" w:rsidP="001E3FC1">
      <w:pPr>
        <w:ind w:firstLine="709"/>
        <w:jc w:val="both"/>
        <w:rPr>
          <w:rFonts w:eastAsia="Calibri"/>
          <w:lang w:eastAsia="en-US"/>
        </w:rPr>
      </w:pPr>
      <w:r w:rsidRPr="00C41103">
        <w:rPr>
          <w:b/>
          <w:lang w:eastAsia="ar-SA"/>
        </w:rPr>
        <w:t xml:space="preserve">- </w:t>
      </w:r>
      <w:r w:rsidRPr="00C41103">
        <w:rPr>
          <w:lang w:eastAsia="ar-SA"/>
        </w:rPr>
        <w:t xml:space="preserve">выявление причин, факторов и условий, способствующих нарушениям субъектами профилактики обязательных требований, требований, установленных муниципальными правовыми актами; </w:t>
      </w:r>
    </w:p>
    <w:p w:rsidR="001E3FC1" w:rsidRPr="00C41103" w:rsidRDefault="001E3FC1" w:rsidP="001E3FC1">
      <w:pPr>
        <w:suppressAutoHyphens w:val="0"/>
        <w:ind w:firstLine="709"/>
        <w:jc w:val="both"/>
        <w:rPr>
          <w:lang w:eastAsia="ru-RU"/>
        </w:rPr>
      </w:pPr>
      <w:r w:rsidRPr="00C41103">
        <w:rPr>
          <w:b/>
          <w:lang w:eastAsia="ru-RU"/>
        </w:rPr>
        <w:t>-</w:t>
      </w:r>
      <w:r w:rsidRPr="00C41103">
        <w:rPr>
          <w:lang w:eastAsia="ru-RU"/>
        </w:rPr>
        <w:t xml:space="preserve"> устранение причин, факторов и условий, способствующих нарушениям обязательных требований, требований, установленных муниципальными правовыми актами;</w:t>
      </w:r>
    </w:p>
    <w:p w:rsidR="001E3FC1" w:rsidRPr="00C41103" w:rsidRDefault="001E3FC1" w:rsidP="001E3FC1">
      <w:pPr>
        <w:ind w:firstLine="709"/>
        <w:jc w:val="both"/>
        <w:rPr>
          <w:rFonts w:eastAsia="Calibri"/>
          <w:lang w:eastAsia="en-US"/>
        </w:rPr>
      </w:pPr>
      <w:r w:rsidRPr="00C41103">
        <w:rPr>
          <w:b/>
          <w:lang w:eastAsia="ar-SA"/>
        </w:rPr>
        <w:t>-</w:t>
      </w:r>
      <w:r w:rsidRPr="00C41103">
        <w:rPr>
          <w:lang w:eastAsia="ar-SA"/>
        </w:rPr>
        <w:t xml:space="preserve"> повышение уровня правовой грамотности субъектов профилактики; </w:t>
      </w:r>
    </w:p>
    <w:p w:rsidR="001E3FC1" w:rsidRPr="00C41103" w:rsidRDefault="001E3FC1" w:rsidP="001E3FC1">
      <w:pPr>
        <w:widowControl w:val="0"/>
        <w:suppressAutoHyphens w:val="0"/>
        <w:autoSpaceDE w:val="0"/>
        <w:autoSpaceDN w:val="0"/>
        <w:jc w:val="both"/>
        <w:rPr>
          <w:lang w:eastAsia="ru-RU"/>
        </w:rPr>
      </w:pPr>
      <w:r w:rsidRPr="00C41103">
        <w:rPr>
          <w:lang w:eastAsia="ru-RU"/>
        </w:rPr>
        <w:tab/>
        <w:t>9. Ожидаемый результат Программы: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1E3FC1" w:rsidRPr="00C41103" w:rsidRDefault="001E3FC1" w:rsidP="001E3FC1">
      <w:pPr>
        <w:suppressAutoHyphens w:val="0"/>
        <w:jc w:val="both"/>
        <w:rPr>
          <w:rFonts w:eastAsia="+mn-ea"/>
          <w:b/>
          <w:bCs/>
          <w:kern w:val="24"/>
          <w:lang w:eastAsia="ru-RU"/>
        </w:rPr>
      </w:pPr>
    </w:p>
    <w:p w:rsidR="001E3FC1" w:rsidRPr="00C41103" w:rsidRDefault="001E3FC1" w:rsidP="001E3FC1">
      <w:pPr>
        <w:suppressAutoHyphens w:val="0"/>
        <w:jc w:val="center"/>
        <w:rPr>
          <w:rFonts w:eastAsia="+mn-ea"/>
          <w:b/>
          <w:bCs/>
          <w:kern w:val="24"/>
          <w:lang w:eastAsia="ru-RU"/>
        </w:rPr>
      </w:pPr>
      <w:r w:rsidRPr="00C41103">
        <w:rPr>
          <w:rFonts w:eastAsia="+mn-ea"/>
          <w:b/>
          <w:bCs/>
          <w:kern w:val="24"/>
          <w:lang w:eastAsia="ru-RU"/>
        </w:rPr>
        <w:t>Раздел 3. Программные мероприятия</w:t>
      </w:r>
    </w:p>
    <w:p w:rsidR="001E3FC1" w:rsidRPr="00C41103" w:rsidRDefault="001E3FC1" w:rsidP="001E3FC1">
      <w:pPr>
        <w:autoSpaceDN w:val="0"/>
        <w:ind w:firstLine="709"/>
        <w:jc w:val="both"/>
        <w:textAlignment w:val="baseline"/>
        <w:rPr>
          <w:rFonts w:eastAsia="Calibri"/>
          <w:b/>
          <w:lang w:eastAsia="en-US"/>
        </w:rPr>
      </w:pPr>
    </w:p>
    <w:p w:rsidR="001E3FC1" w:rsidRPr="00C41103" w:rsidRDefault="001E3FC1" w:rsidP="001E3FC1">
      <w:pPr>
        <w:autoSpaceDN w:val="0"/>
        <w:ind w:firstLine="709"/>
        <w:jc w:val="both"/>
        <w:textAlignment w:val="baseline"/>
        <w:rPr>
          <w:lang w:eastAsia="ar-SA"/>
        </w:rPr>
      </w:pPr>
      <w:r w:rsidRPr="00C41103">
        <w:rPr>
          <w:lang w:eastAsia="ar-SA"/>
        </w:rPr>
        <w:t>10. Мероприятия программы представляют собой комплекс мер, направленных на достижение целей и решение основных задач настоящей Программы.</w:t>
      </w:r>
    </w:p>
    <w:p w:rsidR="001E3FC1" w:rsidRPr="00C41103" w:rsidRDefault="001E3FC1" w:rsidP="001E3FC1">
      <w:pPr>
        <w:autoSpaceDN w:val="0"/>
        <w:ind w:firstLine="709"/>
        <w:jc w:val="both"/>
        <w:textAlignment w:val="baseline"/>
        <w:rPr>
          <w:lang w:eastAsia="ar-SA"/>
        </w:rPr>
      </w:pPr>
      <w:r w:rsidRPr="00C41103">
        <w:rPr>
          <w:lang w:eastAsia="ar-SA"/>
        </w:rPr>
        <w:t xml:space="preserve">11. Перечень мероприятий Программы, сроки их реализации и ответственные исполнители приведены в Плане - графике профилактических мероприятий на 2024 год. План-график профилактических мероприятий сформирован для муниципального контроля </w:t>
      </w:r>
      <w:r w:rsidRPr="00C41103">
        <w:rPr>
          <w:bCs/>
          <w:lang w:eastAsia="ar-SA"/>
        </w:rPr>
        <w:t>в сфере благоустройства</w:t>
      </w:r>
      <w:r w:rsidRPr="00C41103">
        <w:rPr>
          <w:lang w:eastAsia="ar-SA"/>
        </w:rPr>
        <w:t xml:space="preserve">. </w:t>
      </w:r>
    </w:p>
    <w:p w:rsidR="001E3FC1" w:rsidRPr="00C41103" w:rsidRDefault="001E3FC1" w:rsidP="001E3FC1">
      <w:pPr>
        <w:autoSpaceDN w:val="0"/>
        <w:ind w:firstLine="709"/>
        <w:jc w:val="both"/>
        <w:textAlignment w:val="baseline"/>
        <w:rPr>
          <w:lang w:eastAsia="ar-SA"/>
        </w:rPr>
      </w:pPr>
      <w:r w:rsidRPr="00C41103">
        <w:rPr>
          <w:lang w:eastAsia="ar-SA"/>
        </w:rPr>
        <w:t xml:space="preserve">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плановых и внеплановых проверок, проведенных должностными лицами муниципального контроля </w:t>
      </w:r>
      <w:r w:rsidRPr="00C41103">
        <w:rPr>
          <w:bCs/>
          <w:lang w:eastAsia="ar-SA"/>
        </w:rPr>
        <w:t>в сфере благоустройства</w:t>
      </w:r>
      <w:r w:rsidRPr="00C41103">
        <w:rPr>
          <w:lang w:eastAsia="ar-SA"/>
        </w:rPr>
        <w:t xml:space="preserve"> в 2024 году.</w:t>
      </w:r>
    </w:p>
    <w:p w:rsidR="001E3FC1" w:rsidRPr="00C41103" w:rsidRDefault="001E3FC1" w:rsidP="001E3FC1">
      <w:pPr>
        <w:widowControl w:val="0"/>
        <w:suppressAutoHyphens w:val="0"/>
        <w:autoSpaceDE w:val="0"/>
        <w:autoSpaceDN w:val="0"/>
        <w:ind w:firstLine="540"/>
        <w:jc w:val="both"/>
        <w:rPr>
          <w:lang w:eastAsia="ru-RU"/>
        </w:rPr>
      </w:pPr>
    </w:p>
    <w:p w:rsidR="001E3FC1" w:rsidRPr="00C41103" w:rsidRDefault="001E3FC1" w:rsidP="001E3FC1">
      <w:pPr>
        <w:suppressAutoHyphens w:val="0"/>
        <w:jc w:val="center"/>
        <w:rPr>
          <w:rFonts w:eastAsia="Calibri"/>
          <w:lang w:eastAsia="ru-RU"/>
        </w:rPr>
      </w:pPr>
    </w:p>
    <w:p w:rsidR="001E3FC1" w:rsidRPr="00C41103" w:rsidRDefault="001E3FC1" w:rsidP="001E3FC1">
      <w:pPr>
        <w:suppressAutoHyphens w:val="0"/>
        <w:jc w:val="center"/>
        <w:rPr>
          <w:rFonts w:eastAsia="Calibri"/>
          <w:lang w:eastAsia="ru-RU"/>
        </w:rPr>
      </w:pPr>
    </w:p>
    <w:p w:rsidR="001E3FC1" w:rsidRPr="00C41103" w:rsidRDefault="001E3FC1" w:rsidP="001E3FC1">
      <w:pPr>
        <w:suppressAutoHyphens w:val="0"/>
        <w:jc w:val="center"/>
        <w:rPr>
          <w:rFonts w:eastAsia="Calibri"/>
          <w:lang w:eastAsia="ru-RU"/>
        </w:rPr>
      </w:pPr>
    </w:p>
    <w:p w:rsidR="001E3FC1" w:rsidRPr="00C41103" w:rsidRDefault="001E3FC1" w:rsidP="001E3FC1">
      <w:pPr>
        <w:suppressAutoHyphens w:val="0"/>
        <w:jc w:val="center"/>
        <w:rPr>
          <w:rFonts w:eastAsia="Calibri"/>
          <w:lang w:eastAsia="ru-RU"/>
        </w:rPr>
      </w:pPr>
    </w:p>
    <w:p w:rsidR="001E3FC1" w:rsidRPr="00C41103" w:rsidRDefault="001E3FC1" w:rsidP="001E3FC1">
      <w:pPr>
        <w:suppressAutoHyphens w:val="0"/>
        <w:jc w:val="center"/>
        <w:rPr>
          <w:rFonts w:eastAsia="Calibri"/>
          <w:lang w:eastAsia="ru-RU"/>
        </w:rPr>
      </w:pPr>
    </w:p>
    <w:p w:rsidR="001E3FC1" w:rsidRPr="00C41103" w:rsidRDefault="001E3FC1" w:rsidP="001E3FC1">
      <w:pPr>
        <w:suppressAutoHyphens w:val="0"/>
        <w:jc w:val="center"/>
        <w:rPr>
          <w:rFonts w:eastAsia="Calibri"/>
          <w:lang w:eastAsia="ru-RU"/>
        </w:rPr>
      </w:pPr>
      <w:r w:rsidRPr="00C41103">
        <w:rPr>
          <w:rFonts w:eastAsia="Calibri"/>
          <w:lang w:eastAsia="ru-RU"/>
        </w:rPr>
        <w:t>План – график</w:t>
      </w:r>
    </w:p>
    <w:p w:rsidR="001E3FC1" w:rsidRPr="00C41103" w:rsidRDefault="001E3FC1" w:rsidP="001E3FC1">
      <w:pPr>
        <w:suppressAutoHyphens w:val="0"/>
        <w:jc w:val="center"/>
        <w:rPr>
          <w:rFonts w:eastAsia="Calibri"/>
          <w:lang w:eastAsia="ru-RU"/>
        </w:rPr>
      </w:pPr>
      <w:r w:rsidRPr="00C41103">
        <w:rPr>
          <w:rFonts w:eastAsia="Calibri"/>
          <w:lang w:eastAsia="ru-RU"/>
        </w:rPr>
        <w:lastRenderedPageBreak/>
        <w:t>профилактических мероприятий на 2024 год и плановый период 2025-2026 годы</w:t>
      </w:r>
      <w:bookmarkStart w:id="30" w:name="P88"/>
      <w:bookmarkEnd w:id="30"/>
    </w:p>
    <w:tbl>
      <w:tblPr>
        <w:tblW w:w="1035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2554"/>
        <w:gridCol w:w="1843"/>
        <w:gridCol w:w="1275"/>
        <w:gridCol w:w="1276"/>
        <w:gridCol w:w="1135"/>
        <w:gridCol w:w="1702"/>
      </w:tblGrid>
      <w:tr w:rsidR="001E3FC1" w:rsidRPr="00C41103" w:rsidTr="001E3FC1">
        <w:trPr>
          <w:trHeight w:val="795"/>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 п/п</w:t>
            </w:r>
          </w:p>
        </w:tc>
        <w:tc>
          <w:tcPr>
            <w:tcW w:w="2554" w:type="dxa"/>
            <w:vMerge w:val="restart"/>
            <w:tcBorders>
              <w:top w:val="single" w:sz="4" w:space="0" w:color="auto"/>
              <w:left w:val="single" w:sz="4" w:space="0" w:color="auto"/>
              <w:bottom w:val="single" w:sz="4" w:space="0" w:color="auto"/>
              <w:right w:val="single" w:sz="4" w:space="0" w:color="auto"/>
            </w:tcBorders>
            <w:vAlign w:val="center"/>
          </w:tcPr>
          <w:p w:rsidR="001E3FC1" w:rsidRPr="00C41103" w:rsidRDefault="001E3FC1" w:rsidP="001E3FC1">
            <w:pPr>
              <w:suppressAutoHyphens w:val="0"/>
              <w:spacing w:line="256" w:lineRule="auto"/>
              <w:jc w:val="center"/>
              <w:rPr>
                <w:lang w:eastAsia="en-US"/>
              </w:rPr>
            </w:pPr>
            <w:r w:rsidRPr="00C41103">
              <w:rPr>
                <w:lang w:eastAsia="en-US"/>
              </w:rPr>
              <w:t>Формы и виды профилактических  мероприятий</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Ответственные исполнители</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Периодичность проведения профилактических мероприятий, сроки выполнения</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Ожидаемый результат</w:t>
            </w:r>
          </w:p>
        </w:tc>
      </w:tr>
      <w:tr w:rsidR="001E3FC1" w:rsidRPr="00C41103" w:rsidTr="001E3FC1">
        <w:trPr>
          <w:trHeight w:val="79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2025</w:t>
            </w:r>
          </w:p>
          <w:p w:rsidR="001E3FC1" w:rsidRPr="00C41103" w:rsidRDefault="001E3FC1" w:rsidP="001E3FC1">
            <w:pPr>
              <w:suppressAutoHyphens w:val="0"/>
              <w:spacing w:line="256" w:lineRule="auto"/>
              <w:jc w:val="center"/>
              <w:rPr>
                <w:lang w:eastAsia="en-US"/>
              </w:rPr>
            </w:pPr>
            <w:r w:rsidRPr="00C41103">
              <w:rPr>
                <w:lang w:eastAsia="en-US"/>
              </w:rPr>
              <w:t>(проект)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2026</w:t>
            </w:r>
          </w:p>
          <w:p w:rsidR="001E3FC1" w:rsidRPr="00C41103" w:rsidRDefault="001E3FC1" w:rsidP="001E3FC1">
            <w:pPr>
              <w:suppressAutoHyphens w:val="0"/>
              <w:spacing w:line="256" w:lineRule="auto"/>
              <w:jc w:val="center"/>
              <w:rPr>
                <w:lang w:eastAsia="en-US"/>
              </w:rPr>
            </w:pPr>
            <w:r w:rsidRPr="00C41103">
              <w:rPr>
                <w:lang w:eastAsia="en-US"/>
              </w:rPr>
              <w:t>(проект)</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r>
      <w:tr w:rsidR="001E3FC1" w:rsidRPr="00C41103" w:rsidTr="001E3FC1">
        <w:trPr>
          <w:trHeight w:val="28"/>
          <w:tblHeader/>
        </w:trPr>
        <w:tc>
          <w:tcPr>
            <w:tcW w:w="565"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spacing w:line="256" w:lineRule="auto"/>
              <w:jc w:val="center"/>
              <w:rPr>
                <w:lang w:eastAsia="en-US"/>
              </w:rPr>
            </w:pPr>
            <w:r w:rsidRPr="00C41103">
              <w:rPr>
                <w:lang w:eastAsia="en-US"/>
              </w:rPr>
              <w:t>7</w:t>
            </w:r>
          </w:p>
        </w:tc>
      </w:tr>
      <w:tr w:rsidR="001E3FC1" w:rsidRPr="00C41103" w:rsidTr="001E3FC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t>1.</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Актуализация перечня нормативных правовых актов, содержащих обязательные требования, требований, установленных муниципальными правовыми актами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suppressAutoHyphens w:val="0"/>
              <w:spacing w:line="25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повышение информированности подконтрольных субъектов о действующих обязательных требованиях, требованиях, установленных муниципальными правовыми актами </w:t>
            </w:r>
          </w:p>
        </w:tc>
      </w:tr>
      <w:tr w:rsidR="001E3FC1" w:rsidRPr="00C41103" w:rsidTr="001E3FC1">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t>2.</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Разработка и размещение </w:t>
            </w:r>
            <w:r w:rsidRPr="00C41103">
              <w:rPr>
                <w:lang w:eastAsia="en-US"/>
              </w:rPr>
              <w:br/>
              <w:t xml:space="preserve">на официальном сайте органов местного самоуправления руководств по соблюдению обязательных требований, требований, установленных муниципальными правовыми актами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autoSpaceDN w:val="0"/>
              <w:ind w:left="-62" w:firstLine="62"/>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повышение информированности подконтрольных субъектов о действующих обязательных требованиях, требований, установленных муниципальными правовыми актами </w:t>
            </w:r>
          </w:p>
        </w:tc>
      </w:tr>
      <w:tr w:rsidR="001E3FC1" w:rsidRPr="00C41103" w:rsidTr="001E3FC1">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t>3.</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Проведение индивидуальных </w:t>
            </w:r>
            <w:r w:rsidRPr="00C41103">
              <w:rPr>
                <w:lang w:eastAsia="en-US"/>
              </w:rPr>
              <w:br/>
              <w:t xml:space="preserve">и публичных консультаций </w:t>
            </w:r>
            <w:r w:rsidRPr="00C41103">
              <w:rPr>
                <w:lang w:eastAsia="en-US"/>
              </w:rPr>
              <w:br/>
              <w:t xml:space="preserve">с подконтрольными субъектами по разъяснению обязательных требований, требований, установленных </w:t>
            </w:r>
            <w:r w:rsidRPr="00C41103">
              <w:rPr>
                <w:lang w:eastAsia="en-US"/>
              </w:rPr>
              <w:lastRenderedPageBreak/>
              <w:t xml:space="preserve">муниципальными правовыми актами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lastRenderedPageBreak/>
              <w:t>Специалист 1 категории по вопросам ЖКХ, благоустройства и экологии</w:t>
            </w:r>
          </w:p>
          <w:p w:rsidR="001E3FC1" w:rsidRPr="00C41103" w:rsidRDefault="001E3FC1" w:rsidP="001E3FC1">
            <w:pPr>
              <w:autoSpaceDN w:val="0"/>
              <w:ind w:left="-62" w:firstLine="62"/>
              <w:jc w:val="center"/>
              <w:textAlignment w:val="baseline"/>
              <w:rPr>
                <w:lang w:eastAsia="en-US"/>
              </w:rPr>
            </w:pPr>
            <w:r w:rsidRPr="00C41103">
              <w:rPr>
                <w:lang w:eastAsia="ar-SA"/>
              </w:rPr>
              <w:t>.</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повышение информированности подконтрольных субъектов о действующих обязательных требованиях, требований, установленных муниципальны</w:t>
            </w:r>
            <w:r w:rsidRPr="00C41103">
              <w:rPr>
                <w:lang w:eastAsia="en-US"/>
              </w:rPr>
              <w:lastRenderedPageBreak/>
              <w:t>ми правовыми актами</w:t>
            </w:r>
          </w:p>
        </w:tc>
      </w:tr>
      <w:tr w:rsidR="001E3FC1" w:rsidRPr="00C41103" w:rsidTr="001E3FC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lastRenderedPageBreak/>
              <w:t>4.</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Информирование юридических лиц,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требований, установленных муниципальными правовыми актами, предъявляемых при осуществлении муниципального контроля </w:t>
            </w:r>
            <w:r w:rsidRPr="00C41103">
              <w:rPr>
                <w:bCs/>
                <w:lang w:eastAsia="ru-RU"/>
              </w:rPr>
              <w:t>в сфере благоустройства</w:t>
            </w:r>
            <w:r w:rsidRPr="00C41103">
              <w:rPr>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autoSpaceDN w:val="0"/>
              <w:ind w:left="-62" w:firstLine="62"/>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ежеквартально</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ежеквартально</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ежеквартально</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повышение информированности подконтрольных субъектов о вновь установленных обязательных требованиях, требований, установленных муниципальными правовыми актами</w:t>
            </w:r>
          </w:p>
        </w:tc>
      </w:tr>
      <w:tr w:rsidR="001E3FC1" w:rsidRPr="00C41103" w:rsidTr="001E3FC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t>5.</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Обобщение практики осуществления муниципального контроля </w:t>
            </w:r>
            <w:r w:rsidRPr="00C41103">
              <w:rPr>
                <w:bCs/>
                <w:lang w:eastAsia="ru-RU"/>
              </w:rPr>
              <w:t xml:space="preserve">в сфере благоустройства </w:t>
            </w:r>
            <w:r w:rsidRPr="00C41103">
              <w:rPr>
                <w:lang w:eastAsia="en-US"/>
              </w:rPr>
              <w:t xml:space="preserve">на территории Побединского сельского  поселения и размещение информации на официальном сайте органов местного самоуправления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autoSpaceDN w:val="0"/>
              <w:ind w:left="-62" w:firstLine="62"/>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ежегодно, 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30 марта года, следующего за отчетным</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ежегодно, 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30 марта года,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ежегодно, 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30 марта года, следующего  за отчетным</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предупреждение нарушений обязательных требований, требований, установленных муниципальными правовыми актами </w:t>
            </w:r>
          </w:p>
        </w:tc>
      </w:tr>
      <w:tr w:rsidR="001E3FC1" w:rsidRPr="00C41103" w:rsidTr="001E3FC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t>6.</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Выдача предостережений </w:t>
            </w:r>
          </w:p>
          <w:p w:rsidR="001E3FC1" w:rsidRPr="00C41103" w:rsidRDefault="001E3FC1" w:rsidP="001E3FC1">
            <w:pPr>
              <w:suppressAutoHyphens w:val="0"/>
              <w:spacing w:line="256" w:lineRule="auto"/>
              <w:rPr>
                <w:lang w:eastAsia="en-US"/>
              </w:rPr>
            </w:pPr>
            <w:r w:rsidRPr="00C41103">
              <w:rPr>
                <w:lang w:eastAsia="en-US"/>
              </w:rPr>
              <w:t xml:space="preserve">о недопустимости нарушения обязательных требований, требований, установленных муниципальными правовыми актами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suppressAutoHyphens w:val="0"/>
              <w:spacing w:line="25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предотвращение нарушений обязательных требований, требований, установленных муниципальными правовыми актами </w:t>
            </w:r>
          </w:p>
        </w:tc>
      </w:tr>
      <w:tr w:rsidR="001E3FC1" w:rsidRPr="00C41103" w:rsidTr="001E3FC1">
        <w:trPr>
          <w:cantSplit/>
          <w:trHeight w:val="4140"/>
        </w:trPr>
        <w:tc>
          <w:tcPr>
            <w:tcW w:w="565" w:type="dxa"/>
            <w:vMerge w:val="restart"/>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lastRenderedPageBreak/>
              <w:t>7.</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Размещение на официальном сайте Администрации Побединского сельского поселения:</w:t>
            </w:r>
          </w:p>
          <w:p w:rsidR="001E3FC1" w:rsidRPr="00C41103" w:rsidRDefault="001E3FC1" w:rsidP="001E3FC1">
            <w:pPr>
              <w:suppressAutoHyphens w:val="0"/>
              <w:spacing w:line="256" w:lineRule="auto"/>
              <w:rPr>
                <w:lang w:eastAsia="en-US"/>
              </w:rPr>
            </w:pPr>
            <w:r w:rsidRPr="00C41103">
              <w:rPr>
                <w:lang w:eastAsia="en-US"/>
              </w:rPr>
              <w:t xml:space="preserve">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w:t>
            </w:r>
            <w:r w:rsidRPr="00C41103">
              <w:rPr>
                <w:bCs/>
                <w:lang w:eastAsia="ru-RU"/>
              </w:rPr>
              <w:t>в сфере благоустройства</w:t>
            </w:r>
            <w:r w:rsidRPr="00C41103">
              <w:rPr>
                <w:lang w:eastAsia="en-US"/>
              </w:rPr>
              <w:t xml:space="preserve">, и текстов соответствующих нормативных правовых актов для муниципального контроля </w:t>
            </w:r>
            <w:r w:rsidRPr="00C41103">
              <w:rPr>
                <w:bCs/>
                <w:lang w:eastAsia="ru-RU"/>
              </w:rPr>
              <w:t>в сфере благоустройства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autoSpaceDN w:val="0"/>
              <w:ind w:left="-62" w:firstLine="62"/>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указывается первая дата, а потом</w:t>
            </w:r>
          </w:p>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указывается первая дата, а потом</w:t>
            </w:r>
          </w:p>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указывается первая дата, а потом</w:t>
            </w:r>
          </w:p>
          <w:p w:rsidR="001E3FC1" w:rsidRPr="00C41103" w:rsidRDefault="001E3FC1" w:rsidP="001E3FC1">
            <w:pPr>
              <w:suppressAutoHyphens w:val="0"/>
              <w:spacing w:line="256" w:lineRule="auto"/>
              <w:ind w:left="113" w:right="113"/>
              <w:jc w:val="center"/>
              <w:rPr>
                <w:lang w:eastAsia="en-US"/>
              </w:rPr>
            </w:pPr>
            <w:r w:rsidRPr="00C41103">
              <w:rPr>
                <w:lang w:eastAsia="en-US"/>
              </w:rPr>
              <w:t>по мере необходимости</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обеспечение открытости и прозрачности информации </w:t>
            </w:r>
          </w:p>
          <w:p w:rsidR="001E3FC1" w:rsidRPr="00C41103" w:rsidRDefault="001E3FC1" w:rsidP="001E3FC1">
            <w:pPr>
              <w:suppressAutoHyphens w:val="0"/>
              <w:spacing w:line="256" w:lineRule="auto"/>
              <w:rPr>
                <w:lang w:eastAsia="en-US"/>
              </w:rPr>
            </w:pPr>
            <w:r w:rsidRPr="00C41103">
              <w:rPr>
                <w:lang w:eastAsia="en-US"/>
              </w:rPr>
              <w:t>об осуществлении муниципального контроля</w:t>
            </w:r>
          </w:p>
        </w:tc>
      </w:tr>
      <w:tr w:rsidR="001E3FC1" w:rsidRPr="00C41103" w:rsidTr="001E3FC1">
        <w:trPr>
          <w:cantSplit/>
          <w:trHeight w:val="113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autoSpaceDN w:val="0"/>
              <w:ind w:left="-62" w:firstLine="62"/>
              <w:textAlignment w:val="baseline"/>
              <w:rPr>
                <w:lang w:eastAsia="ar-SA"/>
              </w:rPr>
            </w:pPr>
            <w:r w:rsidRPr="00C41103">
              <w:rPr>
                <w:lang w:eastAsia="en-US"/>
              </w:rPr>
              <w:t xml:space="preserve">планов проведения плановых проверок по муниципальному контролю </w:t>
            </w:r>
            <w:r w:rsidRPr="00C41103">
              <w:rPr>
                <w:bCs/>
                <w:lang w:eastAsia="ar-SA"/>
              </w:rPr>
              <w:t>в сфере благоустройства</w:t>
            </w:r>
            <w:r w:rsidRPr="00C41103">
              <w:rPr>
                <w:lang w:eastAsia="ar-SA"/>
              </w:rPr>
              <w:t>.</w:t>
            </w:r>
          </w:p>
          <w:p w:rsidR="001E3FC1" w:rsidRPr="00C41103" w:rsidRDefault="001E3FC1" w:rsidP="001E3FC1">
            <w:pPr>
              <w:suppressAutoHyphens w:val="0"/>
              <w:spacing w:line="256" w:lineRule="auto"/>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autoSpaceDN w:val="0"/>
              <w:ind w:left="-62" w:firstLine="62"/>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10 рабочих дней после утверждения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10 рабочих дней после утверждения</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10 рабочих дней после утверждения</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обеспечение открытости и прозрачности информации </w:t>
            </w:r>
          </w:p>
          <w:p w:rsidR="001E3FC1" w:rsidRPr="00C41103" w:rsidRDefault="001E3FC1" w:rsidP="001E3FC1">
            <w:pPr>
              <w:suppressAutoHyphens w:val="0"/>
              <w:spacing w:line="256" w:lineRule="auto"/>
              <w:rPr>
                <w:lang w:eastAsia="en-US"/>
              </w:rPr>
            </w:pPr>
            <w:r w:rsidRPr="00C41103">
              <w:rPr>
                <w:lang w:eastAsia="en-US"/>
              </w:rPr>
              <w:t>об осуществлении муниципального контроля</w:t>
            </w:r>
          </w:p>
        </w:tc>
      </w:tr>
      <w:tr w:rsidR="001E3FC1" w:rsidRPr="00C41103" w:rsidTr="001E3FC1">
        <w:trPr>
          <w:cantSplit/>
          <w:trHeight w:val="113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плановых (рейдовых) заданий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10 рабочих дней после утверждения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10 рабочих дней после утверждения</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10 рабочих дней после утверждения</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обеспечение открытости и прозрачности информации </w:t>
            </w:r>
            <w:r w:rsidRPr="00C41103">
              <w:rPr>
                <w:lang w:eastAsia="en-US"/>
              </w:rPr>
              <w:br/>
              <w:t>об осуществлении муниципального контроля</w:t>
            </w:r>
          </w:p>
        </w:tc>
      </w:tr>
      <w:tr w:rsidR="001E3FC1" w:rsidRPr="00C41103" w:rsidTr="001E3FC1">
        <w:trPr>
          <w:cantSplit/>
          <w:trHeight w:val="113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suppressAutoHyphens w:val="0"/>
              <w:rPr>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информации о результатах осуществления муниципального контроля </w:t>
            </w:r>
            <w:r w:rsidRPr="00C41103">
              <w:rPr>
                <w:bCs/>
                <w:lang w:eastAsia="ru-RU"/>
              </w:rPr>
              <w:t>в сфере благоустройства</w:t>
            </w:r>
            <w:r w:rsidRPr="00C41103">
              <w:rPr>
                <w:lang w:eastAsia="en-US"/>
              </w:rPr>
              <w:t xml:space="preserve"> на территории Побединского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suppressAutoHyphens w:val="0"/>
              <w:jc w:val="center"/>
              <w:rPr>
                <w:lang w:eastAsia="ru-RU"/>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ежеквартально,</w:t>
            </w:r>
          </w:p>
          <w:p w:rsidR="001E3FC1" w:rsidRPr="00C41103" w:rsidRDefault="001E3FC1" w:rsidP="001E3FC1">
            <w:pPr>
              <w:suppressAutoHyphens w:val="0"/>
              <w:spacing w:line="256" w:lineRule="auto"/>
              <w:ind w:left="113" w:right="113"/>
              <w:jc w:val="center"/>
              <w:rPr>
                <w:lang w:eastAsia="en-US"/>
              </w:rPr>
            </w:pPr>
            <w:r w:rsidRPr="00C41103">
              <w:rPr>
                <w:lang w:eastAsia="en-US"/>
              </w:rPr>
              <w:t>до 10 числа месяца,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 кварталом</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ежеквартально,</w:t>
            </w:r>
          </w:p>
          <w:p w:rsidR="001E3FC1" w:rsidRPr="00C41103" w:rsidRDefault="001E3FC1" w:rsidP="001E3FC1">
            <w:pPr>
              <w:suppressAutoHyphens w:val="0"/>
              <w:spacing w:line="256" w:lineRule="auto"/>
              <w:ind w:left="113" w:right="113"/>
              <w:jc w:val="center"/>
              <w:rPr>
                <w:lang w:eastAsia="en-US"/>
              </w:rPr>
            </w:pPr>
            <w:r w:rsidRPr="00C41103">
              <w:rPr>
                <w:lang w:eastAsia="en-US"/>
              </w:rPr>
              <w:t>до 10 числа месяца,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 кварталом</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ежеквартально,</w:t>
            </w:r>
          </w:p>
          <w:p w:rsidR="001E3FC1" w:rsidRPr="00C41103" w:rsidRDefault="001E3FC1" w:rsidP="001E3FC1">
            <w:pPr>
              <w:suppressAutoHyphens w:val="0"/>
              <w:spacing w:line="256" w:lineRule="auto"/>
              <w:ind w:left="113" w:right="113"/>
              <w:jc w:val="center"/>
              <w:rPr>
                <w:lang w:eastAsia="en-US"/>
              </w:rPr>
            </w:pPr>
            <w:r w:rsidRPr="00C41103">
              <w:rPr>
                <w:lang w:eastAsia="en-US"/>
              </w:rPr>
              <w:t>до 10 числа месяца,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 кварталом</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обеспечение открытости и прозрачности информации </w:t>
            </w:r>
            <w:r w:rsidRPr="00C41103">
              <w:rPr>
                <w:lang w:eastAsia="en-US"/>
              </w:rPr>
              <w:br/>
              <w:t>об осуществлении муниципального контроля</w:t>
            </w:r>
          </w:p>
        </w:tc>
      </w:tr>
      <w:tr w:rsidR="001E3FC1" w:rsidRPr="00C41103" w:rsidTr="001E3FC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lastRenderedPageBreak/>
              <w:t>8.</w:t>
            </w:r>
          </w:p>
        </w:tc>
        <w:tc>
          <w:tcPr>
            <w:tcW w:w="2554" w:type="dxa"/>
            <w:tcBorders>
              <w:top w:val="single" w:sz="4" w:space="0" w:color="auto"/>
              <w:left w:val="single" w:sz="4" w:space="0" w:color="auto"/>
              <w:bottom w:val="single" w:sz="4" w:space="0" w:color="auto"/>
              <w:right w:val="single" w:sz="4" w:space="0" w:color="auto"/>
            </w:tcBorders>
          </w:tcPr>
          <w:p w:rsidR="001E3FC1" w:rsidRPr="00C41103" w:rsidRDefault="001E3FC1" w:rsidP="001E3FC1">
            <w:pPr>
              <w:suppressAutoHyphens w:val="0"/>
              <w:spacing w:line="256" w:lineRule="auto"/>
              <w:rPr>
                <w:lang w:eastAsia="en-US"/>
              </w:rPr>
            </w:pPr>
            <w:r w:rsidRPr="00C41103">
              <w:rPr>
                <w:lang w:eastAsia="en-US"/>
              </w:rPr>
              <w:t>Проведение мероприятий по оценке эффективности и результативности профилактических мероприятий с учетом целевых показателей</w:t>
            </w:r>
          </w:p>
          <w:p w:rsidR="001E3FC1" w:rsidRPr="00C41103" w:rsidRDefault="001E3FC1" w:rsidP="001E3FC1">
            <w:pPr>
              <w:suppressAutoHyphens w:val="0"/>
              <w:spacing w:line="256" w:lineRule="auto"/>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suppressAutoHyphens w:val="0"/>
              <w:jc w:val="center"/>
              <w:rPr>
                <w:lang w:eastAsia="ru-RU"/>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ежегодно,</w:t>
            </w:r>
          </w:p>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30 марта года,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ежегодно,</w:t>
            </w:r>
          </w:p>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30 марта года,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ежегодно,</w:t>
            </w:r>
          </w:p>
          <w:p w:rsidR="001E3FC1" w:rsidRPr="00C41103" w:rsidRDefault="001E3FC1" w:rsidP="001E3FC1">
            <w:pPr>
              <w:suppressAutoHyphens w:val="0"/>
              <w:spacing w:line="256" w:lineRule="auto"/>
              <w:ind w:left="113" w:right="113"/>
              <w:jc w:val="center"/>
              <w:rPr>
                <w:lang w:eastAsia="en-US"/>
              </w:rPr>
            </w:pPr>
            <w:r w:rsidRPr="00C41103">
              <w:rPr>
                <w:lang w:eastAsia="en-US"/>
              </w:rPr>
              <w:t>не позднее</w:t>
            </w:r>
          </w:p>
          <w:p w:rsidR="001E3FC1" w:rsidRPr="00C41103" w:rsidRDefault="001E3FC1" w:rsidP="001E3FC1">
            <w:pPr>
              <w:suppressAutoHyphens w:val="0"/>
              <w:spacing w:line="256" w:lineRule="auto"/>
              <w:ind w:left="113" w:right="113"/>
              <w:jc w:val="center"/>
              <w:rPr>
                <w:lang w:eastAsia="en-US"/>
              </w:rPr>
            </w:pPr>
            <w:r w:rsidRPr="00C41103">
              <w:rPr>
                <w:lang w:eastAsia="en-US"/>
              </w:rPr>
              <w:t>30 марта года, следующего</w:t>
            </w:r>
          </w:p>
          <w:p w:rsidR="001E3FC1" w:rsidRPr="00C41103" w:rsidRDefault="001E3FC1" w:rsidP="001E3FC1">
            <w:pPr>
              <w:suppressAutoHyphens w:val="0"/>
              <w:spacing w:line="256" w:lineRule="auto"/>
              <w:ind w:left="113" w:right="113"/>
              <w:jc w:val="center"/>
              <w:rPr>
                <w:lang w:eastAsia="en-US"/>
              </w:rPr>
            </w:pPr>
            <w:r w:rsidRPr="00C41103">
              <w:rPr>
                <w:lang w:eastAsia="en-US"/>
              </w:rPr>
              <w:t>за отчетным</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 xml:space="preserve">обеспечение эффективности </w:t>
            </w:r>
            <w:r w:rsidRPr="00C41103">
              <w:rPr>
                <w:lang w:eastAsia="en-US"/>
              </w:rPr>
              <w:br/>
              <w:t xml:space="preserve">и результативности профилактических мероприятий </w:t>
            </w:r>
          </w:p>
          <w:p w:rsidR="001E3FC1" w:rsidRPr="00C41103" w:rsidRDefault="001E3FC1" w:rsidP="001E3FC1">
            <w:pPr>
              <w:suppressAutoHyphens w:val="0"/>
              <w:spacing w:line="256" w:lineRule="auto"/>
              <w:rPr>
                <w:lang w:eastAsia="en-US"/>
              </w:rPr>
            </w:pPr>
            <w:r w:rsidRPr="00C41103">
              <w:rPr>
                <w:lang w:eastAsia="en-US"/>
              </w:rPr>
              <w:t>за отчетный (прошедший) год</w:t>
            </w:r>
          </w:p>
        </w:tc>
      </w:tr>
      <w:tr w:rsidR="001E3FC1" w:rsidRPr="00C41103" w:rsidTr="001E3FC1">
        <w:trPr>
          <w:cantSplit/>
          <w:trHeight w:val="1134"/>
        </w:trPr>
        <w:tc>
          <w:tcPr>
            <w:tcW w:w="565"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jc w:val="center"/>
              <w:rPr>
                <w:lang w:eastAsia="en-US"/>
              </w:rPr>
            </w:pPr>
            <w:r w:rsidRPr="00C41103">
              <w:rPr>
                <w:lang w:eastAsia="en-US"/>
              </w:rPr>
              <w:t>9.</w:t>
            </w:r>
          </w:p>
        </w:tc>
        <w:tc>
          <w:tcPr>
            <w:tcW w:w="2554"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2023 год и плановый период 2024-2025 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3FC1" w:rsidRPr="00C41103" w:rsidRDefault="001E3FC1" w:rsidP="001E3FC1">
            <w:pPr>
              <w:autoSpaceDN w:val="0"/>
              <w:ind w:left="-62" w:firstLine="62"/>
              <w:jc w:val="center"/>
              <w:textAlignment w:val="baseline"/>
              <w:rPr>
                <w:lang w:eastAsia="ar-SA"/>
              </w:rPr>
            </w:pPr>
            <w:r w:rsidRPr="00C41103">
              <w:rPr>
                <w:lang w:eastAsia="ar-SA"/>
              </w:rPr>
              <w:t>Специалист 1 категории по вопросам ЖКХ, благоустройства и экологии</w:t>
            </w:r>
          </w:p>
          <w:p w:rsidR="001E3FC1" w:rsidRPr="00C41103" w:rsidRDefault="001E3FC1" w:rsidP="001E3FC1">
            <w:pPr>
              <w:suppressAutoHyphens w:val="0"/>
              <w:spacing w:line="25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До 20 декабря соответствующего года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До 20 декабря соответствующего года</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E3FC1" w:rsidRPr="00C41103" w:rsidRDefault="001E3FC1" w:rsidP="001E3FC1">
            <w:pPr>
              <w:suppressAutoHyphens w:val="0"/>
              <w:spacing w:line="256" w:lineRule="auto"/>
              <w:ind w:left="113" w:right="113"/>
              <w:jc w:val="center"/>
              <w:rPr>
                <w:lang w:eastAsia="en-US"/>
              </w:rPr>
            </w:pPr>
            <w:r w:rsidRPr="00C41103">
              <w:rPr>
                <w:lang w:eastAsia="en-US"/>
              </w:rPr>
              <w:t>До 20 декабря соответствующего года</w:t>
            </w:r>
          </w:p>
        </w:tc>
        <w:tc>
          <w:tcPr>
            <w:tcW w:w="1702" w:type="dxa"/>
            <w:tcBorders>
              <w:top w:val="single" w:sz="4" w:space="0" w:color="auto"/>
              <w:left w:val="single" w:sz="4" w:space="0" w:color="auto"/>
              <w:bottom w:val="single" w:sz="4" w:space="0" w:color="auto"/>
              <w:right w:val="single" w:sz="4" w:space="0" w:color="auto"/>
            </w:tcBorders>
            <w:hideMark/>
          </w:tcPr>
          <w:p w:rsidR="001E3FC1" w:rsidRPr="00C41103" w:rsidRDefault="001E3FC1" w:rsidP="001E3FC1">
            <w:pPr>
              <w:suppressAutoHyphens w:val="0"/>
              <w:spacing w:line="256" w:lineRule="auto"/>
              <w:rPr>
                <w:lang w:eastAsia="en-US"/>
              </w:rPr>
            </w:pPr>
            <w:r w:rsidRPr="00C41103">
              <w:rPr>
                <w:lang w:eastAsia="en-US"/>
              </w:rPr>
              <w:t>утверждение новой программы профилактики</w:t>
            </w:r>
          </w:p>
        </w:tc>
      </w:tr>
    </w:tbl>
    <w:p w:rsidR="001E3FC1" w:rsidRPr="00C41103" w:rsidRDefault="001E3FC1" w:rsidP="001E3FC1">
      <w:pPr>
        <w:widowControl w:val="0"/>
        <w:suppressAutoHyphens w:val="0"/>
        <w:autoSpaceDE w:val="0"/>
        <w:autoSpaceDN w:val="0"/>
        <w:jc w:val="both"/>
        <w:rPr>
          <w:b/>
          <w:lang w:eastAsia="ru-RU"/>
        </w:rPr>
      </w:pPr>
    </w:p>
    <w:p w:rsidR="001E3FC1" w:rsidRPr="00C41103" w:rsidRDefault="001E3FC1" w:rsidP="001E3FC1">
      <w:pPr>
        <w:widowControl w:val="0"/>
        <w:suppressAutoHyphens w:val="0"/>
        <w:autoSpaceDE w:val="0"/>
        <w:autoSpaceDN w:val="0"/>
        <w:jc w:val="center"/>
        <w:rPr>
          <w:b/>
          <w:lang w:eastAsia="ru-RU"/>
        </w:rPr>
      </w:pPr>
    </w:p>
    <w:p w:rsidR="001E3FC1" w:rsidRPr="00C41103" w:rsidRDefault="001E3FC1" w:rsidP="001E3FC1">
      <w:pPr>
        <w:widowControl w:val="0"/>
        <w:suppressAutoHyphens w:val="0"/>
        <w:autoSpaceDE w:val="0"/>
        <w:autoSpaceDN w:val="0"/>
        <w:jc w:val="center"/>
        <w:rPr>
          <w:b/>
          <w:lang w:eastAsia="ru-RU"/>
        </w:rPr>
      </w:pPr>
      <w:r w:rsidRPr="00C41103">
        <w:rPr>
          <w:b/>
          <w:lang w:eastAsia="ru-RU"/>
        </w:rPr>
        <w:t>Раздел 4. Ресурсное обеспечение Программы</w:t>
      </w:r>
    </w:p>
    <w:p w:rsidR="001E3FC1" w:rsidRPr="00C41103" w:rsidRDefault="001E3FC1" w:rsidP="001E3FC1">
      <w:pPr>
        <w:widowControl w:val="0"/>
        <w:suppressAutoHyphens w:val="0"/>
        <w:autoSpaceDE w:val="0"/>
        <w:autoSpaceDN w:val="0"/>
        <w:jc w:val="both"/>
        <w:rPr>
          <w:b/>
          <w:lang w:eastAsia="ru-RU"/>
        </w:rPr>
      </w:pPr>
    </w:p>
    <w:p w:rsidR="001E3FC1" w:rsidRPr="00C41103" w:rsidRDefault="001E3FC1" w:rsidP="006D587C">
      <w:pPr>
        <w:numPr>
          <w:ilvl w:val="0"/>
          <w:numId w:val="19"/>
        </w:numPr>
        <w:suppressAutoHyphens w:val="0"/>
        <w:ind w:firstLine="700"/>
        <w:jc w:val="both"/>
        <w:rPr>
          <w:lang w:eastAsia="ru-RU"/>
        </w:rPr>
      </w:pPr>
      <w:r w:rsidRPr="00C41103">
        <w:rPr>
          <w:lang w:eastAsia="ru-RU"/>
        </w:rPr>
        <w:t>Отдельное финансирование на проведение контрольных мероприятий и реализации настоящей программы не предусмотрено.</w:t>
      </w:r>
    </w:p>
    <w:p w:rsidR="001E3FC1" w:rsidRPr="00C41103" w:rsidRDefault="001E3FC1" w:rsidP="001E3FC1">
      <w:pPr>
        <w:widowControl w:val="0"/>
        <w:suppressAutoHyphens w:val="0"/>
        <w:autoSpaceDE w:val="0"/>
        <w:autoSpaceDN w:val="0"/>
        <w:ind w:firstLine="540"/>
        <w:jc w:val="both"/>
        <w:rPr>
          <w:lang w:eastAsia="ru-RU"/>
        </w:rPr>
      </w:pPr>
    </w:p>
    <w:p w:rsidR="001E3FC1" w:rsidRPr="00C41103" w:rsidRDefault="001E3FC1" w:rsidP="001E3FC1">
      <w:pPr>
        <w:suppressAutoHyphens w:val="0"/>
        <w:jc w:val="center"/>
        <w:rPr>
          <w:b/>
          <w:lang w:eastAsia="ru-RU"/>
        </w:rPr>
      </w:pPr>
      <w:r w:rsidRPr="00C41103">
        <w:rPr>
          <w:b/>
          <w:lang w:eastAsia="ru-RU"/>
        </w:rPr>
        <w:t>Раздел 5. Механизм реализации программы</w:t>
      </w:r>
    </w:p>
    <w:p w:rsidR="001E3FC1" w:rsidRPr="00C41103" w:rsidRDefault="001E3FC1" w:rsidP="001E3FC1">
      <w:pPr>
        <w:suppressAutoHyphens w:val="0"/>
        <w:ind w:firstLine="708"/>
        <w:jc w:val="both"/>
        <w:rPr>
          <w:b/>
          <w:lang w:eastAsia="ru-RU"/>
        </w:rPr>
      </w:pPr>
    </w:p>
    <w:p w:rsidR="001E3FC1" w:rsidRPr="00C41103" w:rsidRDefault="001E3FC1" w:rsidP="001E3FC1">
      <w:pPr>
        <w:tabs>
          <w:tab w:val="left" w:pos="1134"/>
        </w:tabs>
        <w:suppressAutoHyphens w:val="0"/>
        <w:ind w:firstLine="708"/>
        <w:jc w:val="both"/>
        <w:rPr>
          <w:lang w:eastAsia="ru-RU"/>
        </w:rPr>
      </w:pPr>
      <w:r w:rsidRPr="00C41103">
        <w:rPr>
          <w:lang w:eastAsia="ru-RU"/>
        </w:rPr>
        <w:t xml:space="preserve">  Программа реализуется уполномоченными лицами Администрации Побединского сельского поселения, информация о текущих результатах </w:t>
      </w:r>
      <w:r w:rsidRPr="00C41103">
        <w:rPr>
          <w:lang w:eastAsia="ru-RU"/>
        </w:rPr>
        <w:lastRenderedPageBreak/>
        <w:t xml:space="preserve">профилактической работы, готовящихся и состоявшихся профилактических мероприятиях, а также настоящая Программа размещаются на официальном сайте органов местного самоуправления в разделе «Муниципальный контроль» подраздел «Муниципальный контроль» </w:t>
      </w:r>
      <w:r w:rsidRPr="00C41103">
        <w:rPr>
          <w:bCs/>
          <w:lang w:eastAsia="ru-RU"/>
        </w:rPr>
        <w:t>в сфере благоустройства</w:t>
      </w:r>
      <w:r w:rsidRPr="00C41103">
        <w:rPr>
          <w:lang w:eastAsia="ru-RU"/>
        </w:rPr>
        <w:t>».</w:t>
      </w:r>
    </w:p>
    <w:p w:rsidR="001E3FC1" w:rsidRPr="00C41103" w:rsidRDefault="001E3FC1" w:rsidP="001E3FC1">
      <w:pPr>
        <w:suppressAutoHyphens w:val="0"/>
        <w:jc w:val="both"/>
        <w:rPr>
          <w:b/>
          <w:lang w:eastAsia="ru-RU"/>
        </w:rPr>
      </w:pPr>
    </w:p>
    <w:p w:rsidR="001E3FC1" w:rsidRPr="00C41103" w:rsidRDefault="001E3FC1" w:rsidP="001E3FC1">
      <w:pPr>
        <w:suppressAutoHyphens w:val="0"/>
        <w:jc w:val="center"/>
        <w:rPr>
          <w:b/>
          <w:lang w:eastAsia="ru-RU"/>
        </w:rPr>
      </w:pPr>
      <w:r w:rsidRPr="00C41103">
        <w:rPr>
          <w:b/>
          <w:lang w:eastAsia="ru-RU"/>
        </w:rPr>
        <w:t>Раздел 6. Оценка эффективности программы</w:t>
      </w:r>
    </w:p>
    <w:p w:rsidR="001E3FC1" w:rsidRPr="00C41103" w:rsidRDefault="001E3FC1" w:rsidP="001E3FC1">
      <w:pPr>
        <w:suppressAutoHyphens w:val="0"/>
        <w:jc w:val="both"/>
        <w:rPr>
          <w:b/>
          <w:lang w:eastAsia="ru-RU"/>
        </w:rPr>
      </w:pPr>
    </w:p>
    <w:p w:rsidR="001E3FC1" w:rsidRPr="00C41103" w:rsidRDefault="001E3FC1" w:rsidP="001E3FC1">
      <w:pPr>
        <w:widowControl w:val="0"/>
        <w:suppressAutoHyphens w:val="0"/>
        <w:autoSpaceDE w:val="0"/>
        <w:autoSpaceDN w:val="0"/>
        <w:ind w:firstLine="709"/>
        <w:jc w:val="both"/>
        <w:rPr>
          <w:lang w:eastAsia="ru-RU"/>
        </w:rPr>
      </w:pPr>
      <w:r w:rsidRPr="00C41103">
        <w:rPr>
          <w:lang w:eastAsia="ru-RU"/>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w:t>
      </w:r>
      <w:proofErr w:type="gramStart"/>
      <w:r w:rsidRPr="00C41103">
        <w:rPr>
          <w:lang w:eastAsia="ru-RU"/>
        </w:rPr>
        <w:t>снижения</w:t>
      </w:r>
      <w:proofErr w:type="gramEnd"/>
      <w:r w:rsidRPr="00C41103">
        <w:rPr>
          <w:lang w:eastAsia="ru-RU"/>
        </w:rPr>
        <w:t xml:space="preserve">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к настоящей Программе.</w:t>
      </w:r>
    </w:p>
    <w:p w:rsidR="001E3FC1" w:rsidRPr="00C41103" w:rsidRDefault="001E3FC1" w:rsidP="001E3FC1">
      <w:pPr>
        <w:widowControl w:val="0"/>
        <w:suppressAutoHyphens w:val="0"/>
        <w:autoSpaceDE w:val="0"/>
        <w:autoSpaceDN w:val="0"/>
        <w:ind w:firstLine="709"/>
        <w:jc w:val="both"/>
        <w:rPr>
          <w:lang w:eastAsia="ru-RU"/>
        </w:rPr>
      </w:pPr>
    </w:p>
    <w:p w:rsidR="001E3FC1" w:rsidRPr="00C41103" w:rsidRDefault="001E3FC1" w:rsidP="001E3FC1">
      <w:pPr>
        <w:widowControl w:val="0"/>
        <w:suppressAutoHyphens w:val="0"/>
        <w:autoSpaceDE w:val="0"/>
        <w:autoSpaceDN w:val="0"/>
        <w:ind w:firstLine="709"/>
        <w:jc w:val="both"/>
        <w:rPr>
          <w:lang w:eastAsia="ru-RU"/>
        </w:rPr>
      </w:pPr>
    </w:p>
    <w:p w:rsidR="001E3FC1" w:rsidRPr="00C41103" w:rsidRDefault="001E3FC1" w:rsidP="001E3FC1">
      <w:pPr>
        <w:widowControl w:val="0"/>
        <w:suppressAutoHyphens w:val="0"/>
        <w:autoSpaceDE w:val="0"/>
        <w:autoSpaceDN w:val="0"/>
        <w:ind w:firstLine="709"/>
        <w:jc w:val="both"/>
        <w:rPr>
          <w:lang w:eastAsia="ru-RU"/>
        </w:rPr>
      </w:pPr>
    </w:p>
    <w:p w:rsidR="001E3FC1" w:rsidRPr="00C41103" w:rsidRDefault="001E3FC1" w:rsidP="001E3FC1">
      <w:pPr>
        <w:widowControl w:val="0"/>
        <w:suppressAutoHyphens w:val="0"/>
        <w:autoSpaceDE w:val="0"/>
        <w:autoSpaceDN w:val="0"/>
        <w:adjustRightInd w:val="0"/>
        <w:ind w:left="5103"/>
        <w:outlineLvl w:val="0"/>
        <w:rPr>
          <w:lang w:eastAsia="ru-RU"/>
        </w:rPr>
      </w:pPr>
      <w:r w:rsidRPr="00C41103">
        <w:rPr>
          <w:lang w:eastAsia="ru-RU"/>
        </w:rPr>
        <w:t xml:space="preserve">Приложение </w:t>
      </w:r>
    </w:p>
    <w:p w:rsidR="001E3FC1" w:rsidRPr="00C41103" w:rsidRDefault="001E3FC1" w:rsidP="001E3FC1">
      <w:pPr>
        <w:widowControl w:val="0"/>
        <w:suppressAutoHyphens w:val="0"/>
        <w:autoSpaceDE w:val="0"/>
        <w:autoSpaceDN w:val="0"/>
        <w:adjustRightInd w:val="0"/>
        <w:ind w:left="5103"/>
        <w:outlineLvl w:val="0"/>
        <w:rPr>
          <w:lang w:eastAsia="ru-RU"/>
        </w:rPr>
      </w:pPr>
      <w:r w:rsidRPr="00C41103">
        <w:rPr>
          <w:lang w:eastAsia="ru-RU"/>
        </w:rPr>
        <w:t xml:space="preserve">к </w:t>
      </w:r>
      <w:r w:rsidRPr="00C41103">
        <w:rPr>
          <w:bCs/>
          <w:lang w:eastAsia="ru-RU"/>
        </w:rPr>
        <w:t xml:space="preserve">Программе профилактики нарушений обязательных требований законодательства в сфере муниципального контроля в сфере благоустройства </w:t>
      </w:r>
      <w:r w:rsidRPr="00C41103">
        <w:rPr>
          <w:lang w:eastAsia="ru-RU"/>
        </w:rPr>
        <w:t xml:space="preserve">на территории муниципального образования </w:t>
      </w:r>
      <w:proofErr w:type="gramStart"/>
      <w:r w:rsidRPr="00C41103">
        <w:rPr>
          <w:lang w:eastAsia="ru-RU"/>
        </w:rPr>
        <w:t>Побединское  сельское</w:t>
      </w:r>
      <w:proofErr w:type="gramEnd"/>
      <w:r w:rsidRPr="00C41103">
        <w:rPr>
          <w:lang w:eastAsia="ru-RU"/>
        </w:rPr>
        <w:t xml:space="preserve"> поселение на 2024 год и плановый период 2025-2026 годы</w:t>
      </w:r>
    </w:p>
    <w:p w:rsidR="001E3FC1" w:rsidRPr="00C41103" w:rsidRDefault="001E3FC1" w:rsidP="001E3FC1">
      <w:pPr>
        <w:widowControl w:val="0"/>
        <w:suppressAutoHyphens w:val="0"/>
        <w:jc w:val="both"/>
        <w:rPr>
          <w:lang w:eastAsia="ru-RU"/>
        </w:rPr>
      </w:pPr>
    </w:p>
    <w:p w:rsidR="001E3FC1" w:rsidRPr="00C41103" w:rsidRDefault="001E3FC1" w:rsidP="001E3FC1">
      <w:pPr>
        <w:widowControl w:val="0"/>
        <w:suppressAutoHyphens w:val="0"/>
        <w:jc w:val="both"/>
        <w:rPr>
          <w:lang w:eastAsia="ru-RU"/>
        </w:rPr>
      </w:pPr>
    </w:p>
    <w:p w:rsidR="001E3FC1" w:rsidRPr="00C41103" w:rsidRDefault="001E3FC1" w:rsidP="001E3FC1">
      <w:pPr>
        <w:widowControl w:val="0"/>
        <w:suppressAutoHyphens w:val="0"/>
        <w:jc w:val="center"/>
        <w:rPr>
          <w:lang w:eastAsia="ru-RU"/>
        </w:rPr>
      </w:pPr>
      <w:r w:rsidRPr="00C41103">
        <w:rPr>
          <w:lang w:eastAsia="ru-RU"/>
        </w:rPr>
        <w:t>Методика</w:t>
      </w:r>
    </w:p>
    <w:p w:rsidR="001E3FC1" w:rsidRPr="00C41103" w:rsidRDefault="001E3FC1" w:rsidP="001E3FC1">
      <w:pPr>
        <w:widowControl w:val="0"/>
        <w:suppressAutoHyphens w:val="0"/>
        <w:jc w:val="center"/>
        <w:rPr>
          <w:lang w:eastAsia="ru-RU"/>
        </w:rPr>
      </w:pPr>
      <w:r w:rsidRPr="00C41103">
        <w:rPr>
          <w:lang w:eastAsia="ru-RU"/>
        </w:rPr>
        <w:t>оценки эффективности и результативности</w:t>
      </w:r>
    </w:p>
    <w:p w:rsidR="001E3FC1" w:rsidRPr="00C41103" w:rsidRDefault="001E3FC1" w:rsidP="001E3FC1">
      <w:pPr>
        <w:widowControl w:val="0"/>
        <w:suppressAutoHyphens w:val="0"/>
        <w:jc w:val="center"/>
        <w:rPr>
          <w:lang w:eastAsia="ru-RU"/>
        </w:rPr>
      </w:pPr>
      <w:r w:rsidRPr="00C41103">
        <w:rPr>
          <w:lang w:eastAsia="ru-RU"/>
        </w:rPr>
        <w:t>профилактических мероприятий</w:t>
      </w:r>
    </w:p>
    <w:p w:rsidR="001E3FC1" w:rsidRPr="00C41103" w:rsidRDefault="001E3FC1" w:rsidP="001E3FC1">
      <w:pPr>
        <w:widowControl w:val="0"/>
        <w:suppressAutoHyphens w:val="0"/>
        <w:jc w:val="both"/>
        <w:rPr>
          <w:lang w:eastAsia="ru-RU"/>
        </w:rPr>
      </w:pPr>
    </w:p>
    <w:p w:rsidR="001E3FC1" w:rsidRPr="00C41103" w:rsidRDefault="001E3FC1" w:rsidP="001E3FC1">
      <w:pPr>
        <w:widowControl w:val="0"/>
        <w:suppressAutoHyphens w:val="0"/>
        <w:ind w:firstLine="709"/>
        <w:jc w:val="both"/>
        <w:rPr>
          <w:lang w:eastAsia="ru-RU"/>
        </w:rPr>
      </w:pPr>
      <w:r w:rsidRPr="00C41103">
        <w:rPr>
          <w:lang w:eastAsia="ru-RU"/>
        </w:rPr>
        <w:t>К показателям качества профилактической деятельности относятся:</w:t>
      </w:r>
    </w:p>
    <w:p w:rsidR="001E3FC1" w:rsidRPr="00C41103" w:rsidRDefault="00C41103" w:rsidP="00C41103">
      <w:pPr>
        <w:widowControl w:val="0"/>
        <w:tabs>
          <w:tab w:val="left" w:pos="993"/>
        </w:tabs>
        <w:suppressAutoHyphens w:val="0"/>
        <w:ind w:firstLine="709"/>
        <w:contextualSpacing/>
        <w:jc w:val="both"/>
        <w:rPr>
          <w:lang w:eastAsia="ar-SA"/>
        </w:rPr>
      </w:pPr>
      <w:r>
        <w:rPr>
          <w:lang w:eastAsia="ar-SA"/>
        </w:rPr>
        <w:t>1.</w:t>
      </w:r>
      <w:r w:rsidR="001E3FC1" w:rsidRPr="00C41103">
        <w:rPr>
          <w:lang w:eastAsia="ar-SA"/>
        </w:rPr>
        <w:t>Количество выданных предостережений о недопустимости нарушения обязательных требований, требований, установленных муниципальными правовыми актами.</w:t>
      </w:r>
    </w:p>
    <w:p w:rsidR="001E3FC1" w:rsidRPr="00C41103" w:rsidRDefault="00C41103" w:rsidP="00C41103">
      <w:pPr>
        <w:widowControl w:val="0"/>
        <w:tabs>
          <w:tab w:val="left" w:pos="993"/>
        </w:tabs>
        <w:suppressAutoHyphens w:val="0"/>
        <w:ind w:firstLine="709"/>
        <w:contextualSpacing/>
        <w:jc w:val="both"/>
        <w:rPr>
          <w:lang w:eastAsia="ar-SA"/>
        </w:rPr>
      </w:pPr>
      <w:r>
        <w:rPr>
          <w:lang w:eastAsia="ar-SA"/>
        </w:rPr>
        <w:t>2.</w:t>
      </w:r>
      <w:r w:rsidR="001E3FC1" w:rsidRPr="00C41103">
        <w:rPr>
          <w:lang w:eastAsia="ar-SA"/>
        </w:rPr>
        <w:t>Количество субъектов, которым выданы предостережения.</w:t>
      </w:r>
    </w:p>
    <w:p w:rsidR="001E3FC1" w:rsidRPr="00C41103" w:rsidRDefault="00C41103" w:rsidP="00C41103">
      <w:pPr>
        <w:widowControl w:val="0"/>
        <w:tabs>
          <w:tab w:val="left" w:pos="993"/>
        </w:tabs>
        <w:suppressAutoHyphens w:val="0"/>
        <w:ind w:firstLine="709"/>
        <w:contextualSpacing/>
        <w:jc w:val="both"/>
        <w:rPr>
          <w:lang w:eastAsia="ar-SA"/>
        </w:rPr>
      </w:pPr>
      <w:r>
        <w:rPr>
          <w:lang w:eastAsia="ar-SA"/>
        </w:rPr>
        <w:t>3.</w:t>
      </w:r>
      <w:r w:rsidR="001E3FC1" w:rsidRPr="00C41103">
        <w:rPr>
          <w:lang w:eastAsia="ar-SA"/>
        </w:rPr>
        <w:t xml:space="preserve">Информирование органов государственной власти, органов местного самоуправления,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001E3FC1" w:rsidRPr="00C41103">
        <w:rPr>
          <w:bCs/>
          <w:lang w:eastAsia="ar-SA"/>
        </w:rPr>
        <w:t>в сфере дорожной деятельности и транспорта</w:t>
      </w:r>
      <w:r w:rsidR="001E3FC1" w:rsidRPr="00C41103">
        <w:rPr>
          <w:lang w:eastAsia="ar-SA"/>
        </w:rPr>
        <w:t xml:space="preserve">, в том числе посредством размещения на официальном сайте </w:t>
      </w:r>
      <w:r w:rsidR="001E3FC1" w:rsidRPr="00C41103">
        <w:rPr>
          <w:lang w:eastAsia="ru-RU"/>
        </w:rPr>
        <w:t>органов местного самоуправления</w:t>
      </w:r>
      <w:r w:rsidR="001E3FC1" w:rsidRPr="00C41103">
        <w:rPr>
          <w:lang w:eastAsia="ar-SA"/>
        </w:rPr>
        <w:t xml:space="preserve"> руководств (памяток), информационных статей.</w:t>
      </w:r>
    </w:p>
    <w:p w:rsidR="001E3FC1" w:rsidRPr="00C41103" w:rsidRDefault="00C41103" w:rsidP="00C41103">
      <w:pPr>
        <w:widowControl w:val="0"/>
        <w:tabs>
          <w:tab w:val="left" w:pos="993"/>
        </w:tabs>
        <w:suppressAutoHyphens w:val="0"/>
        <w:autoSpaceDN w:val="0"/>
        <w:ind w:firstLine="709"/>
        <w:contextualSpacing/>
        <w:jc w:val="both"/>
        <w:textAlignment w:val="baseline"/>
        <w:rPr>
          <w:lang w:eastAsia="ru-RU"/>
        </w:rPr>
      </w:pPr>
      <w:r>
        <w:rPr>
          <w:lang w:eastAsia="ar-SA"/>
        </w:rPr>
        <w:t>4.</w:t>
      </w:r>
      <w:r w:rsidR="001E3FC1" w:rsidRPr="00C41103">
        <w:rPr>
          <w:lang w:eastAsia="ar-SA"/>
        </w:rPr>
        <w:t xml:space="preserve">Проведение разъяснительной работы в средствах массовой информации </w:t>
      </w:r>
      <w:r w:rsidR="001E3FC1" w:rsidRPr="00C41103">
        <w:rPr>
          <w:lang w:eastAsia="ar-SA"/>
        </w:rPr>
        <w:br/>
        <w:t xml:space="preserve">по информированию юридических лиц и индивидуальных предпринимателей </w:t>
      </w:r>
      <w:r w:rsidR="001E3FC1" w:rsidRPr="00C41103">
        <w:rPr>
          <w:lang w:eastAsia="ar-SA"/>
        </w:rPr>
        <w:br/>
        <w:t xml:space="preserve">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001E3FC1" w:rsidRPr="00C41103">
        <w:rPr>
          <w:bCs/>
          <w:lang w:eastAsia="ar-SA"/>
        </w:rPr>
        <w:t>в сфере благоустройства.</w:t>
      </w:r>
    </w:p>
    <w:p w:rsidR="001E3FC1" w:rsidRPr="00C41103" w:rsidRDefault="00C41103" w:rsidP="00C41103">
      <w:pPr>
        <w:widowControl w:val="0"/>
        <w:tabs>
          <w:tab w:val="left" w:pos="993"/>
        </w:tabs>
        <w:suppressAutoHyphens w:val="0"/>
        <w:autoSpaceDN w:val="0"/>
        <w:ind w:firstLine="709"/>
        <w:contextualSpacing/>
        <w:jc w:val="both"/>
        <w:textAlignment w:val="baseline"/>
        <w:rPr>
          <w:lang w:eastAsia="ru-RU"/>
        </w:rPr>
      </w:pPr>
      <w:r>
        <w:rPr>
          <w:lang w:eastAsia="ar-SA"/>
        </w:rPr>
        <w:t>5.</w:t>
      </w:r>
      <w:r w:rsidR="001E3FC1" w:rsidRPr="00C41103">
        <w:rPr>
          <w:lang w:eastAsia="ar-SA"/>
        </w:rPr>
        <w:t>Отчетным периодом для определения значений показателей является календарный год.</w:t>
      </w:r>
    </w:p>
    <w:p w:rsidR="001E3FC1" w:rsidRPr="00C41103" w:rsidRDefault="001E3FC1" w:rsidP="006D587C">
      <w:pPr>
        <w:widowControl w:val="0"/>
        <w:numPr>
          <w:ilvl w:val="0"/>
          <w:numId w:val="19"/>
        </w:numPr>
        <w:tabs>
          <w:tab w:val="left" w:pos="993"/>
        </w:tabs>
        <w:suppressAutoHyphens w:val="0"/>
        <w:autoSpaceDN w:val="0"/>
        <w:ind w:left="0" w:firstLine="709"/>
        <w:contextualSpacing/>
        <w:jc w:val="both"/>
        <w:textAlignment w:val="baseline"/>
        <w:rPr>
          <w:lang w:eastAsia="ru-RU"/>
        </w:rPr>
      </w:pPr>
      <w:r w:rsidRPr="00C41103">
        <w:rPr>
          <w:lang w:eastAsia="ar-SA"/>
        </w:rPr>
        <w:t xml:space="preserve">Результаты оценки фактических (достигнутых) значений показателей включаются в ежегодные доклады об осуществлении муниципального контроля </w:t>
      </w:r>
      <w:r w:rsidRPr="00C41103">
        <w:rPr>
          <w:bCs/>
          <w:lang w:eastAsia="ar-SA"/>
        </w:rPr>
        <w:t>в сфере благоустройства</w:t>
      </w:r>
      <w:r w:rsidRPr="00C41103">
        <w:rPr>
          <w:lang w:eastAsia="ar-SA"/>
        </w:rPr>
        <w:t>.</w:t>
      </w:r>
    </w:p>
    <w:p w:rsidR="001E3FC1" w:rsidRPr="00C41103" w:rsidRDefault="001E3FC1" w:rsidP="001E3FC1">
      <w:pPr>
        <w:suppressAutoHyphens w:val="0"/>
        <w:spacing w:after="200" w:line="276" w:lineRule="auto"/>
        <w:jc w:val="center"/>
        <w:rPr>
          <w:rFonts w:eastAsia="Calibri"/>
          <w:b/>
          <w:bCs/>
          <w:lang w:eastAsia="en-US"/>
        </w:rPr>
      </w:pPr>
      <w:r w:rsidRPr="00C41103">
        <w:rPr>
          <w:rFonts w:eastAsia="Calibri"/>
          <w:b/>
          <w:lang w:eastAsia="en-US"/>
        </w:rPr>
        <w:lastRenderedPageBreak/>
        <w:t>АДМИНИСТРАЦИЯ ПОБЕДИНСКОГО СЕЛЬСКОГО ПОСЕЛЕНИЯ</w:t>
      </w:r>
      <w:r w:rsidRPr="00C41103">
        <w:rPr>
          <w:rFonts w:eastAsia="Calibri"/>
          <w:b/>
          <w:bCs/>
          <w:lang w:eastAsia="en-US"/>
        </w:rPr>
        <w:t xml:space="preserve"> ШЕГАРСКОГО РАЙОНА ТОМСКОЙ ОБЛАСТИ </w:t>
      </w:r>
    </w:p>
    <w:p w:rsidR="001E3FC1" w:rsidRPr="00C41103" w:rsidRDefault="001E3FC1" w:rsidP="001E3FC1">
      <w:pPr>
        <w:suppressAutoHyphens w:val="0"/>
        <w:jc w:val="center"/>
        <w:rPr>
          <w:rFonts w:eastAsia="Calibri"/>
          <w:b/>
          <w:caps/>
          <w:lang w:eastAsia="en-US"/>
        </w:rPr>
      </w:pPr>
    </w:p>
    <w:p w:rsidR="001E3FC1" w:rsidRPr="00C41103" w:rsidRDefault="001E3FC1" w:rsidP="001E3FC1">
      <w:pPr>
        <w:suppressAutoHyphens w:val="0"/>
        <w:jc w:val="center"/>
        <w:rPr>
          <w:rFonts w:eastAsia="Calibri"/>
          <w:b/>
          <w:caps/>
          <w:lang w:eastAsia="en-US"/>
        </w:rPr>
      </w:pPr>
      <w:r w:rsidRPr="00C41103">
        <w:rPr>
          <w:rFonts w:eastAsia="Calibri"/>
          <w:b/>
          <w:caps/>
          <w:lang w:eastAsia="en-US"/>
        </w:rPr>
        <w:t>ПОСТАНОВЛЕНИЕ</w:t>
      </w:r>
    </w:p>
    <w:p w:rsidR="001E3FC1" w:rsidRPr="00C41103" w:rsidRDefault="001E3FC1" w:rsidP="001E3FC1">
      <w:pPr>
        <w:suppressAutoHyphens w:val="0"/>
        <w:jc w:val="center"/>
        <w:rPr>
          <w:rFonts w:eastAsia="Calibri"/>
          <w:lang w:eastAsia="en-US"/>
        </w:rPr>
      </w:pPr>
    </w:p>
    <w:p w:rsidR="001E3FC1" w:rsidRPr="00C41103" w:rsidRDefault="001E3FC1" w:rsidP="001E3FC1">
      <w:pPr>
        <w:suppressAutoHyphens w:val="0"/>
        <w:jc w:val="center"/>
        <w:rPr>
          <w:rFonts w:eastAsia="Calibri"/>
          <w:lang w:eastAsia="en-US"/>
        </w:rPr>
      </w:pPr>
      <w:r w:rsidRPr="00C41103">
        <w:rPr>
          <w:rFonts w:eastAsia="Calibri"/>
          <w:lang w:eastAsia="en-US"/>
        </w:rPr>
        <w:t>п. Победа</w:t>
      </w:r>
    </w:p>
    <w:p w:rsidR="001E3FC1" w:rsidRPr="00C41103" w:rsidRDefault="001E3FC1" w:rsidP="001E3FC1">
      <w:pPr>
        <w:suppressAutoHyphens w:val="0"/>
        <w:spacing w:after="200"/>
        <w:rPr>
          <w:rFonts w:eastAsia="Calibri"/>
          <w:lang w:eastAsia="en-US"/>
        </w:rPr>
      </w:pPr>
      <w:r w:rsidRPr="00C41103">
        <w:rPr>
          <w:rFonts w:eastAsia="Calibri"/>
          <w:lang w:eastAsia="en-US"/>
        </w:rPr>
        <w:t>«19» декабря 2023г.</w:t>
      </w:r>
      <w:r w:rsidRPr="00C41103">
        <w:rPr>
          <w:rFonts w:eastAsia="Calibri"/>
          <w:lang w:eastAsia="en-US"/>
        </w:rPr>
        <w:tab/>
        <w:t xml:space="preserve">                                                                                  № 211</w:t>
      </w:r>
    </w:p>
    <w:p w:rsidR="001E3FC1" w:rsidRPr="00C41103" w:rsidRDefault="001E3FC1" w:rsidP="001E3FC1">
      <w:pPr>
        <w:suppressAutoHyphens w:val="0"/>
        <w:jc w:val="center"/>
        <w:rPr>
          <w:rFonts w:eastAsia="Calibri"/>
          <w:b/>
          <w:lang w:eastAsia="en-US"/>
        </w:rPr>
      </w:pPr>
    </w:p>
    <w:p w:rsidR="001E3FC1" w:rsidRPr="00C41103" w:rsidRDefault="001E3FC1" w:rsidP="001E3FC1">
      <w:pPr>
        <w:suppressAutoHyphens w:val="0"/>
        <w:autoSpaceDE w:val="0"/>
        <w:autoSpaceDN w:val="0"/>
        <w:adjustRightInd w:val="0"/>
        <w:jc w:val="center"/>
        <w:rPr>
          <w:rFonts w:eastAsia="Calibri"/>
          <w:lang w:eastAsia="en-US"/>
        </w:rPr>
      </w:pPr>
      <w:r w:rsidRPr="00C41103">
        <w:rPr>
          <w:rFonts w:eastAsia="Calibri"/>
          <w:lang w:eastAsia="en-US"/>
        </w:rPr>
        <w:t xml:space="preserve">Об утверждении Программы профилактики рисков причинения вреда (ущерба) охраняемым законом ценностям при осуществлении </w:t>
      </w:r>
    </w:p>
    <w:p w:rsidR="001E3FC1" w:rsidRPr="00C41103" w:rsidRDefault="001E3FC1" w:rsidP="001E3FC1">
      <w:pPr>
        <w:suppressAutoHyphens w:val="0"/>
        <w:autoSpaceDE w:val="0"/>
        <w:autoSpaceDN w:val="0"/>
        <w:adjustRightInd w:val="0"/>
        <w:jc w:val="center"/>
        <w:rPr>
          <w:rFonts w:eastAsia="Calibri"/>
          <w:lang w:eastAsia="en-US"/>
        </w:rPr>
      </w:pPr>
      <w:r w:rsidRPr="00C41103">
        <w:rPr>
          <w:rFonts w:eastAsia="Calibri"/>
          <w:lang w:eastAsia="en-US"/>
        </w:rPr>
        <w:t xml:space="preserve">муниципального жилищного контроля </w:t>
      </w:r>
    </w:p>
    <w:p w:rsidR="001E3FC1" w:rsidRPr="00C41103" w:rsidRDefault="001E3FC1" w:rsidP="001E3FC1">
      <w:pPr>
        <w:suppressAutoHyphens w:val="0"/>
        <w:ind w:firstLine="567"/>
        <w:jc w:val="center"/>
        <w:rPr>
          <w:lang w:eastAsia="ru-RU"/>
        </w:rPr>
      </w:pPr>
      <w:r w:rsidRPr="00C41103">
        <w:rPr>
          <w:rFonts w:eastAsia="Calibri"/>
          <w:lang w:eastAsia="en-US"/>
        </w:rPr>
        <w:t>на территории Побединского сельского поселения на 2024 год</w:t>
      </w:r>
    </w:p>
    <w:p w:rsidR="001E3FC1" w:rsidRPr="00C41103" w:rsidRDefault="001E3FC1" w:rsidP="001E3FC1">
      <w:pPr>
        <w:suppressAutoHyphens w:val="0"/>
        <w:ind w:firstLine="567"/>
        <w:jc w:val="right"/>
        <w:rPr>
          <w:lang w:eastAsia="ru-RU"/>
        </w:rPr>
      </w:pPr>
    </w:p>
    <w:p w:rsidR="001E3FC1" w:rsidRPr="00C41103" w:rsidRDefault="001E3FC1" w:rsidP="001E3FC1">
      <w:pPr>
        <w:keepNext/>
        <w:keepLines/>
        <w:shd w:val="clear" w:color="auto" w:fill="FFFFFF"/>
        <w:suppressAutoHyphens w:val="0"/>
        <w:ind w:firstLine="709"/>
        <w:jc w:val="both"/>
        <w:outlineLvl w:val="1"/>
        <w:rPr>
          <w:bCs/>
          <w:lang w:eastAsia="en-US"/>
        </w:rPr>
      </w:pPr>
      <w:r w:rsidRPr="00C41103">
        <w:rPr>
          <w:bCs/>
          <w:lang w:eastAsia="en-US"/>
        </w:rPr>
        <w:t>На основании Федерального закона от 31 июля 2020 года № 248-ФЗ «О государственном контроле (надзоре) и муниципальном контроле в Российской Федерации», руководствуясь Уставом муниципального образования Побединское сельское поселение</w:t>
      </w:r>
    </w:p>
    <w:p w:rsidR="001E3FC1" w:rsidRPr="00C41103" w:rsidRDefault="001E3FC1" w:rsidP="001E3FC1">
      <w:pPr>
        <w:suppressAutoHyphens w:val="0"/>
        <w:ind w:firstLine="709"/>
        <w:rPr>
          <w:rFonts w:eastAsia="Calibri"/>
          <w:lang w:eastAsia="en-US"/>
        </w:rPr>
      </w:pPr>
    </w:p>
    <w:p w:rsidR="001E3FC1" w:rsidRPr="00C41103" w:rsidRDefault="001E3FC1" w:rsidP="001E3FC1">
      <w:pPr>
        <w:suppressAutoHyphens w:val="0"/>
        <w:ind w:firstLine="709"/>
        <w:rPr>
          <w:rFonts w:eastAsia="Calibri"/>
          <w:lang w:eastAsia="en-US"/>
        </w:rPr>
      </w:pPr>
      <w:r w:rsidRPr="00C41103">
        <w:rPr>
          <w:rFonts w:eastAsia="Calibri"/>
          <w:lang w:eastAsia="en-US"/>
        </w:rPr>
        <w:t>ПОСТАНОВЛЯЮ:</w:t>
      </w:r>
    </w:p>
    <w:p w:rsidR="001E3FC1" w:rsidRPr="00C41103" w:rsidRDefault="001E3FC1" w:rsidP="001E3FC1">
      <w:pPr>
        <w:suppressAutoHyphens w:val="0"/>
        <w:ind w:firstLine="709"/>
        <w:rPr>
          <w:rFonts w:eastAsia="Calibri"/>
          <w:lang w:eastAsia="en-US"/>
        </w:rPr>
      </w:pPr>
    </w:p>
    <w:p w:rsidR="001E3FC1" w:rsidRPr="00C41103" w:rsidRDefault="001E3FC1" w:rsidP="006D587C">
      <w:pPr>
        <w:numPr>
          <w:ilvl w:val="0"/>
          <w:numId w:val="22"/>
        </w:numPr>
        <w:suppressAutoHyphens w:val="0"/>
        <w:autoSpaceDE w:val="0"/>
        <w:autoSpaceDN w:val="0"/>
        <w:adjustRightInd w:val="0"/>
        <w:ind w:left="0" w:firstLine="709"/>
        <w:jc w:val="both"/>
        <w:rPr>
          <w:rFonts w:eastAsia="Calibri"/>
          <w:lang w:eastAsia="ru-RU"/>
        </w:rPr>
      </w:pPr>
      <w:r w:rsidRPr="00C41103">
        <w:rPr>
          <w:rFonts w:eastAsia="Calibri"/>
          <w:lang w:eastAsia="ru-RU"/>
        </w:rPr>
        <w:t xml:space="preserve">Утвердить </w:t>
      </w:r>
      <w:r w:rsidRPr="00C41103">
        <w:rPr>
          <w:rFonts w:eastAsia="Calibri"/>
          <w:lang w:eastAsia="en-US"/>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Побединского сельского поселения на 2024 год </w:t>
      </w:r>
      <w:r w:rsidRPr="00C41103">
        <w:rPr>
          <w:rFonts w:eastAsia="Calibri"/>
          <w:lang w:eastAsia="ru-RU"/>
        </w:rPr>
        <w:t xml:space="preserve">(далее – Программа) согласно </w:t>
      </w:r>
      <w:proofErr w:type="gramStart"/>
      <w:r w:rsidRPr="00C41103">
        <w:rPr>
          <w:rFonts w:eastAsia="Calibri"/>
          <w:lang w:eastAsia="ru-RU"/>
        </w:rPr>
        <w:t>приложению</w:t>
      </w:r>
      <w:proofErr w:type="gramEnd"/>
      <w:r w:rsidRPr="00C41103">
        <w:rPr>
          <w:rFonts w:eastAsia="Calibri"/>
          <w:lang w:eastAsia="ru-RU"/>
        </w:rPr>
        <w:t xml:space="preserve"> к настоящему</w:t>
      </w:r>
      <w:r w:rsidRPr="00C41103">
        <w:rPr>
          <w:rFonts w:eastAsia="Calibri"/>
          <w:lang w:val="en-GB" w:eastAsia="ru-RU"/>
        </w:rPr>
        <w:t> </w:t>
      </w:r>
      <w:r w:rsidRPr="00C41103">
        <w:rPr>
          <w:rFonts w:eastAsia="Calibri"/>
          <w:lang w:eastAsia="ru-RU"/>
        </w:rPr>
        <w:t>постановлению.</w:t>
      </w:r>
    </w:p>
    <w:p w:rsidR="001E3FC1" w:rsidRPr="00C41103" w:rsidRDefault="001E3FC1" w:rsidP="001E3FC1">
      <w:pPr>
        <w:suppressAutoHyphens w:val="0"/>
        <w:autoSpaceDE w:val="0"/>
        <w:autoSpaceDN w:val="0"/>
        <w:adjustRightInd w:val="0"/>
        <w:ind w:firstLine="709"/>
        <w:jc w:val="both"/>
        <w:rPr>
          <w:rFonts w:eastAsia="Calibri"/>
          <w:lang w:eastAsia="en-US"/>
        </w:rPr>
      </w:pPr>
      <w:r w:rsidRPr="00C41103">
        <w:rPr>
          <w:bCs/>
          <w:lang w:eastAsia="ru-RU"/>
        </w:rPr>
        <w:t>2. Постановление Администрации Побединского сельского поселения от 29.12.2022 №168 «</w:t>
      </w:r>
      <w:r w:rsidRPr="00C41103">
        <w:rPr>
          <w:rFonts w:eastAsia="Calibri"/>
          <w:lang w:eastAsia="en-US"/>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Побединского сельского поселения» </w:t>
      </w:r>
      <w:r w:rsidRPr="00C41103">
        <w:rPr>
          <w:lang w:eastAsia="ru-RU"/>
        </w:rPr>
        <w:t>признать утратившим силу.</w:t>
      </w:r>
    </w:p>
    <w:p w:rsidR="001E3FC1" w:rsidRPr="00C41103" w:rsidRDefault="001E3FC1" w:rsidP="001E3FC1">
      <w:pPr>
        <w:suppressAutoHyphens w:val="0"/>
        <w:ind w:firstLine="709"/>
        <w:jc w:val="both"/>
        <w:rPr>
          <w:rFonts w:eastAsia="Calibri"/>
          <w:color w:val="000000"/>
          <w:lang w:eastAsia="en-US"/>
        </w:rPr>
      </w:pPr>
      <w:r w:rsidRPr="00C41103">
        <w:rPr>
          <w:rFonts w:eastAsia="Calibri"/>
          <w:lang w:eastAsia="en-US"/>
        </w:rPr>
        <w:t>3. Разместить настоящее постановление на официальном сайте Администрации Побединского сельского поселения в информационно-телекоммуникационной сети «Интернет».</w:t>
      </w:r>
    </w:p>
    <w:p w:rsidR="001E3FC1" w:rsidRPr="00C41103" w:rsidRDefault="001E3FC1" w:rsidP="001E3FC1">
      <w:pPr>
        <w:suppressAutoHyphens w:val="0"/>
        <w:ind w:firstLine="709"/>
        <w:jc w:val="both"/>
        <w:rPr>
          <w:rFonts w:eastAsia="Calibri"/>
          <w:lang w:eastAsia="en-US"/>
        </w:rPr>
      </w:pPr>
      <w:r w:rsidRPr="00C41103">
        <w:rPr>
          <w:rFonts w:eastAsia="Calibri"/>
          <w:lang w:eastAsia="en-US"/>
        </w:rPr>
        <w:t>3. Контроль за исполнением настоящего постановления оставляю за собой.</w:t>
      </w:r>
    </w:p>
    <w:p w:rsidR="001E3FC1" w:rsidRPr="00C41103" w:rsidRDefault="001E3FC1" w:rsidP="001E3FC1">
      <w:pPr>
        <w:suppressAutoHyphens w:val="0"/>
        <w:ind w:firstLine="709"/>
        <w:jc w:val="both"/>
        <w:rPr>
          <w:rFonts w:eastAsia="Calibri"/>
          <w:lang w:eastAsia="en-US"/>
        </w:rPr>
      </w:pPr>
    </w:p>
    <w:p w:rsidR="001E3FC1" w:rsidRPr="00C41103" w:rsidRDefault="001E3FC1" w:rsidP="001E3FC1">
      <w:pPr>
        <w:suppressAutoHyphens w:val="0"/>
        <w:ind w:firstLine="709"/>
        <w:jc w:val="both"/>
        <w:rPr>
          <w:rFonts w:eastAsia="Calibri"/>
          <w:lang w:eastAsia="en-US"/>
        </w:rPr>
      </w:pPr>
    </w:p>
    <w:p w:rsidR="001E3FC1" w:rsidRPr="00C41103" w:rsidRDefault="001E3FC1" w:rsidP="001E3FC1">
      <w:pPr>
        <w:suppressAutoHyphens w:val="0"/>
        <w:jc w:val="both"/>
        <w:rPr>
          <w:rFonts w:eastAsia="Calibri"/>
          <w:lang w:eastAsia="en-US"/>
        </w:rPr>
      </w:pPr>
      <w:r w:rsidRPr="00C41103">
        <w:rPr>
          <w:rFonts w:eastAsia="Calibri"/>
          <w:lang w:eastAsia="en-US"/>
        </w:rPr>
        <w:t>Глава Побединского</w:t>
      </w:r>
    </w:p>
    <w:p w:rsidR="001E3FC1" w:rsidRPr="00C41103" w:rsidRDefault="001E3FC1" w:rsidP="001E3FC1">
      <w:pPr>
        <w:suppressAutoHyphens w:val="0"/>
        <w:rPr>
          <w:lang w:eastAsia="ru-RU"/>
        </w:rPr>
      </w:pPr>
      <w:r w:rsidRPr="00C41103">
        <w:rPr>
          <w:rFonts w:eastAsia="Calibri"/>
          <w:lang w:eastAsia="en-US"/>
        </w:rPr>
        <w:t>сельского поселения                                                                                    В.П.</w:t>
      </w:r>
      <w:r w:rsidR="00C41103">
        <w:rPr>
          <w:rFonts w:eastAsia="Calibri"/>
          <w:lang w:eastAsia="en-US"/>
        </w:rPr>
        <w:t xml:space="preserve"> </w:t>
      </w:r>
      <w:r w:rsidRPr="00C41103">
        <w:rPr>
          <w:rFonts w:eastAsia="Calibri"/>
          <w:lang w:eastAsia="en-US"/>
        </w:rPr>
        <w:t>Селиванов</w:t>
      </w:r>
    </w:p>
    <w:p w:rsidR="001E3FC1" w:rsidRPr="00C41103" w:rsidRDefault="001E3FC1" w:rsidP="001E3FC1">
      <w:pPr>
        <w:suppressAutoHyphens w:val="0"/>
        <w:ind w:firstLine="567"/>
        <w:jc w:val="center"/>
        <w:rPr>
          <w:b/>
          <w:lang w:eastAsia="ru-RU"/>
        </w:rPr>
      </w:pPr>
    </w:p>
    <w:tbl>
      <w:tblPr>
        <w:tblW w:w="0" w:type="auto"/>
        <w:jc w:val="righ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20"/>
      </w:tblGrid>
      <w:tr w:rsidR="001E3FC1" w:rsidRPr="00C41103" w:rsidTr="001E3FC1">
        <w:trPr>
          <w:trHeight w:val="1374"/>
          <w:jc w:val="right"/>
        </w:trPr>
        <w:tc>
          <w:tcPr>
            <w:tcW w:w="4820" w:type="dxa"/>
            <w:tcBorders>
              <w:top w:val="nil"/>
              <w:left w:val="nil"/>
              <w:bottom w:val="nil"/>
              <w:right w:val="nil"/>
            </w:tcBorders>
          </w:tcPr>
          <w:p w:rsidR="001E3FC1" w:rsidRPr="00C41103" w:rsidRDefault="001E3FC1" w:rsidP="001E3FC1">
            <w:pPr>
              <w:suppressAutoHyphens w:val="0"/>
              <w:jc w:val="right"/>
              <w:textAlignment w:val="baseline"/>
              <w:rPr>
                <w:bCs/>
                <w:lang w:eastAsia="ru-RU"/>
              </w:rPr>
            </w:pPr>
            <w:r w:rsidRPr="00C41103">
              <w:rPr>
                <w:lang w:eastAsia="ru-RU"/>
              </w:rPr>
              <w:br w:type="page"/>
            </w:r>
            <w:r w:rsidRPr="00C41103">
              <w:rPr>
                <w:bCs/>
                <w:lang w:eastAsia="ru-RU"/>
              </w:rPr>
              <w:t>Приложение к постановлению</w:t>
            </w:r>
          </w:p>
          <w:p w:rsidR="001E3FC1" w:rsidRPr="00C41103" w:rsidRDefault="001E3FC1" w:rsidP="001E3FC1">
            <w:pPr>
              <w:suppressAutoHyphens w:val="0"/>
              <w:jc w:val="right"/>
              <w:textAlignment w:val="baseline"/>
              <w:rPr>
                <w:bCs/>
                <w:lang w:eastAsia="ru-RU"/>
              </w:rPr>
            </w:pPr>
            <w:r w:rsidRPr="00C41103">
              <w:rPr>
                <w:bCs/>
                <w:lang w:eastAsia="ru-RU"/>
              </w:rPr>
              <w:t>Администрации Побединского</w:t>
            </w:r>
          </w:p>
          <w:p w:rsidR="001E3FC1" w:rsidRPr="00C41103" w:rsidRDefault="001E3FC1" w:rsidP="001E3FC1">
            <w:pPr>
              <w:suppressAutoHyphens w:val="0"/>
              <w:jc w:val="right"/>
              <w:textAlignment w:val="baseline"/>
              <w:rPr>
                <w:bCs/>
                <w:lang w:eastAsia="ru-RU"/>
              </w:rPr>
            </w:pPr>
            <w:r w:rsidRPr="00C41103">
              <w:rPr>
                <w:bCs/>
                <w:lang w:eastAsia="ru-RU"/>
              </w:rPr>
              <w:t>сельского поселения</w:t>
            </w:r>
          </w:p>
          <w:p w:rsidR="001E3FC1" w:rsidRPr="00C41103" w:rsidRDefault="001E3FC1" w:rsidP="001E3FC1">
            <w:pPr>
              <w:suppressAutoHyphens w:val="0"/>
              <w:jc w:val="right"/>
              <w:textAlignment w:val="baseline"/>
              <w:rPr>
                <w:bCs/>
                <w:lang w:eastAsia="ru-RU"/>
              </w:rPr>
            </w:pPr>
            <w:r w:rsidRPr="00C41103">
              <w:rPr>
                <w:bCs/>
                <w:lang w:eastAsia="ru-RU"/>
              </w:rPr>
              <w:t xml:space="preserve"> от 19.12.2023 № 211</w:t>
            </w:r>
          </w:p>
        </w:tc>
      </w:tr>
    </w:tbl>
    <w:p w:rsidR="001E3FC1" w:rsidRPr="00C41103" w:rsidRDefault="001E3FC1" w:rsidP="001E3FC1">
      <w:pPr>
        <w:suppressAutoHyphens w:val="0"/>
        <w:ind w:left="5940"/>
        <w:jc w:val="right"/>
        <w:rPr>
          <w:lang w:eastAsia="ru-RU"/>
        </w:rPr>
      </w:pPr>
    </w:p>
    <w:p w:rsidR="001E3FC1" w:rsidRPr="00C41103" w:rsidRDefault="001E3FC1" w:rsidP="001E3FC1">
      <w:pPr>
        <w:suppressAutoHyphens w:val="0"/>
        <w:autoSpaceDE w:val="0"/>
        <w:autoSpaceDN w:val="0"/>
        <w:adjustRightInd w:val="0"/>
        <w:jc w:val="center"/>
        <w:rPr>
          <w:rFonts w:eastAsia="Calibri"/>
          <w:b/>
          <w:lang w:eastAsia="en-US"/>
        </w:rPr>
      </w:pPr>
      <w:r w:rsidRPr="00C41103">
        <w:rPr>
          <w:rFonts w:eastAsia="Calibri"/>
          <w:b/>
          <w:lang w:eastAsia="en-US"/>
        </w:rPr>
        <w:t>Программа</w:t>
      </w:r>
    </w:p>
    <w:p w:rsidR="001E3FC1" w:rsidRPr="00C41103" w:rsidRDefault="001E3FC1" w:rsidP="001E3FC1">
      <w:pPr>
        <w:suppressAutoHyphens w:val="0"/>
        <w:autoSpaceDE w:val="0"/>
        <w:autoSpaceDN w:val="0"/>
        <w:adjustRightInd w:val="0"/>
        <w:jc w:val="center"/>
        <w:rPr>
          <w:rFonts w:eastAsia="Calibri"/>
          <w:b/>
          <w:lang w:eastAsia="en-US"/>
        </w:rPr>
      </w:pPr>
      <w:r w:rsidRPr="00C41103">
        <w:rPr>
          <w:rFonts w:eastAsia="Calibri"/>
          <w:b/>
          <w:lang w:eastAsia="en-US"/>
        </w:rPr>
        <w:t>профилактики рисков причинения вреда (ущерба) охраняемым законом ценностям при осуществлении муниципального жилищного контроля на территории Побединского сельского поселения на 2024год</w:t>
      </w:r>
    </w:p>
    <w:p w:rsidR="001E3FC1" w:rsidRPr="00C41103" w:rsidRDefault="001E3FC1" w:rsidP="001E3FC1">
      <w:pPr>
        <w:suppressAutoHyphens w:val="0"/>
        <w:outlineLvl w:val="0"/>
        <w:rPr>
          <w:b/>
          <w:lang w:eastAsia="ru-RU"/>
        </w:rPr>
      </w:pPr>
    </w:p>
    <w:p w:rsidR="001E3FC1" w:rsidRPr="00C41103" w:rsidRDefault="001E3FC1" w:rsidP="001E3FC1">
      <w:pPr>
        <w:suppressAutoHyphens w:val="0"/>
        <w:ind w:firstLine="709"/>
        <w:jc w:val="both"/>
        <w:outlineLvl w:val="0"/>
        <w:rPr>
          <w:lang w:eastAsia="ru-RU"/>
        </w:rPr>
      </w:pPr>
      <w:r w:rsidRPr="00C41103">
        <w:rPr>
          <w:lang w:eastAsia="ru-RU"/>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w:t>
      </w:r>
      <w:r w:rsidRPr="00C41103">
        <w:rPr>
          <w:lang w:eastAsia="ru-RU"/>
        </w:rPr>
        <w:lastRenderedPageBreak/>
        <w:t>контроля на территории Побединского  сельского поселения на 2024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E3FC1" w:rsidRPr="00C41103" w:rsidRDefault="001E3FC1" w:rsidP="001E3FC1">
      <w:pPr>
        <w:suppressAutoHyphens w:val="0"/>
        <w:autoSpaceDE w:val="0"/>
        <w:autoSpaceDN w:val="0"/>
        <w:adjustRightInd w:val="0"/>
        <w:ind w:firstLine="709"/>
        <w:jc w:val="both"/>
        <w:rPr>
          <w:lang w:eastAsia="ru-RU"/>
        </w:rPr>
      </w:pPr>
      <w:r w:rsidRPr="00C41103">
        <w:rPr>
          <w:lang w:eastAsia="ru-RU"/>
        </w:rPr>
        <w:t>Настоящая Программа разработана и подлежит исполнению Администрацией Побединского сельского поселения (далее по тексту – Администрация).</w:t>
      </w:r>
    </w:p>
    <w:p w:rsidR="001E3FC1" w:rsidRPr="00C41103" w:rsidRDefault="001E3FC1" w:rsidP="001E3FC1">
      <w:pPr>
        <w:suppressAutoHyphens w:val="0"/>
        <w:autoSpaceDE w:val="0"/>
        <w:autoSpaceDN w:val="0"/>
        <w:adjustRightInd w:val="0"/>
        <w:ind w:firstLine="709"/>
        <w:jc w:val="both"/>
        <w:rPr>
          <w:lang w:eastAsia="ru-RU"/>
        </w:rPr>
      </w:pPr>
    </w:p>
    <w:p w:rsidR="001E3FC1" w:rsidRPr="00C41103" w:rsidRDefault="001E3FC1" w:rsidP="001E3FC1">
      <w:pPr>
        <w:suppressAutoHyphens w:val="0"/>
        <w:jc w:val="center"/>
        <w:rPr>
          <w:b/>
          <w:lang w:eastAsia="ru-RU"/>
        </w:rPr>
      </w:pPr>
      <w:r w:rsidRPr="00C41103">
        <w:rPr>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E3FC1" w:rsidRPr="00C41103" w:rsidRDefault="001E3FC1" w:rsidP="001E3FC1">
      <w:pPr>
        <w:suppressAutoHyphens w:val="0"/>
        <w:jc w:val="center"/>
        <w:rPr>
          <w:b/>
          <w:lang w:eastAsia="ru-RU"/>
        </w:rPr>
      </w:pPr>
    </w:p>
    <w:p w:rsidR="001E3FC1" w:rsidRPr="00C41103" w:rsidRDefault="001E3FC1" w:rsidP="001E3FC1">
      <w:pPr>
        <w:suppressAutoHyphens w:val="0"/>
        <w:ind w:firstLine="709"/>
        <w:jc w:val="both"/>
        <w:rPr>
          <w:lang w:eastAsia="ru-RU"/>
        </w:rPr>
      </w:pPr>
      <w:r w:rsidRPr="00C41103">
        <w:rPr>
          <w:lang w:eastAsia="ru-RU"/>
        </w:rPr>
        <w:t>1.1. Вид муниципального контроля: муниципальный жилищный контроль.</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1.2. Предметом муниципального контроля на территории Побединского сельского поселения является:</w:t>
      </w:r>
    </w:p>
    <w:p w:rsidR="001E3FC1" w:rsidRPr="00C41103" w:rsidRDefault="001E3FC1" w:rsidP="001E3FC1">
      <w:pPr>
        <w:tabs>
          <w:tab w:val="left" w:pos="1134"/>
        </w:tabs>
        <w:suppressAutoHyphens w:val="0"/>
        <w:ind w:firstLine="709"/>
        <w:contextualSpacing/>
        <w:jc w:val="both"/>
        <w:rPr>
          <w:rFonts w:eastAsia="Calibri"/>
          <w:lang w:val="x-none" w:eastAsia="en-US"/>
        </w:rPr>
      </w:pPr>
      <w:r w:rsidRPr="00C41103">
        <w:rPr>
          <w:rFonts w:eastAsia="Calibri"/>
          <w:lang w:val="x-none" w:eastAsia="en-US"/>
        </w:rPr>
        <w:t xml:space="preserve">соблюдение юридическими лицами, индивидуальными предпринимателями и гражданами (далее – контролируемые лица)обязательных требований, установленных жилищным законодательством, </w:t>
      </w:r>
      <w:r w:rsidRPr="00C41103">
        <w:rPr>
          <w:rFonts w:eastAsia="Calibri"/>
          <w:bCs/>
          <w:lang w:val="x-none" w:eastAsia="en-U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1) требований к:</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использованию и сохранности жилищного фонда;</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жилым помещениям, их использованию и содержанию;</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использованию и содержанию общего имущества собственников помещений в многоквартирных домах;</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порядку осуществления перевода жилого помещения в нежилое помещение и нежилого помещения в жилое в многоквартирном доме;</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порядку осуществления перепланировки и (или) переустройства помещений в многоквартирном доме;</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формированию фондов капитального ремонта;</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предоставлению коммунальных услуг собственникам и пользователям помещений в многоквартирных домах и жилых домов;</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 xml:space="preserve">порядку размещения </w:t>
      </w:r>
      <w:proofErr w:type="spellStart"/>
      <w:r w:rsidRPr="00C41103">
        <w:rPr>
          <w:bCs/>
          <w:lang w:eastAsia="ru-RU"/>
        </w:rPr>
        <w:t>ресурсоснабжающими</w:t>
      </w:r>
      <w:proofErr w:type="spellEnd"/>
      <w:r w:rsidRPr="00C41103">
        <w:rPr>
          <w:bCs/>
          <w:lang w:eastAsia="ru-RU"/>
        </w:rPr>
        <w:t xml:space="preserve"> организациями, лицами, осуществляющими деятельность по управлению многоквартирными домами информации в государственной </w:t>
      </w:r>
      <w:r w:rsidRPr="00C41103">
        <w:rPr>
          <w:lang w:eastAsia="ru-RU"/>
        </w:rPr>
        <w:t>информационной системе жилищно-коммунального хозяйства (далее - система)</w:t>
      </w:r>
      <w:r w:rsidRPr="00C41103">
        <w:rPr>
          <w:bCs/>
          <w:lang w:eastAsia="ru-RU"/>
        </w:rPr>
        <w:t>;</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обеспечению доступности для инвалидов помещений в многоквартирных домах;</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предоставлению жилых помещений в наемных домах социального использования;</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3)  правил:</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содержания общего имущества в многоквартирном доме;</w:t>
      </w:r>
    </w:p>
    <w:p w:rsidR="001E3FC1" w:rsidRPr="00C41103" w:rsidRDefault="001E3FC1" w:rsidP="001E3FC1">
      <w:pPr>
        <w:suppressAutoHyphens w:val="0"/>
        <w:autoSpaceDE w:val="0"/>
        <w:autoSpaceDN w:val="0"/>
        <w:adjustRightInd w:val="0"/>
        <w:ind w:firstLine="709"/>
        <w:jc w:val="both"/>
        <w:rPr>
          <w:lang w:eastAsia="ru-RU"/>
        </w:rPr>
      </w:pPr>
      <w:r w:rsidRPr="00C41103">
        <w:rPr>
          <w:bCs/>
          <w:lang w:eastAsia="ru-RU"/>
        </w:rPr>
        <w:lastRenderedPageBreak/>
        <w:t>изменения размера платы за содержание жилого помещения;</w:t>
      </w:r>
    </w:p>
    <w:p w:rsidR="001E3FC1" w:rsidRPr="00C41103" w:rsidRDefault="001E3FC1" w:rsidP="001E3FC1">
      <w:pPr>
        <w:suppressAutoHyphens w:val="0"/>
        <w:autoSpaceDE w:val="0"/>
        <w:autoSpaceDN w:val="0"/>
        <w:adjustRightInd w:val="0"/>
        <w:ind w:firstLine="709"/>
        <w:jc w:val="both"/>
        <w:rPr>
          <w:bCs/>
          <w:lang w:eastAsia="ru-RU"/>
        </w:rPr>
      </w:pPr>
      <w:r w:rsidRPr="00C41103">
        <w:rPr>
          <w:bCs/>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E3FC1" w:rsidRPr="00C41103" w:rsidRDefault="001E3FC1" w:rsidP="001E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lang w:val="x-none" w:eastAsia="x-none"/>
        </w:rPr>
      </w:pPr>
      <w:r w:rsidRPr="00C41103">
        <w:rPr>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1E3FC1" w:rsidRPr="00C41103" w:rsidRDefault="001E3FC1" w:rsidP="001E3FC1">
      <w:pPr>
        <w:widowControl w:val="0"/>
        <w:suppressAutoHyphens w:val="0"/>
        <w:autoSpaceDE w:val="0"/>
        <w:autoSpaceDN w:val="0"/>
        <w:adjustRightInd w:val="0"/>
        <w:ind w:firstLine="709"/>
        <w:jc w:val="both"/>
        <w:rPr>
          <w:lang w:eastAsia="ru-RU"/>
        </w:rPr>
      </w:pPr>
      <w:r w:rsidRPr="00C41103">
        <w:rPr>
          <w:lang w:eastAsia="ru-RU"/>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1E3FC1" w:rsidRPr="00C41103" w:rsidRDefault="001E3FC1" w:rsidP="001E3FC1">
      <w:pPr>
        <w:suppressAutoHyphens w:val="0"/>
        <w:ind w:firstLine="709"/>
        <w:jc w:val="both"/>
        <w:rPr>
          <w:lang w:eastAsia="ru-RU"/>
        </w:rPr>
      </w:pPr>
      <w:r w:rsidRPr="00C41103">
        <w:rPr>
          <w:lang w:eastAsia="ru-RU"/>
        </w:rPr>
        <w:t xml:space="preserve">В рамках профилактики </w:t>
      </w:r>
      <w:r w:rsidRPr="00C41103">
        <w:rPr>
          <w:rFonts w:eastAsia="Calibri"/>
          <w:lang w:eastAsia="en-US"/>
        </w:rPr>
        <w:t xml:space="preserve">рисков причинения вреда (ущерба) охраняемым законом ценностям </w:t>
      </w:r>
      <w:r w:rsidRPr="00C41103">
        <w:rPr>
          <w:lang w:eastAsia="ru-RU"/>
        </w:rPr>
        <w:t>Администрацией в 2023 году осуществляются следующие мероприятия:</w:t>
      </w:r>
    </w:p>
    <w:p w:rsidR="001E3FC1" w:rsidRPr="00C41103" w:rsidRDefault="001E3FC1" w:rsidP="006D587C">
      <w:pPr>
        <w:numPr>
          <w:ilvl w:val="0"/>
          <w:numId w:val="21"/>
        </w:numPr>
        <w:tabs>
          <w:tab w:val="left" w:pos="851"/>
        </w:tabs>
        <w:suppressAutoHyphens w:val="0"/>
        <w:ind w:firstLine="709"/>
        <w:jc w:val="both"/>
        <w:rPr>
          <w:lang w:eastAsia="ru-RU"/>
        </w:rPr>
      </w:pPr>
      <w:r w:rsidRPr="00C41103">
        <w:rPr>
          <w:lang w:eastAsia="ru-RU"/>
        </w:rPr>
        <w:t xml:space="preserve">размещение на официальном сайте Администрации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C41103">
        <w:rPr>
          <w:lang w:eastAsia="ru-RU"/>
        </w:rPr>
        <w:t>текстов</w:t>
      </w:r>
      <w:proofErr w:type="gramEnd"/>
      <w:r w:rsidRPr="00C41103">
        <w:rPr>
          <w:lang w:eastAsia="ru-RU"/>
        </w:rPr>
        <w:t xml:space="preserve"> соответствующих нормативных правовых актов;</w:t>
      </w:r>
    </w:p>
    <w:p w:rsidR="001E3FC1" w:rsidRPr="00C41103" w:rsidRDefault="001E3FC1" w:rsidP="006D587C">
      <w:pPr>
        <w:numPr>
          <w:ilvl w:val="0"/>
          <w:numId w:val="21"/>
        </w:numPr>
        <w:tabs>
          <w:tab w:val="left" w:pos="851"/>
        </w:tabs>
        <w:suppressAutoHyphens w:val="0"/>
        <w:ind w:firstLine="709"/>
        <w:jc w:val="both"/>
        <w:rPr>
          <w:lang w:eastAsia="ru-RU"/>
        </w:rPr>
      </w:pPr>
      <w:r w:rsidRPr="00C41103">
        <w:rPr>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E3FC1" w:rsidRPr="00C41103" w:rsidRDefault="001E3FC1" w:rsidP="006D587C">
      <w:pPr>
        <w:numPr>
          <w:ilvl w:val="0"/>
          <w:numId w:val="21"/>
        </w:numPr>
        <w:tabs>
          <w:tab w:val="left" w:pos="851"/>
        </w:tabs>
        <w:suppressAutoHyphens w:val="0"/>
        <w:ind w:firstLine="709"/>
        <w:jc w:val="both"/>
        <w:rPr>
          <w:lang w:eastAsia="ru-RU"/>
        </w:rPr>
      </w:pPr>
      <w:r w:rsidRPr="00C41103">
        <w:rPr>
          <w:lang w:eastAsia="ru-RU"/>
        </w:rPr>
        <w:t xml:space="preserve">обеспечение регулярного обобщения практики осуществления </w:t>
      </w:r>
      <w:proofErr w:type="gramStart"/>
      <w:r w:rsidRPr="00C41103">
        <w:rPr>
          <w:lang w:eastAsia="ru-RU"/>
        </w:rPr>
        <w:t>муниципального  контроля</w:t>
      </w:r>
      <w:proofErr w:type="gramEnd"/>
      <w:r w:rsidRPr="00C41103">
        <w:rPr>
          <w:lang w:eastAsia="ru-RU"/>
        </w:rPr>
        <w:t xml:space="preserve">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E3FC1" w:rsidRPr="00C41103" w:rsidRDefault="001E3FC1" w:rsidP="006D587C">
      <w:pPr>
        <w:numPr>
          <w:ilvl w:val="0"/>
          <w:numId w:val="21"/>
        </w:numPr>
        <w:tabs>
          <w:tab w:val="left" w:pos="851"/>
        </w:tabs>
        <w:suppressAutoHyphens w:val="0"/>
        <w:ind w:firstLine="709"/>
        <w:jc w:val="both"/>
        <w:rPr>
          <w:lang w:eastAsia="ru-RU"/>
        </w:rPr>
      </w:pPr>
      <w:r w:rsidRPr="00C41103">
        <w:rPr>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FC1" w:rsidRPr="00C41103" w:rsidRDefault="001E3FC1" w:rsidP="001E3FC1">
      <w:pPr>
        <w:tabs>
          <w:tab w:val="left" w:pos="851"/>
        </w:tabs>
        <w:suppressAutoHyphens w:val="0"/>
        <w:ind w:firstLine="709"/>
        <w:jc w:val="both"/>
        <w:rPr>
          <w:lang w:eastAsia="ru-RU"/>
        </w:rPr>
      </w:pPr>
      <w:r w:rsidRPr="00C41103">
        <w:rPr>
          <w:lang w:eastAsia="ru-RU"/>
        </w:rPr>
        <w:t>За 9 месяцев 2023 года Администрацией выдано 0 предостережений о недопустимости нарушения обязательных требований.</w:t>
      </w:r>
    </w:p>
    <w:p w:rsidR="001E3FC1" w:rsidRPr="00C41103" w:rsidRDefault="001E3FC1" w:rsidP="001E3FC1">
      <w:pPr>
        <w:tabs>
          <w:tab w:val="left" w:pos="851"/>
        </w:tabs>
        <w:suppressAutoHyphens w:val="0"/>
        <w:ind w:firstLine="709"/>
        <w:jc w:val="both"/>
        <w:rPr>
          <w:lang w:eastAsia="ru-RU"/>
        </w:rPr>
      </w:pPr>
    </w:p>
    <w:p w:rsidR="001E3FC1" w:rsidRPr="00C41103" w:rsidRDefault="001E3FC1" w:rsidP="001E3FC1">
      <w:pPr>
        <w:suppressAutoHyphens w:val="0"/>
        <w:ind w:firstLine="709"/>
        <w:jc w:val="center"/>
        <w:rPr>
          <w:b/>
          <w:color w:val="000000"/>
          <w:shd w:val="clear" w:color="auto" w:fill="FFFFFF"/>
          <w:lang w:eastAsia="ru-RU"/>
        </w:rPr>
      </w:pPr>
      <w:r w:rsidRPr="00C41103">
        <w:rPr>
          <w:b/>
          <w:color w:val="000000"/>
          <w:shd w:val="clear" w:color="auto" w:fill="FFFFFF"/>
          <w:lang w:eastAsia="ru-RU"/>
        </w:rPr>
        <w:t>2. Цели и задачи реализации Программы</w:t>
      </w:r>
    </w:p>
    <w:p w:rsidR="001E3FC1" w:rsidRPr="00C41103" w:rsidRDefault="001E3FC1" w:rsidP="001E3FC1">
      <w:pPr>
        <w:suppressAutoHyphens w:val="0"/>
        <w:ind w:firstLine="709"/>
        <w:jc w:val="center"/>
        <w:rPr>
          <w:b/>
          <w:lang w:eastAsia="ru-RU"/>
        </w:rPr>
      </w:pPr>
    </w:p>
    <w:p w:rsidR="001E3FC1" w:rsidRPr="00C41103" w:rsidRDefault="001E3FC1" w:rsidP="001E3FC1">
      <w:pPr>
        <w:suppressAutoHyphens w:val="0"/>
        <w:ind w:firstLine="709"/>
        <w:jc w:val="both"/>
        <w:rPr>
          <w:lang w:eastAsia="ru-RU"/>
        </w:rPr>
      </w:pPr>
      <w:r w:rsidRPr="00C41103">
        <w:rPr>
          <w:lang w:eastAsia="ru-RU"/>
        </w:rPr>
        <w:t>2.1. Целями профилактической работы являются:</w:t>
      </w:r>
    </w:p>
    <w:p w:rsidR="001E3FC1" w:rsidRPr="00C41103" w:rsidRDefault="001E3FC1" w:rsidP="001E3FC1">
      <w:pPr>
        <w:suppressAutoHyphens w:val="0"/>
        <w:ind w:firstLine="709"/>
        <w:jc w:val="both"/>
        <w:rPr>
          <w:lang w:eastAsia="ru-RU"/>
        </w:rPr>
      </w:pPr>
      <w:r w:rsidRPr="00C41103">
        <w:rPr>
          <w:lang w:eastAsia="ru-RU"/>
        </w:rPr>
        <w:t xml:space="preserve">1) стимулирование добросовестного соблюдения обязательных требований всеми контролируемыми лицами; </w:t>
      </w:r>
    </w:p>
    <w:p w:rsidR="001E3FC1" w:rsidRPr="00C41103" w:rsidRDefault="001E3FC1" w:rsidP="001E3FC1">
      <w:pPr>
        <w:suppressAutoHyphens w:val="0"/>
        <w:ind w:firstLine="709"/>
        <w:jc w:val="both"/>
        <w:rPr>
          <w:lang w:eastAsia="ru-RU"/>
        </w:rPr>
      </w:pPr>
      <w:r w:rsidRPr="00C41103">
        <w:rPr>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E3FC1" w:rsidRPr="00C41103" w:rsidRDefault="001E3FC1" w:rsidP="001E3FC1">
      <w:pPr>
        <w:suppressAutoHyphens w:val="0"/>
        <w:ind w:firstLine="709"/>
        <w:jc w:val="both"/>
        <w:rPr>
          <w:lang w:eastAsia="ru-RU"/>
        </w:rPr>
      </w:pPr>
      <w:r w:rsidRPr="00C41103">
        <w:rPr>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E3FC1" w:rsidRPr="00C41103" w:rsidRDefault="001E3FC1" w:rsidP="001E3FC1">
      <w:pPr>
        <w:suppressAutoHyphens w:val="0"/>
        <w:ind w:firstLine="709"/>
        <w:jc w:val="both"/>
        <w:rPr>
          <w:lang w:eastAsia="ru-RU"/>
        </w:rPr>
      </w:pPr>
      <w:r w:rsidRPr="00C41103">
        <w:rPr>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E3FC1" w:rsidRPr="00C41103" w:rsidRDefault="001E3FC1" w:rsidP="001E3FC1">
      <w:pPr>
        <w:suppressAutoHyphens w:val="0"/>
        <w:ind w:firstLine="709"/>
        <w:jc w:val="both"/>
        <w:rPr>
          <w:lang w:eastAsia="ru-RU"/>
        </w:rPr>
      </w:pPr>
      <w:r w:rsidRPr="00C41103">
        <w:rPr>
          <w:lang w:eastAsia="ru-RU"/>
        </w:rPr>
        <w:t>5) снижение административной нагрузки на контролируемых лиц;</w:t>
      </w:r>
    </w:p>
    <w:p w:rsidR="001E3FC1" w:rsidRPr="00C41103" w:rsidRDefault="001E3FC1" w:rsidP="001E3FC1">
      <w:pPr>
        <w:suppressAutoHyphens w:val="0"/>
        <w:ind w:firstLine="709"/>
        <w:jc w:val="both"/>
        <w:rPr>
          <w:lang w:eastAsia="ru-RU"/>
        </w:rPr>
      </w:pPr>
      <w:r w:rsidRPr="00C41103">
        <w:rPr>
          <w:lang w:eastAsia="ru-RU"/>
        </w:rPr>
        <w:t>6) снижение размера ущерба, причиняемого охраняемым законом ценностям.</w:t>
      </w:r>
    </w:p>
    <w:p w:rsidR="001E3FC1" w:rsidRPr="00C41103" w:rsidRDefault="001E3FC1" w:rsidP="001E3FC1">
      <w:pPr>
        <w:suppressAutoHyphens w:val="0"/>
        <w:ind w:firstLine="709"/>
        <w:jc w:val="both"/>
        <w:rPr>
          <w:lang w:eastAsia="ru-RU"/>
        </w:rPr>
      </w:pPr>
      <w:r w:rsidRPr="00C41103">
        <w:rPr>
          <w:lang w:eastAsia="ru-RU"/>
        </w:rPr>
        <w:t>2.2. Задачами профилактической работы являются:</w:t>
      </w:r>
    </w:p>
    <w:p w:rsidR="001E3FC1" w:rsidRPr="00C41103" w:rsidRDefault="001E3FC1" w:rsidP="001E3FC1">
      <w:pPr>
        <w:suppressAutoHyphens w:val="0"/>
        <w:ind w:firstLine="709"/>
        <w:jc w:val="both"/>
        <w:rPr>
          <w:lang w:eastAsia="ru-RU"/>
        </w:rPr>
      </w:pPr>
      <w:r w:rsidRPr="00C41103">
        <w:rPr>
          <w:lang w:eastAsia="ru-RU"/>
        </w:rPr>
        <w:t>1) укрепление системы профилактики нарушений обязательных требований;</w:t>
      </w:r>
    </w:p>
    <w:p w:rsidR="001E3FC1" w:rsidRPr="00C41103" w:rsidRDefault="001E3FC1" w:rsidP="001E3FC1">
      <w:pPr>
        <w:suppressAutoHyphens w:val="0"/>
        <w:ind w:firstLine="709"/>
        <w:jc w:val="both"/>
        <w:rPr>
          <w:lang w:eastAsia="ru-RU"/>
        </w:rPr>
      </w:pPr>
      <w:r w:rsidRPr="00C41103">
        <w:rPr>
          <w:lang w:eastAsia="ru-RU"/>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E3FC1" w:rsidRPr="00C41103" w:rsidRDefault="001E3FC1" w:rsidP="001E3FC1">
      <w:pPr>
        <w:suppressAutoHyphens w:val="0"/>
        <w:ind w:firstLine="709"/>
        <w:jc w:val="both"/>
        <w:rPr>
          <w:lang w:eastAsia="ru-RU"/>
        </w:rPr>
      </w:pPr>
      <w:r w:rsidRPr="00C41103">
        <w:rPr>
          <w:lang w:eastAsia="ru-RU"/>
        </w:rPr>
        <w:t>3) повышение правосознания и правовой культуры организаций и граждан в сфере рассматриваемых правоотношений.</w:t>
      </w:r>
    </w:p>
    <w:p w:rsidR="001E3FC1" w:rsidRPr="00C41103" w:rsidRDefault="001E3FC1" w:rsidP="001E3FC1">
      <w:pPr>
        <w:suppressAutoHyphens w:val="0"/>
        <w:ind w:firstLine="709"/>
        <w:jc w:val="both"/>
        <w:rPr>
          <w:lang w:eastAsia="ru-RU"/>
        </w:rPr>
      </w:pPr>
    </w:p>
    <w:p w:rsidR="001E3FC1" w:rsidRPr="00C41103" w:rsidRDefault="001E3FC1" w:rsidP="001E3FC1">
      <w:pPr>
        <w:suppressAutoHyphens w:val="0"/>
        <w:ind w:firstLine="709"/>
        <w:jc w:val="center"/>
        <w:rPr>
          <w:b/>
          <w:color w:val="000000"/>
          <w:shd w:val="clear" w:color="auto" w:fill="FFFFFF"/>
          <w:lang w:eastAsia="ru-RU"/>
        </w:rPr>
      </w:pPr>
      <w:r w:rsidRPr="00C41103">
        <w:rPr>
          <w:b/>
          <w:color w:val="000000"/>
          <w:shd w:val="clear" w:color="auto" w:fill="FFFFFF"/>
          <w:lang w:eastAsia="ru-RU"/>
        </w:rPr>
        <w:t>3. Перечень профилактических мероприятий, сроки (периодичность) их проведения</w:t>
      </w:r>
    </w:p>
    <w:p w:rsidR="001E3FC1" w:rsidRPr="00C41103" w:rsidRDefault="001E3FC1" w:rsidP="001E3FC1">
      <w:pPr>
        <w:suppressAutoHyphens w:val="0"/>
        <w:ind w:firstLine="567"/>
        <w:jc w:val="center"/>
        <w:rPr>
          <w:b/>
          <w:lang w:eastAsia="ru-RU"/>
        </w:rPr>
      </w:pPr>
    </w:p>
    <w:tbl>
      <w:tblPr>
        <w:tblW w:w="9356" w:type="dxa"/>
        <w:tblInd w:w="10" w:type="dxa"/>
        <w:tblLayout w:type="fixed"/>
        <w:tblCellMar>
          <w:left w:w="10" w:type="dxa"/>
          <w:right w:w="10" w:type="dxa"/>
        </w:tblCellMar>
        <w:tblLook w:val="0000" w:firstRow="0" w:lastRow="0" w:firstColumn="0" w:lastColumn="0" w:noHBand="0" w:noVBand="0"/>
      </w:tblPr>
      <w:tblGrid>
        <w:gridCol w:w="580"/>
        <w:gridCol w:w="4098"/>
        <w:gridCol w:w="2552"/>
        <w:gridCol w:w="2126"/>
      </w:tblGrid>
      <w:tr w:rsidR="001E3FC1" w:rsidRPr="00C41103" w:rsidTr="001E3FC1">
        <w:trPr>
          <w:trHeight w:hRule="exact" w:val="590"/>
        </w:trPr>
        <w:tc>
          <w:tcPr>
            <w:tcW w:w="580"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b/>
                <w:lang w:eastAsia="ru-RU"/>
              </w:rPr>
            </w:pPr>
            <w:proofErr w:type="gramStart"/>
            <w:r w:rsidRPr="00C41103">
              <w:rPr>
                <w:b/>
                <w:lang w:eastAsia="ru-RU"/>
              </w:rPr>
              <w:t>№  п</w:t>
            </w:r>
            <w:proofErr w:type="gramEnd"/>
            <w:r w:rsidRPr="00C41103">
              <w:rPr>
                <w:b/>
                <w:lang w:eastAsia="ru-RU"/>
              </w:rPr>
              <w:t>/п</w:t>
            </w:r>
          </w:p>
          <w:p w:rsidR="001E3FC1" w:rsidRPr="00C41103" w:rsidRDefault="001E3FC1" w:rsidP="001E3FC1">
            <w:pPr>
              <w:suppressAutoHyphens w:val="0"/>
              <w:jc w:val="center"/>
              <w:rPr>
                <w:b/>
                <w:lang w:eastAsia="ru-RU"/>
              </w:rPr>
            </w:pPr>
          </w:p>
        </w:tc>
        <w:tc>
          <w:tcPr>
            <w:tcW w:w="4098"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b/>
                <w:lang w:eastAsia="ru-RU"/>
              </w:rPr>
            </w:pPr>
            <w:r w:rsidRPr="00C41103">
              <w:rPr>
                <w:b/>
                <w:lang w:eastAsia="ru-RU"/>
              </w:rPr>
              <w:t>Наименование</w:t>
            </w:r>
          </w:p>
          <w:p w:rsidR="001E3FC1" w:rsidRPr="00C41103" w:rsidRDefault="001E3FC1" w:rsidP="001E3FC1">
            <w:pPr>
              <w:suppressAutoHyphens w:val="0"/>
              <w:jc w:val="center"/>
              <w:rPr>
                <w:b/>
                <w:lang w:eastAsia="ru-RU"/>
              </w:rPr>
            </w:pPr>
            <w:r w:rsidRPr="00C41103">
              <w:rPr>
                <w:b/>
                <w:lang w:eastAsia="ru-RU"/>
              </w:rPr>
              <w:t>мероприятия</w:t>
            </w:r>
          </w:p>
        </w:tc>
        <w:tc>
          <w:tcPr>
            <w:tcW w:w="2552"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b/>
                <w:lang w:eastAsia="ru-RU"/>
              </w:rPr>
            </w:pPr>
            <w:r w:rsidRPr="00C41103">
              <w:rPr>
                <w:b/>
                <w:lang w:eastAsia="ru-RU"/>
              </w:rPr>
              <w:t>Срок реализации мероприятия</w:t>
            </w:r>
          </w:p>
        </w:tc>
        <w:tc>
          <w:tcPr>
            <w:tcW w:w="2126" w:type="dxa"/>
            <w:tcBorders>
              <w:top w:val="single" w:sz="4" w:space="0" w:color="auto"/>
              <w:left w:val="single" w:sz="4" w:space="0" w:color="auto"/>
              <w:right w:val="single" w:sz="4" w:space="0" w:color="auto"/>
            </w:tcBorders>
            <w:shd w:val="clear" w:color="auto" w:fill="FFFFFF"/>
            <w:vAlign w:val="center"/>
          </w:tcPr>
          <w:p w:rsidR="001E3FC1" w:rsidRPr="00C41103" w:rsidRDefault="001E3FC1" w:rsidP="001E3FC1">
            <w:pPr>
              <w:suppressAutoHyphens w:val="0"/>
              <w:jc w:val="center"/>
              <w:rPr>
                <w:b/>
                <w:lang w:eastAsia="ru-RU"/>
              </w:rPr>
            </w:pPr>
            <w:r w:rsidRPr="00C41103">
              <w:rPr>
                <w:b/>
                <w:lang w:eastAsia="ru-RU"/>
              </w:rPr>
              <w:t>Ответственное должностное лицо</w:t>
            </w:r>
          </w:p>
        </w:tc>
      </w:tr>
      <w:tr w:rsidR="001E3FC1" w:rsidRPr="00C41103" w:rsidTr="001E3FC1">
        <w:trPr>
          <w:trHeight w:hRule="exact" w:val="2697"/>
        </w:trPr>
        <w:tc>
          <w:tcPr>
            <w:tcW w:w="580"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lang w:eastAsia="ru-RU"/>
              </w:rPr>
            </w:pPr>
            <w:r w:rsidRPr="00C41103">
              <w:rPr>
                <w:lang w:eastAsia="ru-RU"/>
              </w:rPr>
              <w:t>1</w:t>
            </w:r>
          </w:p>
        </w:tc>
        <w:tc>
          <w:tcPr>
            <w:tcW w:w="4098" w:type="dxa"/>
            <w:tcBorders>
              <w:top w:val="single" w:sz="4" w:space="0" w:color="auto"/>
              <w:left w:val="single" w:sz="4" w:space="0" w:color="auto"/>
            </w:tcBorders>
            <w:shd w:val="clear" w:color="auto" w:fill="FFFFFF"/>
            <w:vAlign w:val="center"/>
          </w:tcPr>
          <w:p w:rsidR="001E3FC1" w:rsidRPr="00C41103" w:rsidRDefault="001E3FC1" w:rsidP="001E3FC1">
            <w:pPr>
              <w:widowControl w:val="0"/>
              <w:suppressAutoHyphens w:val="0"/>
              <w:autoSpaceDE w:val="0"/>
              <w:autoSpaceDN w:val="0"/>
              <w:adjustRightInd w:val="0"/>
              <w:jc w:val="center"/>
              <w:rPr>
                <w:lang w:eastAsia="ru-RU"/>
              </w:rPr>
            </w:pPr>
            <w:r w:rsidRPr="00C41103">
              <w:rPr>
                <w:lang w:eastAsia="ru-RU"/>
              </w:rPr>
              <w:t>Информирование</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1E3FC1" w:rsidRPr="00C41103" w:rsidRDefault="001E3FC1" w:rsidP="001E3FC1">
            <w:pPr>
              <w:widowControl w:val="0"/>
              <w:suppressAutoHyphens w:val="0"/>
              <w:autoSpaceDE w:val="0"/>
              <w:autoSpaceDN w:val="0"/>
              <w:adjustRightInd w:val="0"/>
              <w:jc w:val="center"/>
              <w:rPr>
                <w:lang w:eastAsia="ru-RU"/>
              </w:rPr>
            </w:pPr>
          </w:p>
          <w:p w:rsidR="001E3FC1" w:rsidRPr="00C41103" w:rsidRDefault="001E3FC1" w:rsidP="001E3FC1">
            <w:pPr>
              <w:suppressAutoHyphens w:val="0"/>
              <w:jc w:val="center"/>
              <w:rPr>
                <w:lang w:eastAsia="ru-RU"/>
              </w:rPr>
            </w:pPr>
          </w:p>
        </w:tc>
        <w:tc>
          <w:tcPr>
            <w:tcW w:w="2552" w:type="dxa"/>
            <w:tcBorders>
              <w:top w:val="single" w:sz="4" w:space="0" w:color="auto"/>
              <w:left w:val="single" w:sz="4" w:space="0" w:color="auto"/>
            </w:tcBorders>
            <w:shd w:val="clear" w:color="auto" w:fill="FFFFFF"/>
            <w:vAlign w:val="center"/>
          </w:tcPr>
          <w:p w:rsidR="001E3FC1" w:rsidRPr="00C41103" w:rsidRDefault="001E3FC1" w:rsidP="001E3FC1">
            <w:pPr>
              <w:suppressAutoHyphens w:val="0"/>
              <w:jc w:val="center"/>
              <w:rPr>
                <w:lang w:eastAsia="ru-RU"/>
              </w:rPr>
            </w:pPr>
            <w:r w:rsidRPr="00C41103">
              <w:rPr>
                <w:lang w:eastAsia="ru-RU"/>
              </w:rPr>
              <w:t>Постоянно</w:t>
            </w:r>
          </w:p>
        </w:tc>
        <w:tc>
          <w:tcPr>
            <w:tcW w:w="2126" w:type="dxa"/>
            <w:tcBorders>
              <w:top w:val="single" w:sz="4" w:space="0" w:color="auto"/>
              <w:left w:val="single" w:sz="4" w:space="0" w:color="auto"/>
              <w:right w:val="single" w:sz="4" w:space="0" w:color="auto"/>
            </w:tcBorders>
            <w:shd w:val="clear" w:color="auto" w:fill="FFFFFF"/>
            <w:vAlign w:val="center"/>
          </w:tcPr>
          <w:p w:rsidR="001E3FC1" w:rsidRPr="00C41103" w:rsidRDefault="001E3FC1" w:rsidP="001E3FC1">
            <w:pPr>
              <w:suppressAutoHyphens w:val="0"/>
              <w:jc w:val="center"/>
              <w:rPr>
                <w:lang w:eastAsia="ru-RU"/>
              </w:rPr>
            </w:pPr>
            <w:r w:rsidRPr="00C41103">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r w:rsidR="001E3FC1" w:rsidRPr="00C41103" w:rsidTr="001E3FC1">
        <w:trPr>
          <w:trHeight w:hRule="exact" w:val="5668"/>
        </w:trPr>
        <w:tc>
          <w:tcPr>
            <w:tcW w:w="580"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suppressAutoHyphens w:val="0"/>
              <w:jc w:val="center"/>
              <w:rPr>
                <w:lang w:eastAsia="ru-RU"/>
              </w:rPr>
            </w:pPr>
            <w:r w:rsidRPr="00C41103">
              <w:rPr>
                <w:lang w:eastAsia="ru-RU"/>
              </w:rPr>
              <w:t>2</w:t>
            </w:r>
          </w:p>
        </w:tc>
        <w:tc>
          <w:tcPr>
            <w:tcW w:w="4098"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autoSpaceDE w:val="0"/>
              <w:autoSpaceDN w:val="0"/>
              <w:adjustRightInd w:val="0"/>
              <w:jc w:val="center"/>
              <w:rPr>
                <w:lang w:eastAsia="ru-RU"/>
              </w:rPr>
            </w:pPr>
            <w:r w:rsidRPr="00C41103">
              <w:rPr>
                <w:lang w:eastAsia="ru-RU"/>
              </w:rPr>
              <w:t>Обобщение правоприменительной практики</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E3FC1" w:rsidRPr="00C41103" w:rsidRDefault="001E3FC1" w:rsidP="001E3FC1">
            <w:pPr>
              <w:widowControl w:val="0"/>
              <w:suppressAutoHyphens w:val="0"/>
              <w:autoSpaceDE w:val="0"/>
              <w:autoSpaceDN w:val="0"/>
              <w:adjustRightInd w:val="0"/>
              <w:jc w:val="center"/>
              <w:rPr>
                <w:lang w:eastAsia="ru-RU"/>
              </w:rPr>
            </w:pPr>
          </w:p>
          <w:p w:rsidR="001E3FC1" w:rsidRPr="00C41103" w:rsidRDefault="001E3FC1" w:rsidP="001E3FC1">
            <w:pPr>
              <w:suppressAutoHyphens w:val="0"/>
              <w:autoSpaceDE w:val="0"/>
              <w:autoSpaceDN w:val="0"/>
              <w:adjustRightInd w:val="0"/>
              <w:jc w:val="center"/>
              <w:rPr>
                <w:lang w:eastAsia="ru-RU"/>
              </w:rPr>
            </w:pPr>
          </w:p>
        </w:tc>
        <w:tc>
          <w:tcPr>
            <w:tcW w:w="2552"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lang w:eastAsia="ru-RU"/>
              </w:rPr>
            </w:pPr>
            <w:r w:rsidRPr="00C41103">
              <w:rPr>
                <w:lang w:eastAsia="ru-RU"/>
              </w:rPr>
              <w:t>ежегодно не позднее 30 января года, следующего за годом обобщения правоприменительной практики.</w:t>
            </w:r>
          </w:p>
          <w:p w:rsidR="001E3FC1" w:rsidRPr="00C41103" w:rsidRDefault="001E3FC1" w:rsidP="001E3FC1">
            <w:pPr>
              <w:suppressAutoHyphens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E3FC1" w:rsidRPr="00C41103" w:rsidRDefault="001E3FC1" w:rsidP="001E3FC1">
            <w:pPr>
              <w:suppressAutoHyphens w:val="0"/>
              <w:jc w:val="center"/>
              <w:rPr>
                <w:lang w:eastAsia="ru-RU"/>
              </w:rPr>
            </w:pPr>
            <w:r w:rsidRPr="00C41103">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r w:rsidR="001E3FC1" w:rsidRPr="00C41103" w:rsidTr="001E3FC1">
        <w:trPr>
          <w:trHeight w:hRule="exact" w:val="4123"/>
        </w:trPr>
        <w:tc>
          <w:tcPr>
            <w:tcW w:w="580"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jc w:val="center"/>
              <w:rPr>
                <w:rFonts w:eastAsia="Courier New"/>
                <w:color w:val="000000"/>
                <w:lang w:eastAsia="ru-RU"/>
              </w:rPr>
            </w:pPr>
            <w:r w:rsidRPr="00C41103">
              <w:rPr>
                <w:rFonts w:eastAsia="Courier New"/>
                <w:color w:val="000000"/>
                <w:lang w:eastAsia="ru-RU"/>
              </w:rPr>
              <w:lastRenderedPageBreak/>
              <w:t>3</w:t>
            </w:r>
          </w:p>
        </w:tc>
        <w:tc>
          <w:tcPr>
            <w:tcW w:w="4098"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autoSpaceDE w:val="0"/>
              <w:autoSpaceDN w:val="0"/>
              <w:adjustRightInd w:val="0"/>
              <w:jc w:val="center"/>
              <w:rPr>
                <w:lang w:eastAsia="ru-RU"/>
              </w:rPr>
            </w:pPr>
            <w:r w:rsidRPr="00C41103">
              <w:rPr>
                <w:lang w:eastAsia="ru-RU"/>
              </w:rPr>
              <w:t>Объявление предостережения</w:t>
            </w:r>
          </w:p>
          <w:p w:rsidR="001E3FC1" w:rsidRPr="00C41103" w:rsidRDefault="001E3FC1" w:rsidP="001E3FC1">
            <w:pPr>
              <w:widowControl w:val="0"/>
              <w:suppressAutoHyphens w:val="0"/>
              <w:autoSpaceDE w:val="0"/>
              <w:autoSpaceDN w:val="0"/>
              <w:adjustRightInd w:val="0"/>
              <w:jc w:val="both"/>
              <w:rPr>
                <w:lang w:eastAsia="ru-RU"/>
              </w:rPr>
            </w:pPr>
            <w:r w:rsidRPr="00C41103">
              <w:rPr>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E3FC1" w:rsidRPr="00C41103" w:rsidRDefault="001E3FC1" w:rsidP="001E3FC1">
            <w:pPr>
              <w:widowControl w:val="0"/>
              <w:suppressAutoHyphens w:val="0"/>
              <w:jc w:val="center"/>
              <w:rPr>
                <w:lang w:eastAsia="ru-RU"/>
              </w:rPr>
            </w:pPr>
          </w:p>
        </w:tc>
        <w:tc>
          <w:tcPr>
            <w:tcW w:w="2552"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jc w:val="center"/>
              <w:rPr>
                <w:rFonts w:eastAsia="Courier New"/>
                <w:color w:val="000000"/>
                <w:lang w:eastAsia="ru-RU"/>
              </w:rPr>
            </w:pPr>
            <w:r w:rsidRPr="00C41103">
              <w:rPr>
                <w:color w:val="000000"/>
                <w:shd w:val="clear" w:color="auto" w:fill="FFFFFF"/>
                <w:lang w:eastAsia="ru-RU"/>
              </w:rPr>
              <w:t>По мере появления оснований, предусмотренных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E3FC1" w:rsidRPr="00C41103" w:rsidRDefault="001E3FC1" w:rsidP="001E3FC1">
            <w:pPr>
              <w:widowControl w:val="0"/>
              <w:suppressAutoHyphens w:val="0"/>
              <w:jc w:val="center"/>
              <w:rPr>
                <w:rFonts w:eastAsia="Courier New"/>
                <w:color w:val="000000"/>
                <w:lang w:eastAsia="ru-RU"/>
              </w:rPr>
            </w:pPr>
            <w:r w:rsidRPr="00C41103">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r w:rsidR="001E3FC1" w:rsidRPr="00C41103" w:rsidTr="001E3FC1">
        <w:trPr>
          <w:trHeight w:hRule="exact" w:val="2537"/>
        </w:trPr>
        <w:tc>
          <w:tcPr>
            <w:tcW w:w="580"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jc w:val="center"/>
              <w:rPr>
                <w:lang w:eastAsia="ru-RU"/>
              </w:rPr>
            </w:pPr>
            <w:r w:rsidRPr="00C41103">
              <w:rPr>
                <w:lang w:eastAsia="ru-RU"/>
              </w:rPr>
              <w:t>4</w:t>
            </w:r>
          </w:p>
        </w:tc>
        <w:tc>
          <w:tcPr>
            <w:tcW w:w="4098"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autoSpaceDE w:val="0"/>
              <w:autoSpaceDN w:val="0"/>
              <w:adjustRightInd w:val="0"/>
              <w:jc w:val="center"/>
              <w:rPr>
                <w:lang w:eastAsia="ru-RU"/>
              </w:rPr>
            </w:pPr>
            <w:r w:rsidRPr="00C41103">
              <w:rPr>
                <w:lang w:eastAsia="ru-RU"/>
              </w:rPr>
              <w:t>Консультирование.</w:t>
            </w:r>
          </w:p>
          <w:p w:rsidR="001E3FC1" w:rsidRPr="00C41103" w:rsidRDefault="001E3FC1" w:rsidP="001E3FC1">
            <w:pPr>
              <w:widowControl w:val="0"/>
              <w:suppressAutoHyphens w:val="0"/>
              <w:autoSpaceDE w:val="0"/>
              <w:autoSpaceDN w:val="0"/>
              <w:adjustRightInd w:val="0"/>
              <w:jc w:val="both"/>
              <w:rPr>
                <w:color w:val="FF0000"/>
                <w:lang w:eastAsia="ru-RU"/>
              </w:rPr>
            </w:pPr>
            <w:r w:rsidRPr="00C41103">
              <w:rPr>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552"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jc w:val="center"/>
              <w:rPr>
                <w:lang w:eastAsia="ru-RU"/>
              </w:rPr>
            </w:pPr>
            <w:r w:rsidRPr="00C41103">
              <w:rPr>
                <w:lang w:eastAsia="ru-RU"/>
              </w:rPr>
              <w:t xml:space="preserve">Постоянно </w:t>
            </w:r>
          </w:p>
          <w:p w:rsidR="001E3FC1" w:rsidRPr="00C41103" w:rsidRDefault="001E3FC1" w:rsidP="001E3FC1">
            <w:pPr>
              <w:widowControl w:val="0"/>
              <w:suppressAutoHyphens w:val="0"/>
              <w:jc w:val="center"/>
              <w:rPr>
                <w:lang w:eastAsia="ru-RU"/>
              </w:rPr>
            </w:pPr>
            <w:r w:rsidRPr="00C41103">
              <w:rPr>
                <w:lang w:eastAsia="ru-RU"/>
              </w:rPr>
              <w:t>по обращениям контролируемых лиц и их представителей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E3FC1" w:rsidRPr="00C41103" w:rsidRDefault="001E3FC1" w:rsidP="001E3FC1">
            <w:pPr>
              <w:widowControl w:val="0"/>
              <w:suppressAutoHyphens w:val="0"/>
              <w:jc w:val="center"/>
              <w:rPr>
                <w:lang w:eastAsia="ru-RU"/>
              </w:rPr>
            </w:pPr>
            <w:r w:rsidRPr="00C41103">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r w:rsidR="001E3FC1" w:rsidRPr="00C41103" w:rsidTr="001E3FC1">
        <w:trPr>
          <w:trHeight w:hRule="exact" w:val="2411"/>
        </w:trPr>
        <w:tc>
          <w:tcPr>
            <w:tcW w:w="580"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jc w:val="center"/>
              <w:rPr>
                <w:lang w:eastAsia="ru-RU"/>
              </w:rPr>
            </w:pPr>
            <w:r w:rsidRPr="00C41103">
              <w:rPr>
                <w:lang w:eastAsia="ru-RU"/>
              </w:rPr>
              <w:t>5</w:t>
            </w:r>
          </w:p>
          <w:p w:rsidR="001E3FC1" w:rsidRPr="00C41103" w:rsidRDefault="001E3FC1" w:rsidP="001E3FC1">
            <w:pPr>
              <w:widowControl w:val="0"/>
              <w:suppressAutoHyphens w:val="0"/>
              <w:jc w:val="center"/>
              <w:rPr>
                <w:lang w:eastAsia="ru-RU"/>
              </w:rPr>
            </w:pPr>
          </w:p>
        </w:tc>
        <w:tc>
          <w:tcPr>
            <w:tcW w:w="4098"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widowControl w:val="0"/>
              <w:suppressAutoHyphens w:val="0"/>
              <w:autoSpaceDE w:val="0"/>
              <w:autoSpaceDN w:val="0"/>
              <w:adjustRightInd w:val="0"/>
              <w:jc w:val="center"/>
              <w:rPr>
                <w:lang w:eastAsia="ru-RU"/>
              </w:rPr>
            </w:pPr>
            <w:r w:rsidRPr="00C41103">
              <w:rPr>
                <w:lang w:eastAsia="ru-RU"/>
              </w:rPr>
              <w:t>Профилактический визит</w:t>
            </w:r>
          </w:p>
        </w:tc>
        <w:tc>
          <w:tcPr>
            <w:tcW w:w="2552" w:type="dxa"/>
            <w:tcBorders>
              <w:top w:val="single" w:sz="4" w:space="0" w:color="auto"/>
              <w:left w:val="single" w:sz="4" w:space="0" w:color="auto"/>
              <w:bottom w:val="single" w:sz="4" w:space="0" w:color="auto"/>
            </w:tcBorders>
            <w:shd w:val="clear" w:color="auto" w:fill="FFFFFF"/>
            <w:vAlign w:val="center"/>
          </w:tcPr>
          <w:p w:rsidR="001E3FC1" w:rsidRPr="00C41103" w:rsidRDefault="001E3FC1" w:rsidP="001E3FC1">
            <w:pPr>
              <w:shd w:val="clear" w:color="auto" w:fill="FFFFFF"/>
              <w:suppressAutoHyphens w:val="0"/>
              <w:jc w:val="center"/>
              <w:rPr>
                <w:lang w:eastAsia="ru-RU"/>
              </w:rPr>
            </w:pPr>
            <w:r w:rsidRPr="00C41103">
              <w:rPr>
                <w:lang w:eastAsia="ru-RU"/>
              </w:rPr>
              <w:t>Один раз в год</w:t>
            </w:r>
          </w:p>
          <w:p w:rsidR="001E3FC1" w:rsidRPr="00C41103" w:rsidRDefault="001E3FC1" w:rsidP="001E3FC1">
            <w:pPr>
              <w:shd w:val="clear" w:color="auto" w:fill="FFFFFF"/>
              <w:suppressAutoHyphens w:val="0"/>
              <w:jc w:val="center"/>
              <w:rPr>
                <w:lang w:eastAsia="ru-RU"/>
              </w:rPr>
            </w:pPr>
          </w:p>
          <w:p w:rsidR="001E3FC1" w:rsidRPr="00C41103" w:rsidRDefault="001E3FC1" w:rsidP="001E3FC1">
            <w:pPr>
              <w:shd w:val="clear" w:color="auto" w:fill="FFFFFF"/>
              <w:suppressAutoHyphens w:val="0"/>
              <w:jc w:val="center"/>
              <w:rPr>
                <w:lang w:eastAsia="ru-RU"/>
              </w:rPr>
            </w:pPr>
          </w:p>
          <w:p w:rsidR="001E3FC1" w:rsidRPr="00C41103" w:rsidRDefault="001E3FC1" w:rsidP="001E3FC1">
            <w:pPr>
              <w:widowControl w:val="0"/>
              <w:suppressAutoHyphens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E3FC1" w:rsidRPr="00C41103" w:rsidRDefault="001E3FC1" w:rsidP="001E3FC1">
            <w:pPr>
              <w:widowControl w:val="0"/>
              <w:suppressAutoHyphens w:val="0"/>
              <w:jc w:val="center"/>
              <w:rPr>
                <w:rFonts w:eastAsia="Calibri"/>
                <w:lang w:eastAsia="en-US"/>
              </w:rPr>
            </w:pPr>
            <w:r w:rsidRPr="00C41103">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bl>
    <w:p w:rsidR="001E3FC1" w:rsidRPr="00C41103" w:rsidRDefault="001E3FC1" w:rsidP="001E3FC1">
      <w:pPr>
        <w:suppressAutoHyphens w:val="0"/>
        <w:rPr>
          <w:lang w:eastAsia="ru-RU"/>
        </w:rPr>
      </w:pPr>
    </w:p>
    <w:p w:rsidR="001E3FC1" w:rsidRPr="00C41103" w:rsidRDefault="001E3FC1" w:rsidP="001E3FC1">
      <w:pPr>
        <w:suppressAutoHyphens w:val="0"/>
        <w:ind w:firstLine="567"/>
        <w:jc w:val="center"/>
        <w:rPr>
          <w:b/>
          <w:color w:val="000000"/>
          <w:shd w:val="clear" w:color="auto" w:fill="FFFFFF"/>
          <w:lang w:eastAsia="ru-RU"/>
        </w:rPr>
      </w:pPr>
      <w:r w:rsidRPr="00C41103">
        <w:rPr>
          <w:b/>
          <w:color w:val="000000"/>
          <w:shd w:val="clear" w:color="auto" w:fill="FFFFFF"/>
          <w:lang w:eastAsia="ru-RU"/>
        </w:rPr>
        <w:t>4. Показатели результативности и эффективности Программы</w:t>
      </w:r>
    </w:p>
    <w:p w:rsidR="001E3FC1" w:rsidRPr="00C41103" w:rsidRDefault="001E3FC1" w:rsidP="001E3FC1">
      <w:pPr>
        <w:suppressAutoHyphens w:val="0"/>
        <w:ind w:firstLine="567"/>
        <w:jc w:val="center"/>
        <w:rPr>
          <w:lang w:eastAsia="ru-RU"/>
        </w:rPr>
      </w:pPr>
    </w:p>
    <w:tbl>
      <w:tblPr>
        <w:tblW w:w="9356" w:type="dxa"/>
        <w:tblInd w:w="10" w:type="dxa"/>
        <w:tblLayout w:type="fixed"/>
        <w:tblCellMar>
          <w:left w:w="10" w:type="dxa"/>
          <w:right w:w="10" w:type="dxa"/>
        </w:tblCellMar>
        <w:tblLook w:val="0000" w:firstRow="0" w:lastRow="0" w:firstColumn="0" w:lastColumn="0" w:noHBand="0" w:noVBand="0"/>
      </w:tblPr>
      <w:tblGrid>
        <w:gridCol w:w="580"/>
        <w:gridCol w:w="4523"/>
        <w:gridCol w:w="4253"/>
      </w:tblGrid>
      <w:tr w:rsidR="001E3FC1" w:rsidRPr="00C41103" w:rsidTr="001E3FC1">
        <w:trPr>
          <w:trHeight w:hRule="exact" w:val="576"/>
        </w:trPr>
        <w:tc>
          <w:tcPr>
            <w:tcW w:w="580" w:type="dxa"/>
            <w:tcBorders>
              <w:top w:val="single" w:sz="4" w:space="0" w:color="auto"/>
              <w:left w:val="single" w:sz="4" w:space="0" w:color="auto"/>
            </w:tcBorders>
            <w:shd w:val="clear" w:color="auto" w:fill="FFFFFF"/>
          </w:tcPr>
          <w:p w:rsidR="001E3FC1" w:rsidRPr="00C41103" w:rsidRDefault="001E3FC1" w:rsidP="001E3FC1">
            <w:pPr>
              <w:suppressAutoHyphens w:val="0"/>
              <w:jc w:val="center"/>
              <w:rPr>
                <w:b/>
                <w:lang w:eastAsia="ru-RU"/>
              </w:rPr>
            </w:pPr>
            <w:r w:rsidRPr="00C41103">
              <w:rPr>
                <w:b/>
                <w:lang w:eastAsia="ru-RU"/>
              </w:rPr>
              <w:t>№</w:t>
            </w:r>
          </w:p>
          <w:p w:rsidR="001E3FC1" w:rsidRPr="00C41103" w:rsidRDefault="001E3FC1" w:rsidP="001E3FC1">
            <w:pPr>
              <w:suppressAutoHyphens w:val="0"/>
              <w:jc w:val="center"/>
              <w:rPr>
                <w:b/>
                <w:lang w:eastAsia="ru-RU"/>
              </w:rPr>
            </w:pPr>
            <w:r w:rsidRPr="00C41103">
              <w:rPr>
                <w:b/>
                <w:lang w:eastAsia="ru-RU"/>
              </w:rPr>
              <w:t>п/п</w:t>
            </w:r>
          </w:p>
        </w:tc>
        <w:tc>
          <w:tcPr>
            <w:tcW w:w="4523" w:type="dxa"/>
            <w:tcBorders>
              <w:top w:val="single" w:sz="4" w:space="0" w:color="auto"/>
              <w:left w:val="single" w:sz="4" w:space="0" w:color="auto"/>
            </w:tcBorders>
            <w:shd w:val="clear" w:color="auto" w:fill="FFFFFF"/>
          </w:tcPr>
          <w:p w:rsidR="001E3FC1" w:rsidRPr="00C41103" w:rsidRDefault="001E3FC1" w:rsidP="001E3FC1">
            <w:pPr>
              <w:suppressAutoHyphens w:val="0"/>
              <w:jc w:val="center"/>
              <w:rPr>
                <w:b/>
                <w:lang w:eastAsia="ru-RU"/>
              </w:rPr>
            </w:pPr>
            <w:r w:rsidRPr="00C41103">
              <w:rPr>
                <w:b/>
                <w:lang w:eastAsia="ru-RU"/>
              </w:rPr>
              <w:t>Наименование показателя</w:t>
            </w:r>
          </w:p>
        </w:tc>
        <w:tc>
          <w:tcPr>
            <w:tcW w:w="4253" w:type="dxa"/>
            <w:tcBorders>
              <w:top w:val="single" w:sz="4" w:space="0" w:color="auto"/>
              <w:left w:val="single" w:sz="4" w:space="0" w:color="auto"/>
              <w:right w:val="single" w:sz="4" w:space="0" w:color="auto"/>
            </w:tcBorders>
            <w:shd w:val="clear" w:color="auto" w:fill="FFFFFF"/>
          </w:tcPr>
          <w:p w:rsidR="001E3FC1" w:rsidRPr="00C41103" w:rsidRDefault="001E3FC1" w:rsidP="001E3FC1">
            <w:pPr>
              <w:suppressAutoHyphens w:val="0"/>
              <w:jc w:val="center"/>
              <w:rPr>
                <w:b/>
                <w:lang w:eastAsia="ru-RU"/>
              </w:rPr>
            </w:pPr>
            <w:r w:rsidRPr="00C41103">
              <w:rPr>
                <w:b/>
                <w:lang w:eastAsia="ru-RU"/>
              </w:rPr>
              <w:t>Величина</w:t>
            </w:r>
          </w:p>
        </w:tc>
      </w:tr>
      <w:tr w:rsidR="001E3FC1" w:rsidRPr="00C41103" w:rsidTr="001E3FC1">
        <w:trPr>
          <w:trHeight w:hRule="exact" w:val="2131"/>
        </w:trPr>
        <w:tc>
          <w:tcPr>
            <w:tcW w:w="580" w:type="dxa"/>
            <w:tcBorders>
              <w:top w:val="single" w:sz="4" w:space="0" w:color="auto"/>
              <w:left w:val="single" w:sz="4" w:space="0" w:color="auto"/>
            </w:tcBorders>
            <w:shd w:val="clear" w:color="auto" w:fill="FFFFFF"/>
          </w:tcPr>
          <w:p w:rsidR="001E3FC1" w:rsidRPr="00C41103" w:rsidRDefault="001E3FC1" w:rsidP="001E3FC1">
            <w:pPr>
              <w:suppressAutoHyphens w:val="0"/>
              <w:ind w:firstLine="567"/>
              <w:jc w:val="center"/>
              <w:rPr>
                <w:lang w:eastAsia="ru-RU"/>
              </w:rPr>
            </w:pPr>
            <w:r w:rsidRPr="00C41103">
              <w:rPr>
                <w:lang w:eastAsia="ru-RU"/>
              </w:rPr>
              <w:t>11.</w:t>
            </w:r>
          </w:p>
        </w:tc>
        <w:tc>
          <w:tcPr>
            <w:tcW w:w="4523" w:type="dxa"/>
            <w:tcBorders>
              <w:top w:val="single" w:sz="4" w:space="0" w:color="auto"/>
              <w:left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firstLine="119"/>
              <w:jc w:val="both"/>
              <w:rPr>
                <w:lang w:eastAsia="ru-RU"/>
              </w:rPr>
            </w:pPr>
            <w:r w:rsidRPr="00C41103">
              <w:rPr>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E3FC1" w:rsidRPr="00C41103" w:rsidRDefault="001E3FC1" w:rsidP="001E3FC1">
            <w:pPr>
              <w:suppressAutoHyphens w:val="0"/>
              <w:ind w:firstLine="567"/>
              <w:jc w:val="both"/>
              <w:rPr>
                <w:lang w:eastAsia="ru-RU"/>
              </w:rPr>
            </w:pPr>
          </w:p>
        </w:tc>
        <w:tc>
          <w:tcPr>
            <w:tcW w:w="4253" w:type="dxa"/>
            <w:tcBorders>
              <w:top w:val="single" w:sz="4" w:space="0" w:color="auto"/>
              <w:left w:val="single" w:sz="4" w:space="0" w:color="auto"/>
              <w:right w:val="single" w:sz="4" w:space="0" w:color="auto"/>
            </w:tcBorders>
            <w:shd w:val="clear" w:color="auto" w:fill="FFFFFF"/>
          </w:tcPr>
          <w:p w:rsidR="001E3FC1" w:rsidRPr="00C41103" w:rsidRDefault="001E3FC1" w:rsidP="001E3FC1">
            <w:pPr>
              <w:suppressAutoHyphens w:val="0"/>
              <w:jc w:val="center"/>
              <w:rPr>
                <w:lang w:eastAsia="ru-RU"/>
              </w:rPr>
            </w:pPr>
            <w:r w:rsidRPr="00C41103">
              <w:rPr>
                <w:lang w:eastAsia="ru-RU"/>
              </w:rPr>
              <w:t>100%</w:t>
            </w:r>
          </w:p>
        </w:tc>
      </w:tr>
      <w:tr w:rsidR="001E3FC1" w:rsidRPr="00C41103" w:rsidTr="001E3FC1">
        <w:trPr>
          <w:trHeight w:hRule="exact" w:val="1708"/>
        </w:trPr>
        <w:tc>
          <w:tcPr>
            <w:tcW w:w="580" w:type="dxa"/>
            <w:tcBorders>
              <w:top w:val="single" w:sz="4" w:space="0" w:color="auto"/>
              <w:left w:val="single" w:sz="4" w:space="0" w:color="auto"/>
              <w:bottom w:val="single" w:sz="4" w:space="0" w:color="auto"/>
            </w:tcBorders>
            <w:shd w:val="clear" w:color="auto" w:fill="FFFFFF"/>
          </w:tcPr>
          <w:p w:rsidR="001E3FC1" w:rsidRPr="00C41103" w:rsidRDefault="001E3FC1" w:rsidP="001E3FC1">
            <w:pPr>
              <w:suppressAutoHyphens w:val="0"/>
              <w:ind w:firstLine="567"/>
              <w:jc w:val="center"/>
              <w:rPr>
                <w:lang w:eastAsia="ru-RU"/>
              </w:rPr>
            </w:pPr>
            <w:r w:rsidRPr="00C41103">
              <w:rPr>
                <w:lang w:eastAsia="ru-RU"/>
              </w:rPr>
              <w:t>22.</w:t>
            </w: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suppressAutoHyphens w:val="0"/>
              <w:autoSpaceDE w:val="0"/>
              <w:autoSpaceDN w:val="0"/>
              <w:adjustRightInd w:val="0"/>
              <w:ind w:firstLine="119"/>
              <w:jc w:val="both"/>
              <w:rPr>
                <w:lang w:eastAsia="ru-RU"/>
              </w:rPr>
            </w:pPr>
            <w:proofErr w:type="gramStart"/>
            <w:r w:rsidRPr="00C41103">
              <w:rPr>
                <w:lang w:eastAsia="ru-RU"/>
              </w:rPr>
              <w:t>Утверждение  доклада</w:t>
            </w:r>
            <w:proofErr w:type="gramEnd"/>
            <w:r w:rsidRPr="00C41103">
              <w:rPr>
                <w:lang w:eastAsia="ru-RU"/>
              </w:rPr>
              <w:t>, содержащего результаты обобщения правоприменительной практики по осуществлению муниципального контроля, его опубликование</w:t>
            </w:r>
          </w:p>
          <w:p w:rsidR="001E3FC1" w:rsidRPr="00C41103" w:rsidRDefault="001E3FC1" w:rsidP="001E3FC1">
            <w:pPr>
              <w:suppressAutoHyphens w:val="0"/>
              <w:ind w:firstLine="567"/>
              <w:jc w:val="both"/>
              <w:rPr>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suppressAutoHyphens w:val="0"/>
              <w:jc w:val="center"/>
              <w:rPr>
                <w:lang w:eastAsia="ru-RU"/>
              </w:rPr>
            </w:pPr>
            <w:r w:rsidRPr="00C41103">
              <w:rPr>
                <w:lang w:eastAsia="ru-RU"/>
              </w:rPr>
              <w:t>Исполнено / Не исполнено</w:t>
            </w:r>
          </w:p>
        </w:tc>
      </w:tr>
      <w:tr w:rsidR="001E3FC1" w:rsidRPr="00C41103" w:rsidTr="001E3FC1">
        <w:trPr>
          <w:trHeight w:hRule="exact" w:val="3415"/>
        </w:trPr>
        <w:tc>
          <w:tcPr>
            <w:tcW w:w="58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jc w:val="center"/>
              <w:rPr>
                <w:rFonts w:eastAsia="Courier New"/>
                <w:color w:val="000000"/>
                <w:lang w:eastAsia="ru-RU"/>
              </w:rPr>
            </w:pPr>
            <w:r w:rsidRPr="00C41103">
              <w:rPr>
                <w:color w:val="000000"/>
                <w:shd w:val="clear" w:color="auto" w:fill="FFFFFF"/>
                <w:lang w:eastAsia="ru-RU"/>
              </w:rPr>
              <w:lastRenderedPageBreak/>
              <w:t>3.</w:t>
            </w: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autoSpaceDE w:val="0"/>
              <w:autoSpaceDN w:val="0"/>
              <w:adjustRightInd w:val="0"/>
              <w:ind w:firstLine="119"/>
              <w:jc w:val="both"/>
              <w:rPr>
                <w:lang w:eastAsia="ru-RU"/>
              </w:rPr>
            </w:pPr>
            <w:r w:rsidRPr="00C41103">
              <w:rPr>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suppressAutoHyphens w:val="0"/>
              <w:jc w:val="center"/>
              <w:rPr>
                <w:lang w:eastAsia="ru-RU"/>
              </w:rPr>
            </w:pPr>
            <w:r w:rsidRPr="00C41103">
              <w:rPr>
                <w:lang w:eastAsia="ru-RU"/>
              </w:rPr>
              <w:t>20% и более</w:t>
            </w:r>
          </w:p>
        </w:tc>
      </w:tr>
      <w:tr w:rsidR="001E3FC1" w:rsidRPr="00C41103" w:rsidTr="001E3FC1">
        <w:trPr>
          <w:trHeight w:hRule="exact" w:val="840"/>
        </w:trPr>
        <w:tc>
          <w:tcPr>
            <w:tcW w:w="580"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30" w:lineRule="exact"/>
              <w:ind w:left="220"/>
              <w:rPr>
                <w:lang w:eastAsia="ru-RU"/>
              </w:rPr>
            </w:pPr>
            <w:r w:rsidRPr="00C41103">
              <w:rPr>
                <w:color w:val="000000"/>
                <w:shd w:val="clear" w:color="auto" w:fill="FFFFFF"/>
                <w:lang w:eastAsia="ru-RU"/>
              </w:rPr>
              <w:t>4.</w:t>
            </w:r>
          </w:p>
        </w:tc>
        <w:tc>
          <w:tcPr>
            <w:tcW w:w="4523" w:type="dxa"/>
            <w:tcBorders>
              <w:top w:val="single" w:sz="4" w:space="0" w:color="auto"/>
              <w:left w:val="single" w:sz="4" w:space="0" w:color="auto"/>
              <w:bottom w:val="single" w:sz="4" w:space="0" w:color="auto"/>
            </w:tcBorders>
            <w:shd w:val="clear" w:color="auto" w:fill="FFFFFF"/>
          </w:tcPr>
          <w:p w:rsidR="001E3FC1" w:rsidRPr="00C41103" w:rsidRDefault="001E3FC1" w:rsidP="001E3FC1">
            <w:pPr>
              <w:widowControl w:val="0"/>
              <w:suppressAutoHyphens w:val="0"/>
              <w:spacing w:line="274" w:lineRule="exact"/>
              <w:jc w:val="both"/>
              <w:rPr>
                <w:lang w:eastAsia="ru-RU"/>
              </w:rPr>
            </w:pPr>
            <w:r w:rsidRPr="00C41103">
              <w:rPr>
                <w:lang w:eastAsia="ru-RU"/>
              </w:rPr>
              <w:t>Доля лиц, удовлетворённых консультированием в общем количестве лиц, обратившихся за консультированием</w:t>
            </w:r>
          </w:p>
          <w:p w:rsidR="001E3FC1" w:rsidRPr="00C41103" w:rsidRDefault="001E3FC1" w:rsidP="001E3FC1">
            <w:pPr>
              <w:widowControl w:val="0"/>
              <w:suppressAutoHyphens w:val="0"/>
              <w:spacing w:line="274" w:lineRule="exact"/>
              <w:ind w:firstLine="440"/>
              <w:jc w:val="both"/>
              <w:rPr>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E3FC1" w:rsidRPr="00C41103" w:rsidRDefault="001E3FC1" w:rsidP="001E3FC1">
            <w:pPr>
              <w:widowControl w:val="0"/>
              <w:suppressAutoHyphens w:val="0"/>
              <w:spacing w:line="277" w:lineRule="exact"/>
              <w:jc w:val="center"/>
              <w:rPr>
                <w:lang w:eastAsia="ru-RU"/>
              </w:rPr>
            </w:pPr>
            <w:r w:rsidRPr="00C41103">
              <w:rPr>
                <w:lang w:eastAsia="ru-RU"/>
              </w:rPr>
              <w:t>100%</w:t>
            </w:r>
          </w:p>
        </w:tc>
      </w:tr>
    </w:tbl>
    <w:p w:rsidR="001E3FC1" w:rsidRPr="00C41103" w:rsidRDefault="001E3FC1" w:rsidP="001E3FC1">
      <w:pPr>
        <w:suppressAutoHyphens w:val="0"/>
        <w:ind w:firstLine="567"/>
        <w:jc w:val="center"/>
        <w:rPr>
          <w:lang w:eastAsia="ru-RU"/>
        </w:rPr>
      </w:pPr>
    </w:p>
    <w:p w:rsidR="001E3FC1" w:rsidRPr="00C41103" w:rsidRDefault="001E3FC1" w:rsidP="001E3FC1">
      <w:pPr>
        <w:suppressAutoHyphens w:val="0"/>
        <w:ind w:firstLine="567"/>
        <w:jc w:val="center"/>
        <w:rPr>
          <w:lang w:eastAsia="ru-RU"/>
        </w:rPr>
      </w:pPr>
    </w:p>
    <w:p w:rsidR="00877F5E" w:rsidRPr="00C41103" w:rsidRDefault="00877F5E" w:rsidP="00877F5E">
      <w:pPr>
        <w:suppressAutoHyphens w:val="0"/>
        <w:jc w:val="center"/>
        <w:rPr>
          <w:b/>
          <w:lang w:eastAsia="ru-RU"/>
        </w:rPr>
      </w:pPr>
      <w:r w:rsidRPr="00C41103">
        <w:rPr>
          <w:b/>
          <w:lang w:eastAsia="ru-RU"/>
        </w:rPr>
        <w:t xml:space="preserve">АДМИНИСТРАЦИЯ ПОБЕДИНСКОГО СЕЛЬСКОГО ПОСЕЛЕНИЯ </w:t>
      </w:r>
    </w:p>
    <w:p w:rsidR="00877F5E" w:rsidRPr="00C41103" w:rsidRDefault="00877F5E" w:rsidP="00877F5E">
      <w:pPr>
        <w:suppressAutoHyphens w:val="0"/>
        <w:jc w:val="center"/>
        <w:rPr>
          <w:b/>
          <w:lang w:eastAsia="ru-RU"/>
        </w:rPr>
      </w:pPr>
      <w:r w:rsidRPr="00C41103">
        <w:rPr>
          <w:b/>
          <w:lang w:eastAsia="ru-RU"/>
        </w:rPr>
        <w:t>ШЕГАРСКОГО РАЙОНА ТОМСКОЙ ОБЛАСТИ</w:t>
      </w:r>
    </w:p>
    <w:p w:rsidR="00877F5E" w:rsidRPr="00C41103" w:rsidRDefault="00877F5E" w:rsidP="00877F5E">
      <w:pPr>
        <w:suppressAutoHyphens w:val="0"/>
        <w:jc w:val="center"/>
        <w:rPr>
          <w:b/>
          <w:lang w:eastAsia="ru-RU"/>
        </w:rPr>
      </w:pPr>
    </w:p>
    <w:p w:rsidR="00877F5E" w:rsidRPr="00C41103" w:rsidRDefault="00877F5E" w:rsidP="00877F5E">
      <w:pPr>
        <w:suppressAutoHyphens w:val="0"/>
        <w:jc w:val="center"/>
        <w:rPr>
          <w:b/>
          <w:lang w:eastAsia="ru-RU"/>
        </w:rPr>
      </w:pPr>
      <w:r w:rsidRPr="00C41103">
        <w:rPr>
          <w:b/>
          <w:lang w:eastAsia="ru-RU"/>
        </w:rPr>
        <w:t xml:space="preserve">                                                                                                                    </w:t>
      </w:r>
    </w:p>
    <w:p w:rsidR="00877F5E" w:rsidRPr="00C41103" w:rsidRDefault="00877F5E" w:rsidP="00877F5E">
      <w:pPr>
        <w:suppressAutoHyphens w:val="0"/>
        <w:jc w:val="center"/>
        <w:rPr>
          <w:b/>
          <w:lang w:eastAsia="ru-RU"/>
        </w:rPr>
      </w:pPr>
      <w:r w:rsidRPr="00C41103">
        <w:rPr>
          <w:b/>
          <w:lang w:eastAsia="ru-RU"/>
        </w:rPr>
        <w:t>ПОСТАНОВЛЕНИЕ</w:t>
      </w:r>
    </w:p>
    <w:p w:rsidR="00877F5E" w:rsidRPr="00C41103" w:rsidRDefault="00877F5E" w:rsidP="00877F5E">
      <w:pPr>
        <w:suppressAutoHyphens w:val="0"/>
        <w:jc w:val="center"/>
        <w:rPr>
          <w:b/>
          <w:lang w:eastAsia="ru-RU"/>
        </w:rPr>
      </w:pPr>
    </w:p>
    <w:p w:rsidR="00877F5E" w:rsidRPr="00C41103" w:rsidRDefault="00877F5E" w:rsidP="00877F5E">
      <w:pPr>
        <w:suppressAutoHyphens w:val="0"/>
        <w:jc w:val="center"/>
        <w:rPr>
          <w:lang w:eastAsia="ru-RU"/>
        </w:rPr>
      </w:pPr>
      <w:r w:rsidRPr="00C41103">
        <w:rPr>
          <w:lang w:eastAsia="ru-RU"/>
        </w:rPr>
        <w:t xml:space="preserve">п. Победа </w:t>
      </w:r>
    </w:p>
    <w:p w:rsidR="00877F5E" w:rsidRPr="00C41103" w:rsidRDefault="00877F5E" w:rsidP="00877F5E">
      <w:pPr>
        <w:suppressAutoHyphens w:val="0"/>
        <w:jc w:val="center"/>
        <w:rPr>
          <w:lang w:eastAsia="ru-RU"/>
        </w:rPr>
      </w:pPr>
    </w:p>
    <w:p w:rsidR="00877F5E" w:rsidRPr="00C41103" w:rsidRDefault="00877F5E" w:rsidP="00877F5E">
      <w:pPr>
        <w:suppressAutoHyphens w:val="0"/>
        <w:rPr>
          <w:lang w:eastAsia="ru-RU"/>
        </w:rPr>
      </w:pPr>
      <w:r w:rsidRPr="00C41103">
        <w:rPr>
          <w:lang w:eastAsia="ru-RU"/>
        </w:rPr>
        <w:t>«19» декабря 2023 г.                                                                                        № 212</w:t>
      </w:r>
    </w:p>
    <w:p w:rsidR="00877F5E" w:rsidRPr="00C41103" w:rsidRDefault="00877F5E" w:rsidP="00877F5E">
      <w:pPr>
        <w:suppressAutoHyphens w:val="0"/>
        <w:jc w:val="center"/>
        <w:rPr>
          <w:lang w:eastAsia="ru-RU"/>
        </w:rPr>
      </w:pPr>
    </w:p>
    <w:p w:rsidR="00877F5E" w:rsidRPr="00C41103" w:rsidRDefault="00877F5E" w:rsidP="00877F5E">
      <w:pPr>
        <w:suppressAutoHyphens w:val="0"/>
        <w:jc w:val="center"/>
        <w:rPr>
          <w:b/>
          <w:lang w:eastAsia="ru-RU"/>
        </w:rPr>
      </w:pPr>
    </w:p>
    <w:p w:rsidR="00877F5E" w:rsidRPr="00C41103" w:rsidRDefault="00877F5E" w:rsidP="00877F5E">
      <w:pPr>
        <w:suppressAutoHyphens w:val="0"/>
        <w:jc w:val="both"/>
        <w:rPr>
          <w:lang w:eastAsia="ru-RU"/>
        </w:rPr>
      </w:pPr>
      <w:r w:rsidRPr="00C41103">
        <w:rPr>
          <w:lang w:eastAsia="ru-RU"/>
        </w:rPr>
        <w:t xml:space="preserve">О внесении изменений в Постановление Администрации Побединского сельского поселения Шегарского района от «20» октября 2012 г. № 83 «Об утверждении Административного регламента по исполнению муниципальной функции «Рассмотрение обращений граждан в администрации Побединского сельского поселения» </w:t>
      </w:r>
    </w:p>
    <w:p w:rsidR="00877F5E" w:rsidRPr="00C41103" w:rsidRDefault="00877F5E" w:rsidP="00877F5E">
      <w:pPr>
        <w:suppressAutoHyphens w:val="0"/>
        <w:jc w:val="center"/>
        <w:rPr>
          <w:lang w:eastAsia="ru-RU"/>
        </w:rPr>
      </w:pPr>
    </w:p>
    <w:p w:rsidR="00877F5E" w:rsidRPr="00C41103" w:rsidRDefault="00877F5E" w:rsidP="00877F5E">
      <w:pPr>
        <w:suppressAutoHyphens w:val="0"/>
        <w:ind w:firstLine="709"/>
        <w:jc w:val="both"/>
        <w:rPr>
          <w:lang w:eastAsia="ru-RU"/>
        </w:rPr>
      </w:pPr>
      <w:r w:rsidRPr="00C41103">
        <w:rPr>
          <w:lang w:eastAsia="ru-RU"/>
        </w:rPr>
        <w:t>В соответствии с Федеральным законом от 2 мая 2006 г. № 59-ФЗ «О порядке рассмотрения обращений граждан Российской Федерации», Федеральным законом от 4 августа 2023 г. № 480-ФЗ «О внесении изменений в Федеральный закон «О порядке рассмотрения обращений граждан Российской Федерации»</w:t>
      </w:r>
    </w:p>
    <w:p w:rsidR="00877F5E" w:rsidRPr="00C41103" w:rsidRDefault="00877F5E" w:rsidP="00877F5E">
      <w:pPr>
        <w:jc w:val="both"/>
        <w:rPr>
          <w:rFonts w:eastAsia="Calibri"/>
          <w:bCs/>
        </w:rPr>
      </w:pPr>
    </w:p>
    <w:p w:rsidR="00877F5E" w:rsidRPr="00C41103" w:rsidRDefault="00877F5E" w:rsidP="00877F5E">
      <w:pPr>
        <w:jc w:val="both"/>
        <w:rPr>
          <w:rFonts w:eastAsia="Calibri"/>
          <w:bCs/>
        </w:rPr>
      </w:pPr>
      <w:r w:rsidRPr="00C41103">
        <w:rPr>
          <w:rFonts w:eastAsia="Calibri"/>
          <w:bCs/>
        </w:rPr>
        <w:t>ПОСТАНОВЛЯЕТ:</w:t>
      </w:r>
    </w:p>
    <w:p w:rsidR="00877F5E" w:rsidRPr="00C41103" w:rsidRDefault="00877F5E" w:rsidP="00877F5E">
      <w:pPr>
        <w:suppressAutoHyphens w:val="0"/>
        <w:jc w:val="both"/>
        <w:rPr>
          <w:lang w:eastAsia="ru-RU"/>
        </w:rPr>
      </w:pPr>
    </w:p>
    <w:p w:rsidR="00877F5E" w:rsidRPr="00C41103" w:rsidRDefault="00877F5E" w:rsidP="00877F5E">
      <w:pPr>
        <w:suppressAutoHyphens w:val="0"/>
        <w:ind w:firstLine="709"/>
        <w:jc w:val="both"/>
        <w:rPr>
          <w:lang w:eastAsia="ru-RU"/>
        </w:rPr>
      </w:pPr>
      <w:r w:rsidRPr="00C41103">
        <w:rPr>
          <w:lang w:eastAsia="ru-RU"/>
        </w:rPr>
        <w:t>1. Внести следующие изменения в Постановление Администрации Побединского сельского поселения Шегарского района от «20» октября 2012 г. № 83 «Об утверждении Административного регламента по исполнению муниципальной функции «Рассмотрение обращений граждан в администрации Побединского сельского поселения» (далее – Регламент):</w:t>
      </w:r>
    </w:p>
    <w:p w:rsidR="00877F5E" w:rsidRPr="00C41103" w:rsidRDefault="00877F5E" w:rsidP="00877F5E">
      <w:pPr>
        <w:suppressAutoHyphens w:val="0"/>
        <w:ind w:firstLine="709"/>
        <w:jc w:val="both"/>
        <w:rPr>
          <w:lang w:eastAsia="ru-RU"/>
        </w:rPr>
      </w:pPr>
      <w:r w:rsidRPr="00C41103">
        <w:rPr>
          <w:lang w:eastAsia="ru-RU"/>
        </w:rPr>
        <w:t>1.1. По тексту Регламента слова «письменное обращение» заменить словами «обращение в письменной форме», в соответствующих падежах.</w:t>
      </w:r>
    </w:p>
    <w:p w:rsidR="00877F5E" w:rsidRPr="00C41103" w:rsidRDefault="00877F5E" w:rsidP="00877F5E">
      <w:pPr>
        <w:suppressAutoHyphens w:val="0"/>
        <w:ind w:firstLine="709"/>
        <w:jc w:val="both"/>
        <w:rPr>
          <w:lang w:eastAsia="ru-RU"/>
        </w:rPr>
      </w:pPr>
      <w:r w:rsidRPr="00C41103">
        <w:rPr>
          <w:lang w:eastAsia="ru-RU"/>
        </w:rPr>
        <w:t>1.2. Дополнить Регламент пунктом 27.1 следующего содержания:</w:t>
      </w:r>
    </w:p>
    <w:p w:rsidR="00877F5E" w:rsidRPr="00C41103" w:rsidRDefault="00877F5E" w:rsidP="00877F5E">
      <w:pPr>
        <w:suppressAutoHyphens w:val="0"/>
        <w:ind w:firstLine="709"/>
        <w:jc w:val="both"/>
        <w:rPr>
          <w:lang w:eastAsia="ru-RU"/>
        </w:rPr>
      </w:pPr>
      <w:r w:rsidRPr="00C41103">
        <w:rPr>
          <w:lang w:eastAsia="ru-RU"/>
        </w:rPr>
        <w:t xml:space="preserve">«27.1. Обращение, поступившее в Администрацию Побединского сельского поселения в форме электронного документа, подлежит рассмотрению в порядке, установленном Федеральным законом от 2 мая 2006 г. N 59-ФЗ "О порядке рассмотрения обращений граждан Российской Федерации". В обращении гражданин в обязательном </w:t>
      </w:r>
      <w:r w:rsidRPr="00C41103">
        <w:rPr>
          <w:lang w:eastAsia="ru-RU"/>
        </w:rPr>
        <w:lastRenderedPageBreak/>
        <w:t>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77F5E" w:rsidRPr="00C41103" w:rsidRDefault="00877F5E" w:rsidP="00877F5E">
      <w:pPr>
        <w:tabs>
          <w:tab w:val="left" w:pos="5558"/>
        </w:tabs>
        <w:suppressAutoHyphens w:val="0"/>
        <w:ind w:firstLine="709"/>
        <w:jc w:val="both"/>
        <w:rPr>
          <w:rFonts w:eastAsia="Calibri"/>
          <w:lang w:eastAsia="ru-RU"/>
        </w:rPr>
      </w:pPr>
      <w:r w:rsidRPr="00C41103">
        <w:rPr>
          <w:rFonts w:eastAsia="Calibri"/>
          <w:bCs/>
        </w:rPr>
        <w:t xml:space="preserve">2. </w:t>
      </w:r>
      <w:r w:rsidRPr="00C41103">
        <w:rPr>
          <w:rFonts w:eastAsia="Calibri"/>
          <w:lang w:eastAsia="ru-RU"/>
        </w:rPr>
        <w:t xml:space="preserve">Настоящее постановление разместить на официальном сайте Администрации </w:t>
      </w:r>
      <w:r w:rsidRPr="00C41103">
        <w:rPr>
          <w:lang w:eastAsia="ru-RU"/>
        </w:rPr>
        <w:t xml:space="preserve">Побединского </w:t>
      </w:r>
      <w:r w:rsidRPr="00C41103">
        <w:rPr>
          <w:rFonts w:eastAsia="Calibri"/>
          <w:lang w:eastAsia="ru-RU"/>
        </w:rPr>
        <w:t>сельского поселения http://pobedasp.ru/.</w:t>
      </w:r>
    </w:p>
    <w:p w:rsidR="00877F5E" w:rsidRPr="00C41103" w:rsidRDefault="00877F5E" w:rsidP="00877F5E">
      <w:pPr>
        <w:ind w:firstLine="709"/>
        <w:jc w:val="both"/>
        <w:rPr>
          <w:rFonts w:eastAsia="Calibri"/>
          <w:bCs/>
        </w:rPr>
      </w:pPr>
      <w:r w:rsidRPr="00C41103">
        <w:rPr>
          <w:rFonts w:eastAsia="Calibri"/>
          <w:lang w:eastAsia="ru-RU"/>
        </w:rPr>
        <w:t xml:space="preserve">3. </w:t>
      </w:r>
      <w:r w:rsidRPr="00C41103">
        <w:rPr>
          <w:rFonts w:eastAsia="Calibri"/>
          <w:bCs/>
        </w:rPr>
        <w:t>Настоящее Постановление вступает в силу с момента его официального опубликования (обнародования).</w:t>
      </w:r>
    </w:p>
    <w:p w:rsidR="00877F5E" w:rsidRPr="00C41103" w:rsidRDefault="00877F5E" w:rsidP="00877F5E">
      <w:pPr>
        <w:suppressAutoHyphens w:val="0"/>
        <w:ind w:firstLine="709"/>
        <w:jc w:val="both"/>
        <w:rPr>
          <w:lang w:eastAsia="ru-RU"/>
        </w:rPr>
      </w:pPr>
      <w:r w:rsidRPr="00C41103">
        <w:rPr>
          <w:lang w:eastAsia="ru-RU"/>
        </w:rPr>
        <w:t>4. Контроль за исполнением настоящего Постановления возложить на Главного специалиста Администрации Побединского сельского поселения.</w:t>
      </w:r>
    </w:p>
    <w:p w:rsidR="00877F5E" w:rsidRPr="00C41103" w:rsidRDefault="00877F5E" w:rsidP="00877F5E">
      <w:pPr>
        <w:suppressAutoHyphens w:val="0"/>
        <w:jc w:val="both"/>
        <w:rPr>
          <w:lang w:eastAsia="ru-RU"/>
        </w:rPr>
      </w:pPr>
    </w:p>
    <w:p w:rsidR="00877F5E" w:rsidRPr="00C41103" w:rsidRDefault="00877F5E" w:rsidP="00877F5E"/>
    <w:p w:rsidR="00877F5E" w:rsidRPr="00C41103" w:rsidRDefault="00877F5E" w:rsidP="00877F5E">
      <w:r w:rsidRPr="00C41103">
        <w:t xml:space="preserve">Глава Побединского </w:t>
      </w:r>
    </w:p>
    <w:p w:rsidR="00877F5E" w:rsidRDefault="00877F5E" w:rsidP="00877F5E">
      <w:r w:rsidRPr="00C41103">
        <w:t xml:space="preserve">сельского поселения </w:t>
      </w:r>
      <w:r w:rsidRPr="00C41103">
        <w:tab/>
      </w:r>
      <w:r w:rsidRPr="00C41103">
        <w:tab/>
      </w:r>
      <w:r w:rsidRPr="00C41103">
        <w:tab/>
      </w:r>
      <w:r w:rsidRPr="00C41103">
        <w:tab/>
      </w:r>
      <w:r w:rsidRPr="00C41103">
        <w:tab/>
        <w:t xml:space="preserve">                         В.П. Селиванов </w:t>
      </w:r>
    </w:p>
    <w:p w:rsidR="00C41103" w:rsidRPr="00C41103" w:rsidRDefault="00C41103" w:rsidP="00877F5E"/>
    <w:p w:rsidR="00877F5E" w:rsidRPr="00C41103" w:rsidRDefault="00877F5E" w:rsidP="00877F5E">
      <w:pPr>
        <w:keepNext/>
        <w:suppressAutoHyphens w:val="0"/>
        <w:overflowPunct w:val="0"/>
        <w:autoSpaceDE w:val="0"/>
        <w:autoSpaceDN w:val="0"/>
        <w:adjustRightInd w:val="0"/>
        <w:jc w:val="center"/>
        <w:textAlignment w:val="baseline"/>
        <w:outlineLvl w:val="0"/>
        <w:rPr>
          <w:b/>
          <w:bCs/>
          <w:lang w:eastAsia="ru-RU"/>
        </w:rPr>
      </w:pPr>
      <w:proofErr w:type="gramStart"/>
      <w:r w:rsidRPr="00C41103">
        <w:rPr>
          <w:b/>
          <w:bCs/>
          <w:lang w:eastAsia="ru-RU"/>
        </w:rPr>
        <w:t>АДМИНИСТРАЦИЯ  ПОБЕДИНСКОГО</w:t>
      </w:r>
      <w:proofErr w:type="gramEnd"/>
      <w:r w:rsidRPr="00C41103">
        <w:rPr>
          <w:b/>
          <w:bCs/>
          <w:lang w:eastAsia="ru-RU"/>
        </w:rPr>
        <w:t xml:space="preserve"> СЕЛЬСКОГО ПОСЕЛЕНИЯ</w:t>
      </w:r>
    </w:p>
    <w:p w:rsidR="00877F5E" w:rsidRPr="00C41103" w:rsidRDefault="00877F5E" w:rsidP="00877F5E">
      <w:pPr>
        <w:suppressAutoHyphens w:val="0"/>
        <w:overflowPunct w:val="0"/>
        <w:autoSpaceDE w:val="0"/>
        <w:autoSpaceDN w:val="0"/>
        <w:adjustRightInd w:val="0"/>
        <w:jc w:val="center"/>
        <w:textAlignment w:val="baseline"/>
        <w:rPr>
          <w:b/>
          <w:bCs/>
          <w:lang w:eastAsia="ru-RU"/>
        </w:rPr>
      </w:pPr>
      <w:r w:rsidRPr="00C41103">
        <w:rPr>
          <w:b/>
          <w:bCs/>
          <w:lang w:eastAsia="ru-RU"/>
        </w:rPr>
        <w:t>ШЕГАРСКОГО РАЙОНА   ТОМСКОЙ ОБЛАСТИ</w:t>
      </w:r>
    </w:p>
    <w:p w:rsidR="00877F5E" w:rsidRPr="00C41103" w:rsidRDefault="00877F5E" w:rsidP="00877F5E">
      <w:pPr>
        <w:suppressAutoHyphens w:val="0"/>
        <w:overflowPunct w:val="0"/>
        <w:autoSpaceDE w:val="0"/>
        <w:autoSpaceDN w:val="0"/>
        <w:adjustRightInd w:val="0"/>
        <w:jc w:val="center"/>
        <w:textAlignment w:val="baseline"/>
        <w:rPr>
          <w:b/>
          <w:bCs/>
          <w:lang w:eastAsia="ru-RU"/>
        </w:rPr>
      </w:pPr>
    </w:p>
    <w:p w:rsidR="00877F5E" w:rsidRPr="00C41103" w:rsidRDefault="00877F5E" w:rsidP="00877F5E">
      <w:pPr>
        <w:keepNext/>
        <w:suppressAutoHyphens w:val="0"/>
        <w:overflowPunct w:val="0"/>
        <w:autoSpaceDE w:val="0"/>
        <w:autoSpaceDN w:val="0"/>
        <w:adjustRightInd w:val="0"/>
        <w:spacing w:line="288" w:lineRule="auto"/>
        <w:jc w:val="center"/>
        <w:textAlignment w:val="baseline"/>
        <w:outlineLvl w:val="1"/>
        <w:rPr>
          <w:b/>
          <w:bCs/>
          <w:caps/>
          <w:lang w:eastAsia="ru-RU"/>
        </w:rPr>
      </w:pPr>
      <w:r w:rsidRPr="00C41103">
        <w:rPr>
          <w:b/>
          <w:bCs/>
          <w:caps/>
          <w:lang w:eastAsia="ru-RU"/>
        </w:rPr>
        <w:t>ПОСТАНОВЛЕНИЕ</w:t>
      </w:r>
    </w:p>
    <w:p w:rsidR="00877F5E" w:rsidRPr="00C41103" w:rsidRDefault="00877F5E" w:rsidP="00877F5E">
      <w:pPr>
        <w:suppressAutoHyphens w:val="0"/>
        <w:overflowPunct w:val="0"/>
        <w:autoSpaceDE w:val="0"/>
        <w:autoSpaceDN w:val="0"/>
        <w:adjustRightInd w:val="0"/>
        <w:textAlignment w:val="baseline"/>
        <w:rPr>
          <w:lang w:eastAsia="ru-RU"/>
        </w:rPr>
      </w:pPr>
    </w:p>
    <w:p w:rsidR="00877F5E" w:rsidRPr="00C41103" w:rsidRDefault="00877F5E" w:rsidP="00877F5E">
      <w:pPr>
        <w:suppressAutoHyphens w:val="0"/>
        <w:overflowPunct w:val="0"/>
        <w:autoSpaceDE w:val="0"/>
        <w:autoSpaceDN w:val="0"/>
        <w:adjustRightInd w:val="0"/>
        <w:textAlignment w:val="baseline"/>
        <w:rPr>
          <w:lang w:eastAsia="ru-RU"/>
        </w:rPr>
      </w:pPr>
    </w:p>
    <w:p w:rsidR="00877F5E" w:rsidRPr="00C41103" w:rsidRDefault="00877F5E" w:rsidP="00877F5E">
      <w:pPr>
        <w:suppressAutoHyphens w:val="0"/>
        <w:overflowPunct w:val="0"/>
        <w:autoSpaceDE w:val="0"/>
        <w:autoSpaceDN w:val="0"/>
        <w:adjustRightInd w:val="0"/>
        <w:jc w:val="both"/>
        <w:textAlignment w:val="baseline"/>
        <w:rPr>
          <w:lang w:eastAsia="ru-RU"/>
        </w:rPr>
      </w:pPr>
      <w:r w:rsidRPr="00C41103">
        <w:rPr>
          <w:lang w:eastAsia="ru-RU"/>
        </w:rPr>
        <w:t>«27» декабря 2023г.                                                                                                      №219</w:t>
      </w:r>
    </w:p>
    <w:p w:rsidR="00877F5E" w:rsidRPr="00C41103" w:rsidRDefault="00877F5E" w:rsidP="00877F5E">
      <w:pPr>
        <w:suppressAutoHyphens w:val="0"/>
        <w:overflowPunct w:val="0"/>
        <w:autoSpaceDE w:val="0"/>
        <w:autoSpaceDN w:val="0"/>
        <w:adjustRightInd w:val="0"/>
        <w:ind w:left="360" w:firstLine="180"/>
        <w:jc w:val="both"/>
        <w:textAlignment w:val="baseline"/>
        <w:rPr>
          <w:lang w:eastAsia="ru-RU"/>
        </w:rPr>
      </w:pPr>
    </w:p>
    <w:p w:rsidR="00877F5E" w:rsidRPr="00C41103" w:rsidRDefault="00877F5E" w:rsidP="00877F5E">
      <w:pPr>
        <w:suppressAutoHyphens w:val="0"/>
        <w:overflowPunct w:val="0"/>
        <w:autoSpaceDE w:val="0"/>
        <w:autoSpaceDN w:val="0"/>
        <w:adjustRightInd w:val="0"/>
        <w:ind w:left="360"/>
        <w:jc w:val="both"/>
        <w:textAlignment w:val="baseline"/>
        <w:rPr>
          <w:lang w:eastAsia="ru-RU"/>
        </w:rPr>
      </w:pPr>
      <w:r w:rsidRPr="00C41103">
        <w:rPr>
          <w:lang w:eastAsia="ru-RU"/>
        </w:rPr>
        <w:t xml:space="preserve">   </w:t>
      </w:r>
    </w:p>
    <w:tbl>
      <w:tblPr>
        <w:tblW w:w="9747" w:type="dxa"/>
        <w:tblLook w:val="04A0" w:firstRow="1" w:lastRow="0" w:firstColumn="1" w:lastColumn="0" w:noHBand="0" w:noVBand="1"/>
      </w:tblPr>
      <w:tblGrid>
        <w:gridCol w:w="9747"/>
      </w:tblGrid>
      <w:tr w:rsidR="00877F5E" w:rsidRPr="00C41103" w:rsidTr="00877F5E">
        <w:tc>
          <w:tcPr>
            <w:tcW w:w="9747" w:type="dxa"/>
          </w:tcPr>
          <w:p w:rsidR="00877F5E" w:rsidRPr="00C41103" w:rsidRDefault="00877F5E" w:rsidP="00C41103">
            <w:pPr>
              <w:suppressAutoHyphens w:val="0"/>
              <w:overflowPunct w:val="0"/>
              <w:autoSpaceDE w:val="0"/>
              <w:autoSpaceDN w:val="0"/>
              <w:adjustRightInd w:val="0"/>
              <w:jc w:val="center"/>
              <w:textAlignment w:val="baseline"/>
              <w:rPr>
                <w:lang w:eastAsia="ru-RU"/>
              </w:rPr>
            </w:pPr>
            <w:r w:rsidRPr="00C41103">
              <w:rPr>
                <w:lang w:eastAsia="ru-RU"/>
              </w:rPr>
              <w:t xml:space="preserve">О внесение изменений в постановление Администрации Побединского сельского поселения №104 от 12.08.2015 «Об утверждении порядка </w:t>
            </w:r>
            <w:proofErr w:type="gramStart"/>
            <w:r w:rsidRPr="00C41103">
              <w:rPr>
                <w:lang w:eastAsia="ru-RU"/>
              </w:rPr>
              <w:t>принятия  решений</w:t>
            </w:r>
            <w:proofErr w:type="gramEnd"/>
            <w:r w:rsidRPr="00C41103">
              <w:rPr>
                <w:lang w:eastAsia="ru-RU"/>
              </w:rPr>
              <w:t xml:space="preserve"> о разработке муниципальных программ, их формирования и реализации, определение сроков реализации муниципальных программ, порядок проведения и критерии оценки эффективности </w:t>
            </w:r>
            <w:proofErr w:type="spellStart"/>
            <w:r w:rsidRPr="00C41103">
              <w:rPr>
                <w:lang w:eastAsia="ru-RU"/>
              </w:rPr>
              <w:t>реализациимуниципальных</w:t>
            </w:r>
            <w:proofErr w:type="spellEnd"/>
            <w:r w:rsidRPr="00C41103">
              <w:rPr>
                <w:lang w:eastAsia="ru-RU"/>
              </w:rPr>
              <w:t xml:space="preserve"> программ муниципального образования</w:t>
            </w:r>
          </w:p>
          <w:p w:rsidR="00877F5E" w:rsidRPr="00C41103" w:rsidRDefault="00877F5E" w:rsidP="00877F5E">
            <w:pPr>
              <w:suppressAutoHyphens w:val="0"/>
              <w:overflowPunct w:val="0"/>
              <w:autoSpaceDE w:val="0"/>
              <w:autoSpaceDN w:val="0"/>
              <w:adjustRightInd w:val="0"/>
              <w:jc w:val="both"/>
              <w:textAlignment w:val="baseline"/>
              <w:rPr>
                <w:lang w:eastAsia="ru-RU"/>
              </w:rPr>
            </w:pPr>
          </w:p>
        </w:tc>
      </w:tr>
    </w:tbl>
    <w:p w:rsidR="00877F5E" w:rsidRPr="00C41103" w:rsidRDefault="00877F5E" w:rsidP="00877F5E">
      <w:pPr>
        <w:suppressAutoHyphens w:val="0"/>
        <w:autoSpaceDE w:val="0"/>
        <w:autoSpaceDN w:val="0"/>
        <w:adjustRightInd w:val="0"/>
        <w:ind w:firstLine="540"/>
        <w:jc w:val="both"/>
        <w:rPr>
          <w:lang w:eastAsia="ru-RU"/>
        </w:rPr>
      </w:pPr>
      <w:r w:rsidRPr="00C41103">
        <w:rPr>
          <w:lang w:eastAsia="ru-RU"/>
        </w:rPr>
        <w:t>В соответствии со статьей 179 Бюджетного кодекса Российской Федерации</w:t>
      </w:r>
    </w:p>
    <w:p w:rsidR="00877F5E" w:rsidRPr="00C41103" w:rsidRDefault="00877F5E" w:rsidP="00877F5E">
      <w:pPr>
        <w:suppressAutoHyphens w:val="0"/>
        <w:overflowPunct w:val="0"/>
        <w:autoSpaceDE w:val="0"/>
        <w:autoSpaceDN w:val="0"/>
        <w:adjustRightInd w:val="0"/>
        <w:ind w:left="540" w:firstLine="540"/>
        <w:jc w:val="center"/>
        <w:textAlignment w:val="baseline"/>
        <w:rPr>
          <w:lang w:eastAsia="ru-RU"/>
        </w:rPr>
      </w:pPr>
    </w:p>
    <w:p w:rsidR="00877F5E" w:rsidRPr="00C41103" w:rsidRDefault="00877F5E" w:rsidP="00C41103">
      <w:pPr>
        <w:suppressAutoHyphens w:val="0"/>
        <w:overflowPunct w:val="0"/>
        <w:autoSpaceDE w:val="0"/>
        <w:autoSpaceDN w:val="0"/>
        <w:adjustRightInd w:val="0"/>
        <w:ind w:left="540" w:firstLine="540"/>
        <w:textAlignment w:val="baseline"/>
        <w:rPr>
          <w:lang w:eastAsia="ru-RU"/>
        </w:rPr>
      </w:pPr>
      <w:r w:rsidRPr="00C41103">
        <w:rPr>
          <w:lang w:eastAsia="ru-RU"/>
        </w:rPr>
        <w:t>ПОСТАНОВЛЯЮ:</w:t>
      </w:r>
    </w:p>
    <w:p w:rsidR="00877F5E" w:rsidRPr="00C41103" w:rsidRDefault="00877F5E" w:rsidP="00877F5E">
      <w:pPr>
        <w:suppressAutoHyphens w:val="0"/>
        <w:overflowPunct w:val="0"/>
        <w:autoSpaceDE w:val="0"/>
        <w:autoSpaceDN w:val="0"/>
        <w:adjustRightInd w:val="0"/>
        <w:ind w:firstLine="851"/>
        <w:jc w:val="center"/>
        <w:textAlignment w:val="baseline"/>
        <w:rPr>
          <w:lang w:eastAsia="ru-RU"/>
        </w:rPr>
      </w:pPr>
    </w:p>
    <w:p w:rsidR="00877F5E" w:rsidRPr="00C41103" w:rsidRDefault="00877F5E" w:rsidP="006D587C">
      <w:pPr>
        <w:numPr>
          <w:ilvl w:val="0"/>
          <w:numId w:val="23"/>
        </w:numPr>
        <w:suppressAutoHyphens w:val="0"/>
        <w:overflowPunct w:val="0"/>
        <w:autoSpaceDE w:val="0"/>
        <w:autoSpaceDN w:val="0"/>
        <w:adjustRightInd w:val="0"/>
        <w:ind w:left="0" w:firstLine="709"/>
        <w:jc w:val="both"/>
        <w:textAlignment w:val="baseline"/>
        <w:rPr>
          <w:lang w:eastAsia="ru-RU"/>
        </w:rPr>
      </w:pPr>
      <w:r w:rsidRPr="00C41103">
        <w:rPr>
          <w:lang w:eastAsia="ru-RU"/>
        </w:rPr>
        <w:t>Внести в постановление Администрации Побединского сельского поселения №104 от 12.08.2015 «Об утверждении порядка принятия решений о разработке муниципальных программ, их формирования и реализации, определение сроков реализации муниципальных программ, порядок проведения и критерии оценки эффективности реализации муниципальных программ, муниципального образования» следующие изменения:</w:t>
      </w:r>
    </w:p>
    <w:p w:rsidR="00877F5E" w:rsidRPr="00C41103" w:rsidRDefault="00877F5E" w:rsidP="006D587C">
      <w:pPr>
        <w:numPr>
          <w:ilvl w:val="1"/>
          <w:numId w:val="23"/>
        </w:numPr>
        <w:suppressAutoHyphens w:val="0"/>
        <w:overflowPunct w:val="0"/>
        <w:autoSpaceDE w:val="0"/>
        <w:autoSpaceDN w:val="0"/>
        <w:adjustRightInd w:val="0"/>
        <w:ind w:left="0" w:firstLine="709"/>
        <w:jc w:val="both"/>
        <w:textAlignment w:val="baseline"/>
        <w:rPr>
          <w:lang w:eastAsia="ru-RU"/>
        </w:rPr>
      </w:pPr>
      <w:r w:rsidRPr="00C41103">
        <w:rPr>
          <w:lang w:eastAsia="ru-RU"/>
        </w:rPr>
        <w:t>Пункт 2.3.2. статьи 2.3.</w:t>
      </w:r>
      <w:r w:rsidRPr="00C41103">
        <w:rPr>
          <w:b/>
          <w:lang w:eastAsia="ru-RU"/>
        </w:rPr>
        <w:t xml:space="preserve"> </w:t>
      </w:r>
      <w:r w:rsidRPr="00C41103">
        <w:rPr>
          <w:lang w:eastAsia="ru-RU"/>
        </w:rPr>
        <w:t>изложить в следующей редакции:</w:t>
      </w:r>
    </w:p>
    <w:p w:rsidR="00877F5E" w:rsidRPr="00C41103" w:rsidRDefault="00877F5E" w:rsidP="00877F5E">
      <w:pPr>
        <w:suppressAutoHyphens w:val="0"/>
        <w:autoSpaceDE w:val="0"/>
        <w:autoSpaceDN w:val="0"/>
        <w:adjustRightInd w:val="0"/>
        <w:ind w:firstLine="709"/>
        <w:jc w:val="both"/>
        <w:rPr>
          <w:color w:val="000000"/>
          <w:shd w:val="clear" w:color="auto" w:fill="FFFFFF"/>
          <w:lang w:eastAsia="ru-RU"/>
        </w:rPr>
      </w:pPr>
      <w:r w:rsidRPr="00C41103">
        <w:rPr>
          <w:lang w:eastAsia="ru-RU"/>
        </w:rPr>
        <w:t>- «</w:t>
      </w:r>
      <w:r w:rsidRPr="00C41103">
        <w:rPr>
          <w:color w:val="000000"/>
          <w:shd w:val="clear" w:color="auto" w:fill="FFFFFF"/>
          <w:lang w:eastAsia="ru-RU"/>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местной администрацией муниципального образования»;</w:t>
      </w:r>
    </w:p>
    <w:p w:rsidR="00877F5E" w:rsidRPr="00C41103" w:rsidRDefault="00877F5E" w:rsidP="00877F5E">
      <w:pPr>
        <w:suppressAutoHyphens w:val="0"/>
        <w:overflowPunct w:val="0"/>
        <w:autoSpaceDE w:val="0"/>
        <w:autoSpaceDN w:val="0"/>
        <w:adjustRightInd w:val="0"/>
        <w:ind w:firstLine="709"/>
        <w:jc w:val="both"/>
        <w:textAlignment w:val="baseline"/>
        <w:rPr>
          <w:lang w:eastAsia="ru-RU"/>
        </w:rPr>
      </w:pPr>
      <w:r w:rsidRPr="00C41103">
        <w:rPr>
          <w:lang w:eastAsia="ru-RU"/>
        </w:rPr>
        <w:t>1.2. Статью 2.4.</w:t>
      </w:r>
      <w:r w:rsidRPr="00C41103">
        <w:rPr>
          <w:b/>
          <w:lang w:eastAsia="ru-RU"/>
        </w:rPr>
        <w:t xml:space="preserve"> </w:t>
      </w:r>
      <w:r w:rsidRPr="00C41103">
        <w:rPr>
          <w:lang w:eastAsia="ru-RU"/>
        </w:rPr>
        <w:t>дополнить пунктом 2.4.5. следующего содержания:</w:t>
      </w:r>
    </w:p>
    <w:p w:rsidR="00877F5E" w:rsidRPr="00C41103" w:rsidRDefault="00877F5E" w:rsidP="00877F5E">
      <w:pPr>
        <w:suppressAutoHyphens w:val="0"/>
        <w:autoSpaceDE w:val="0"/>
        <w:autoSpaceDN w:val="0"/>
        <w:adjustRightInd w:val="0"/>
        <w:ind w:firstLine="540"/>
        <w:jc w:val="both"/>
        <w:rPr>
          <w:lang w:eastAsia="ru-RU"/>
        </w:rPr>
      </w:pPr>
      <w:r w:rsidRPr="00C41103">
        <w:rPr>
          <w:lang w:eastAsia="ru-RU"/>
        </w:rPr>
        <w:t>- «</w:t>
      </w:r>
      <w:r w:rsidRPr="00C41103">
        <w:rPr>
          <w:color w:val="000000"/>
          <w:shd w:val="clear" w:color="auto" w:fill="FFFFFF"/>
          <w:lang w:eastAsia="ru-RU"/>
        </w:rPr>
        <w:t>Муниципальные программы субъекта Российской Федерации, муниципальные программы подлежат приведению в соответствие с решением о бюджете не позднее 1 апреля текущего финансового года».</w:t>
      </w:r>
    </w:p>
    <w:p w:rsidR="00877F5E" w:rsidRPr="00C41103" w:rsidRDefault="00877F5E" w:rsidP="00877F5E">
      <w:pPr>
        <w:suppressAutoHyphens w:val="0"/>
        <w:overflowPunct w:val="0"/>
        <w:autoSpaceDE w:val="0"/>
        <w:autoSpaceDN w:val="0"/>
        <w:adjustRightInd w:val="0"/>
        <w:ind w:left="142" w:firstLine="566"/>
        <w:jc w:val="both"/>
        <w:textAlignment w:val="baseline"/>
        <w:rPr>
          <w:lang w:eastAsia="ru-RU"/>
        </w:rPr>
      </w:pPr>
      <w:r w:rsidRPr="00C41103">
        <w:rPr>
          <w:lang w:eastAsia="ru-RU"/>
        </w:rPr>
        <w:t xml:space="preserve">2. </w:t>
      </w:r>
      <w:r w:rsidRPr="00C41103">
        <w:rPr>
          <w:spacing w:val="-2"/>
          <w:lang w:eastAsia="ru-RU"/>
        </w:rPr>
        <w:t xml:space="preserve">Опубликовать настоящее постановление </w:t>
      </w:r>
      <w:r w:rsidRPr="00C41103">
        <w:rPr>
          <w:lang w:eastAsia="ru-RU"/>
        </w:rPr>
        <w:t xml:space="preserve">в периодическом печатном издании муниципального образования Побединское сельское поселение «Информационный </w:t>
      </w:r>
      <w:r w:rsidRPr="00C41103">
        <w:rPr>
          <w:lang w:eastAsia="ru-RU"/>
        </w:rPr>
        <w:lastRenderedPageBreak/>
        <w:t xml:space="preserve">бюллетень» и разместить на официальном сайте администрации муниципального образования Побединское сельское поселение </w:t>
      </w:r>
      <w:hyperlink r:id="rId28" w:history="1">
        <w:r w:rsidRPr="00C41103">
          <w:rPr>
            <w:color w:val="0000FF"/>
            <w:u w:val="single"/>
            <w:lang w:val="en-US" w:eastAsia="ru-RU"/>
          </w:rPr>
          <w:t>www</w:t>
        </w:r>
        <w:r w:rsidRPr="00C41103">
          <w:rPr>
            <w:color w:val="0000FF"/>
            <w:u w:val="single"/>
            <w:lang w:eastAsia="ru-RU"/>
          </w:rPr>
          <w:t>.</w:t>
        </w:r>
        <w:proofErr w:type="spellStart"/>
        <w:r w:rsidRPr="00C41103">
          <w:rPr>
            <w:color w:val="0000FF"/>
            <w:u w:val="single"/>
            <w:lang w:val="en-US" w:eastAsia="ru-RU"/>
          </w:rPr>
          <w:t>pobedasp</w:t>
        </w:r>
        <w:proofErr w:type="spellEnd"/>
        <w:r w:rsidRPr="00C41103">
          <w:rPr>
            <w:color w:val="0000FF"/>
            <w:u w:val="single"/>
            <w:lang w:eastAsia="ru-RU"/>
          </w:rPr>
          <w:t>.</w:t>
        </w:r>
        <w:proofErr w:type="spellStart"/>
        <w:r w:rsidRPr="00C41103">
          <w:rPr>
            <w:color w:val="0000FF"/>
            <w:u w:val="single"/>
            <w:lang w:val="en-US" w:eastAsia="ru-RU"/>
          </w:rPr>
          <w:t>ru</w:t>
        </w:r>
        <w:proofErr w:type="spellEnd"/>
        <w:r w:rsidRPr="00C41103">
          <w:rPr>
            <w:color w:val="0000FF"/>
            <w:u w:val="single"/>
            <w:lang w:eastAsia="ru-RU"/>
          </w:rPr>
          <w:t>»</w:t>
        </w:r>
      </w:hyperlink>
    </w:p>
    <w:p w:rsidR="00877F5E" w:rsidRPr="00C41103" w:rsidRDefault="00877F5E" w:rsidP="00877F5E">
      <w:pPr>
        <w:suppressAutoHyphens w:val="0"/>
        <w:overflowPunct w:val="0"/>
        <w:autoSpaceDE w:val="0"/>
        <w:autoSpaceDN w:val="0"/>
        <w:adjustRightInd w:val="0"/>
        <w:ind w:left="142" w:firstLine="566"/>
        <w:jc w:val="both"/>
        <w:textAlignment w:val="baseline"/>
        <w:rPr>
          <w:lang w:eastAsia="ru-RU"/>
        </w:rPr>
      </w:pPr>
      <w:r w:rsidRPr="00C41103">
        <w:rPr>
          <w:lang w:eastAsia="ru-RU"/>
        </w:rPr>
        <w:t>3. Контроль за выполнением постановления возложить на главного специалиста по управлению и обслуживанию средствами местного бюджета.</w:t>
      </w:r>
    </w:p>
    <w:p w:rsidR="00877F5E" w:rsidRPr="00C41103" w:rsidRDefault="00877F5E" w:rsidP="00877F5E">
      <w:pPr>
        <w:suppressAutoHyphens w:val="0"/>
        <w:overflowPunct w:val="0"/>
        <w:autoSpaceDE w:val="0"/>
        <w:autoSpaceDN w:val="0"/>
        <w:adjustRightInd w:val="0"/>
        <w:ind w:left="142" w:firstLine="566"/>
        <w:jc w:val="both"/>
        <w:textAlignment w:val="baseline"/>
        <w:rPr>
          <w:lang w:eastAsia="ru-RU"/>
        </w:rPr>
      </w:pPr>
    </w:p>
    <w:p w:rsidR="00877F5E" w:rsidRPr="00C41103" w:rsidRDefault="00877F5E" w:rsidP="00877F5E">
      <w:pPr>
        <w:suppressAutoHyphens w:val="0"/>
        <w:overflowPunct w:val="0"/>
        <w:autoSpaceDE w:val="0"/>
        <w:autoSpaceDN w:val="0"/>
        <w:adjustRightInd w:val="0"/>
        <w:jc w:val="both"/>
        <w:textAlignment w:val="baseline"/>
        <w:rPr>
          <w:lang w:eastAsia="ru-RU"/>
        </w:rPr>
      </w:pPr>
    </w:p>
    <w:p w:rsidR="00877F5E" w:rsidRPr="00C41103" w:rsidRDefault="00877F5E" w:rsidP="00877F5E">
      <w:pPr>
        <w:suppressAutoHyphens w:val="0"/>
        <w:overflowPunct w:val="0"/>
        <w:autoSpaceDE w:val="0"/>
        <w:autoSpaceDN w:val="0"/>
        <w:adjustRightInd w:val="0"/>
        <w:jc w:val="both"/>
        <w:textAlignment w:val="baseline"/>
        <w:rPr>
          <w:lang w:eastAsia="ru-RU"/>
        </w:rPr>
      </w:pPr>
      <w:r w:rsidRPr="00C41103">
        <w:rPr>
          <w:lang w:eastAsia="ru-RU"/>
        </w:rPr>
        <w:t xml:space="preserve">Глава  </w:t>
      </w:r>
    </w:p>
    <w:p w:rsidR="00877F5E" w:rsidRPr="00C41103" w:rsidRDefault="00877F5E" w:rsidP="00877F5E">
      <w:pPr>
        <w:suppressAutoHyphens w:val="0"/>
        <w:overflowPunct w:val="0"/>
        <w:autoSpaceDE w:val="0"/>
        <w:autoSpaceDN w:val="0"/>
        <w:adjustRightInd w:val="0"/>
        <w:jc w:val="both"/>
        <w:textAlignment w:val="baseline"/>
        <w:rPr>
          <w:lang w:eastAsia="ru-RU"/>
        </w:rPr>
      </w:pPr>
      <w:r w:rsidRPr="00C41103">
        <w:rPr>
          <w:lang w:eastAsia="ru-RU"/>
        </w:rPr>
        <w:t xml:space="preserve">Побединского сельского поселения                                                                   В. </w:t>
      </w:r>
      <w:proofErr w:type="spellStart"/>
      <w:r w:rsidRPr="00C41103">
        <w:rPr>
          <w:lang w:eastAsia="ru-RU"/>
        </w:rPr>
        <w:t>П.Селиванов</w:t>
      </w:r>
      <w:proofErr w:type="spellEnd"/>
    </w:p>
    <w:p w:rsidR="00877F5E" w:rsidRPr="00C41103" w:rsidRDefault="00877F5E" w:rsidP="00877F5E">
      <w:pPr>
        <w:suppressAutoHyphens w:val="0"/>
        <w:overflowPunct w:val="0"/>
        <w:autoSpaceDE w:val="0"/>
        <w:autoSpaceDN w:val="0"/>
        <w:adjustRightInd w:val="0"/>
        <w:jc w:val="both"/>
        <w:textAlignment w:val="baseline"/>
        <w:rPr>
          <w:lang w:eastAsia="ru-RU"/>
        </w:rPr>
      </w:pPr>
    </w:p>
    <w:p w:rsidR="00877F5E" w:rsidRDefault="00877F5E" w:rsidP="00877F5E">
      <w:pPr>
        <w:shd w:val="clear" w:color="auto" w:fill="FFFFFF"/>
        <w:suppressAutoHyphens w:val="0"/>
        <w:overflowPunct w:val="0"/>
        <w:autoSpaceDE w:val="0"/>
        <w:autoSpaceDN w:val="0"/>
        <w:adjustRightInd w:val="0"/>
        <w:spacing w:line="269" w:lineRule="exact"/>
        <w:textAlignment w:val="baseline"/>
        <w:rPr>
          <w:lang w:eastAsia="ru-RU"/>
        </w:rPr>
      </w:pPr>
    </w:p>
    <w:p w:rsidR="00877F5E" w:rsidRPr="00C41103" w:rsidRDefault="00877F5E" w:rsidP="00877F5E">
      <w:pPr>
        <w:shd w:val="clear" w:color="auto" w:fill="FFFFFF"/>
        <w:suppressAutoHyphens w:val="0"/>
        <w:overflowPunct w:val="0"/>
        <w:autoSpaceDE w:val="0"/>
        <w:autoSpaceDN w:val="0"/>
        <w:adjustRightInd w:val="0"/>
        <w:spacing w:line="269" w:lineRule="exact"/>
        <w:textAlignment w:val="baseline"/>
        <w:rPr>
          <w:b/>
          <w:lang w:eastAsia="ru-RU"/>
        </w:rPr>
      </w:pPr>
    </w:p>
    <w:p w:rsidR="00877F5E" w:rsidRPr="00C41103" w:rsidRDefault="00877F5E" w:rsidP="00877F5E">
      <w:pPr>
        <w:jc w:val="center"/>
        <w:rPr>
          <w:b/>
          <w:bCs/>
        </w:rPr>
      </w:pPr>
      <w:r w:rsidRPr="00C41103">
        <w:rPr>
          <w:b/>
          <w:bCs/>
        </w:rPr>
        <w:t>АДМИНИСТРАЦИЯ ПОБЕДИНСКОГО СЕЛЬСКОГО ПОСЕЛЕНИЯ</w:t>
      </w:r>
    </w:p>
    <w:p w:rsidR="00877F5E" w:rsidRPr="00C41103" w:rsidRDefault="00877F5E" w:rsidP="00877F5E">
      <w:pPr>
        <w:jc w:val="center"/>
        <w:rPr>
          <w:b/>
          <w:bCs/>
        </w:rPr>
      </w:pPr>
      <w:r w:rsidRPr="00C41103">
        <w:rPr>
          <w:b/>
          <w:bCs/>
        </w:rPr>
        <w:t>ШЕГАРСКОГО РАЙОНА ТОМСКОЙ ОБЛАСТИ</w:t>
      </w:r>
    </w:p>
    <w:p w:rsidR="00877F5E" w:rsidRPr="00C41103" w:rsidRDefault="00877F5E" w:rsidP="00877F5E">
      <w:pPr>
        <w:pStyle w:val="a6"/>
        <w:jc w:val="center"/>
      </w:pPr>
      <w:r w:rsidRPr="00C41103">
        <w:rPr>
          <w:b/>
        </w:rPr>
        <w:t>ПОСТАНОВЛЕНИЕ</w:t>
      </w:r>
    </w:p>
    <w:p w:rsidR="00877F5E" w:rsidRPr="00C41103" w:rsidRDefault="00877F5E" w:rsidP="00877F5E">
      <w:pPr>
        <w:pStyle w:val="a6"/>
        <w:jc w:val="center"/>
      </w:pPr>
    </w:p>
    <w:p w:rsidR="00877F5E" w:rsidRPr="00C41103" w:rsidRDefault="00877F5E" w:rsidP="00877F5E">
      <w:pPr>
        <w:pStyle w:val="a6"/>
        <w:jc w:val="center"/>
      </w:pPr>
    </w:p>
    <w:p w:rsidR="00877F5E" w:rsidRPr="00C41103" w:rsidRDefault="00877F5E" w:rsidP="00877F5E">
      <w:pPr>
        <w:pStyle w:val="a6"/>
        <w:jc w:val="center"/>
      </w:pPr>
    </w:p>
    <w:p w:rsidR="00877F5E" w:rsidRPr="00C41103" w:rsidRDefault="00877F5E" w:rsidP="00877F5E">
      <w:pPr>
        <w:pStyle w:val="a6"/>
        <w:jc w:val="center"/>
      </w:pPr>
      <w:r w:rsidRPr="00C41103">
        <w:t>«27» декабря 2023 года</w:t>
      </w:r>
      <w:r w:rsidRPr="00C41103">
        <w:tab/>
      </w:r>
      <w:r w:rsidRPr="00C41103">
        <w:tab/>
      </w:r>
      <w:r w:rsidRPr="00C41103">
        <w:tab/>
      </w:r>
      <w:r w:rsidRPr="00C41103">
        <w:tab/>
      </w:r>
      <w:r w:rsidRPr="00C41103">
        <w:tab/>
      </w:r>
      <w:r w:rsidRPr="00C41103">
        <w:tab/>
      </w:r>
      <w:r w:rsidRPr="00C41103">
        <w:tab/>
      </w:r>
      <w:r w:rsidRPr="00C41103">
        <w:tab/>
      </w:r>
      <w:r w:rsidRPr="00C41103">
        <w:tab/>
        <w:t>№ 220</w:t>
      </w:r>
    </w:p>
    <w:p w:rsidR="00877F5E" w:rsidRPr="00C41103" w:rsidRDefault="00877F5E" w:rsidP="00877F5E">
      <w:pPr>
        <w:jc w:val="center"/>
        <w:rPr>
          <w:b/>
        </w:rPr>
      </w:pPr>
    </w:p>
    <w:p w:rsidR="00877F5E" w:rsidRPr="00C41103" w:rsidRDefault="00877F5E" w:rsidP="00877F5E">
      <w:pPr>
        <w:pStyle w:val="ConsPlusTitle"/>
        <w:jc w:val="center"/>
        <w:rPr>
          <w:b w:val="0"/>
        </w:rPr>
      </w:pPr>
      <w:r w:rsidRPr="00C41103">
        <w:rPr>
          <w:b w:val="0"/>
        </w:rPr>
        <w:t xml:space="preserve">Об утверждении </w:t>
      </w:r>
      <w:hyperlink w:anchor="P35">
        <w:r w:rsidRPr="00C41103">
          <w:rPr>
            <w:b w:val="0"/>
          </w:rPr>
          <w:t>Поряд</w:t>
        </w:r>
      </w:hyperlink>
      <w:r w:rsidRPr="00C41103">
        <w:rPr>
          <w:b w:val="0"/>
        </w:rPr>
        <w:t xml:space="preserve">ка представления главным распорядителем средств бюджета поселения в Администрацию Побединского сельского поселения  информации о результатах рассмотрения дела в суде, наличии оснований для обжалования судебного акта и о результатах обжалования судебного акта </w:t>
      </w:r>
    </w:p>
    <w:p w:rsidR="00877F5E" w:rsidRPr="00C41103" w:rsidRDefault="00877F5E" w:rsidP="00877F5E">
      <w:pPr>
        <w:pStyle w:val="ConsPlusTitle"/>
        <w:jc w:val="center"/>
        <w:rPr>
          <w:b w:val="0"/>
        </w:rPr>
      </w:pPr>
    </w:p>
    <w:p w:rsidR="00877F5E" w:rsidRPr="00C41103" w:rsidRDefault="00877F5E" w:rsidP="00877F5E">
      <w:pPr>
        <w:pStyle w:val="ConsPlusNormal"/>
        <w:jc w:val="both"/>
        <w:rPr>
          <w:rFonts w:ascii="Times New Roman" w:hAnsi="Times New Roman" w:cs="Times New Roman"/>
          <w:sz w:val="24"/>
          <w:szCs w:val="24"/>
        </w:rPr>
      </w:pPr>
    </w:p>
    <w:p w:rsidR="00877F5E" w:rsidRPr="00C41103" w:rsidRDefault="00877F5E" w:rsidP="00877F5E">
      <w:pPr>
        <w:pStyle w:val="ConsPlusNormal"/>
        <w:ind w:firstLine="540"/>
        <w:jc w:val="both"/>
        <w:rPr>
          <w:rFonts w:ascii="Times New Roman" w:hAnsi="Times New Roman" w:cs="Times New Roman"/>
          <w:sz w:val="24"/>
          <w:szCs w:val="24"/>
        </w:rPr>
      </w:pPr>
      <w:r w:rsidRPr="00C41103">
        <w:rPr>
          <w:rFonts w:ascii="Times New Roman" w:hAnsi="Times New Roman" w:cs="Times New Roman"/>
          <w:sz w:val="24"/>
          <w:szCs w:val="24"/>
        </w:rPr>
        <w:t xml:space="preserve">В соответствии с </w:t>
      </w:r>
      <w:hyperlink r:id="rId29">
        <w:r w:rsidRPr="00C41103">
          <w:rPr>
            <w:rFonts w:ascii="Times New Roman" w:hAnsi="Times New Roman" w:cs="Times New Roman"/>
            <w:sz w:val="24"/>
            <w:szCs w:val="24"/>
          </w:rPr>
          <w:t>абзацами вторым</w:t>
        </w:r>
      </w:hyperlink>
      <w:r w:rsidRPr="00C41103">
        <w:rPr>
          <w:rFonts w:ascii="Times New Roman" w:hAnsi="Times New Roman" w:cs="Times New Roman"/>
          <w:sz w:val="24"/>
          <w:szCs w:val="24"/>
        </w:rPr>
        <w:t xml:space="preserve"> и </w:t>
      </w:r>
      <w:hyperlink r:id="rId30">
        <w:r w:rsidRPr="00C41103">
          <w:rPr>
            <w:rFonts w:ascii="Times New Roman" w:hAnsi="Times New Roman" w:cs="Times New Roman"/>
            <w:sz w:val="24"/>
            <w:szCs w:val="24"/>
          </w:rPr>
          <w:t>третьим пункта 4 статьи 242.2</w:t>
        </w:r>
      </w:hyperlink>
      <w:r w:rsidRPr="00C41103">
        <w:rPr>
          <w:rFonts w:ascii="Times New Roman" w:hAnsi="Times New Roman" w:cs="Times New Roman"/>
          <w:sz w:val="24"/>
          <w:szCs w:val="24"/>
        </w:rPr>
        <w:t xml:space="preserve"> Бюджетного кодекса Российской Федерации,</w:t>
      </w:r>
    </w:p>
    <w:p w:rsidR="00877F5E" w:rsidRPr="00C41103" w:rsidRDefault="00877F5E" w:rsidP="00877F5E">
      <w:pPr>
        <w:pStyle w:val="ConsPlusNormal"/>
        <w:ind w:firstLine="540"/>
        <w:jc w:val="both"/>
        <w:rPr>
          <w:rFonts w:ascii="Times New Roman" w:hAnsi="Times New Roman" w:cs="Times New Roman"/>
          <w:sz w:val="24"/>
          <w:szCs w:val="24"/>
        </w:rPr>
      </w:pPr>
      <w:r w:rsidRPr="00C41103">
        <w:rPr>
          <w:rFonts w:ascii="Times New Roman" w:hAnsi="Times New Roman" w:cs="Times New Roman"/>
          <w:sz w:val="24"/>
          <w:szCs w:val="24"/>
        </w:rPr>
        <w:t xml:space="preserve"> </w:t>
      </w:r>
    </w:p>
    <w:p w:rsidR="00877F5E" w:rsidRPr="00C41103" w:rsidRDefault="00877F5E" w:rsidP="00877F5E">
      <w:pPr>
        <w:ind w:firstLine="708"/>
        <w:jc w:val="both"/>
      </w:pPr>
      <w:r w:rsidRPr="00C41103">
        <w:t xml:space="preserve">  </w:t>
      </w:r>
      <w:r w:rsidRPr="00C41103">
        <w:rPr>
          <w:rStyle w:val="markedcontent"/>
        </w:rPr>
        <w:t>ПОСТАНОВЛЯЮ:</w:t>
      </w: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pStyle w:val="af3"/>
        <w:tabs>
          <w:tab w:val="right" w:pos="9355"/>
        </w:tabs>
        <w:ind w:left="0" w:firstLine="709"/>
        <w:jc w:val="both"/>
      </w:pPr>
      <w:r w:rsidRPr="00C41103">
        <w:t xml:space="preserve">1. Утвердить прилагаемый </w:t>
      </w:r>
      <w:hyperlink w:anchor="P35">
        <w:r w:rsidRPr="00C41103">
          <w:t>Порядок</w:t>
        </w:r>
      </w:hyperlink>
      <w:r w:rsidRPr="00C41103">
        <w:t xml:space="preserve"> представления главным распорядителем средств бюджета поселения в Администрацию Побединского сельского поселения информации о результатах рассмотрения дела в суде, наличии оснований для обжалования судебного акта и о результатах обжалования судебного акта, согласно приложению.</w:t>
      </w:r>
    </w:p>
    <w:p w:rsidR="00877F5E" w:rsidRPr="00C41103" w:rsidRDefault="00877F5E" w:rsidP="00877F5E">
      <w:pPr>
        <w:pStyle w:val="ConsPlusNormal"/>
        <w:jc w:val="both"/>
        <w:rPr>
          <w:rFonts w:ascii="Times New Roman" w:hAnsi="Times New Roman" w:cs="Times New Roman"/>
          <w:sz w:val="24"/>
          <w:szCs w:val="24"/>
        </w:rPr>
      </w:pPr>
    </w:p>
    <w:p w:rsidR="00877F5E" w:rsidRPr="00C41103" w:rsidRDefault="00877F5E" w:rsidP="00877F5E">
      <w:pPr>
        <w:pStyle w:val="ConsPlusNormal"/>
        <w:jc w:val="both"/>
        <w:rPr>
          <w:rFonts w:ascii="Times New Roman" w:hAnsi="Times New Roman" w:cs="Times New Roman"/>
          <w:sz w:val="24"/>
          <w:szCs w:val="24"/>
        </w:rPr>
      </w:pPr>
    </w:p>
    <w:p w:rsidR="00877F5E" w:rsidRPr="00C41103" w:rsidRDefault="00877F5E" w:rsidP="00877F5E">
      <w:r w:rsidRPr="00C41103">
        <w:t>Глава Побединского</w:t>
      </w:r>
    </w:p>
    <w:p w:rsidR="00877F5E" w:rsidRPr="00C41103" w:rsidRDefault="00877F5E" w:rsidP="00877F5E">
      <w:r w:rsidRPr="00C41103">
        <w:t xml:space="preserve"> сельского поселения                                                                                        В.П. Селиванов</w:t>
      </w:r>
    </w:p>
    <w:p w:rsidR="00877F5E" w:rsidRPr="00C41103" w:rsidRDefault="00877F5E" w:rsidP="00877F5E">
      <w:pPr>
        <w:ind w:left="5103"/>
        <w:jc w:val="center"/>
      </w:pPr>
    </w:p>
    <w:p w:rsidR="00877F5E" w:rsidRPr="00C41103" w:rsidRDefault="00877F5E" w:rsidP="00877F5E">
      <w:pPr>
        <w:pStyle w:val="ConsPlusNormal"/>
        <w:jc w:val="both"/>
        <w:rPr>
          <w:rFonts w:ascii="Times New Roman" w:hAnsi="Times New Roman" w:cs="Times New Roman"/>
          <w:sz w:val="24"/>
          <w:szCs w:val="24"/>
        </w:rPr>
      </w:pPr>
    </w:p>
    <w:p w:rsidR="00877F5E" w:rsidRPr="00C41103" w:rsidRDefault="00877F5E" w:rsidP="00877F5E">
      <w:pPr>
        <w:pStyle w:val="a6"/>
        <w:jc w:val="right"/>
      </w:pPr>
      <w:r w:rsidRPr="00C41103">
        <w:t xml:space="preserve">Приложение </w:t>
      </w:r>
    </w:p>
    <w:p w:rsidR="00877F5E" w:rsidRPr="00C41103" w:rsidRDefault="00877F5E" w:rsidP="00877F5E">
      <w:pPr>
        <w:pStyle w:val="a6"/>
        <w:jc w:val="right"/>
      </w:pPr>
      <w:r w:rsidRPr="00C41103">
        <w:t xml:space="preserve">к постановлению Администрации </w:t>
      </w:r>
    </w:p>
    <w:p w:rsidR="00877F5E" w:rsidRPr="00C41103" w:rsidRDefault="00877F5E" w:rsidP="00877F5E">
      <w:pPr>
        <w:pStyle w:val="a6"/>
        <w:jc w:val="right"/>
      </w:pPr>
      <w:r w:rsidRPr="00C41103">
        <w:t xml:space="preserve">Побединского сельского поселения </w:t>
      </w:r>
    </w:p>
    <w:p w:rsidR="00877F5E" w:rsidRPr="00C41103" w:rsidRDefault="00877F5E" w:rsidP="00877F5E">
      <w:pPr>
        <w:pStyle w:val="a6"/>
        <w:jc w:val="right"/>
        <w:rPr>
          <w:b/>
          <w:bCs/>
        </w:rPr>
      </w:pPr>
      <w:r w:rsidRPr="00C41103">
        <w:t xml:space="preserve">от 27.12.2023 № 220 </w:t>
      </w:r>
    </w:p>
    <w:p w:rsidR="00877F5E" w:rsidRPr="00C41103" w:rsidRDefault="00877F5E" w:rsidP="00877F5E">
      <w:pPr>
        <w:pStyle w:val="ConsPlusNormal"/>
        <w:jc w:val="both"/>
        <w:rPr>
          <w:rFonts w:ascii="Times New Roman" w:hAnsi="Times New Roman" w:cs="Times New Roman"/>
          <w:sz w:val="24"/>
          <w:szCs w:val="24"/>
        </w:rPr>
      </w:pPr>
    </w:p>
    <w:p w:rsidR="00877F5E" w:rsidRPr="00C41103" w:rsidRDefault="00877F5E" w:rsidP="00877F5E">
      <w:pPr>
        <w:pStyle w:val="ConsPlusTitle"/>
        <w:jc w:val="center"/>
        <w:rPr>
          <w:b w:val="0"/>
        </w:rPr>
      </w:pPr>
      <w:bookmarkStart w:id="31" w:name="P35"/>
      <w:bookmarkEnd w:id="31"/>
      <w:r w:rsidRPr="00C41103">
        <w:rPr>
          <w:b w:val="0"/>
        </w:rPr>
        <w:t>ПОРЯДОК</w:t>
      </w:r>
    </w:p>
    <w:p w:rsidR="00877F5E" w:rsidRPr="00C41103" w:rsidRDefault="00877F5E" w:rsidP="00877F5E">
      <w:pPr>
        <w:pStyle w:val="ConsPlusTitle"/>
        <w:jc w:val="center"/>
        <w:rPr>
          <w:b w:val="0"/>
        </w:rPr>
      </w:pPr>
      <w:r w:rsidRPr="00C41103">
        <w:rPr>
          <w:b w:val="0"/>
        </w:rPr>
        <w:t>Представления главным распорядителем средств</w:t>
      </w:r>
    </w:p>
    <w:p w:rsidR="00877F5E" w:rsidRPr="00C41103" w:rsidRDefault="00877F5E" w:rsidP="00877F5E">
      <w:pPr>
        <w:pStyle w:val="ConsPlusTitle"/>
        <w:jc w:val="center"/>
        <w:rPr>
          <w:b w:val="0"/>
        </w:rPr>
      </w:pPr>
      <w:r w:rsidRPr="00C41103">
        <w:rPr>
          <w:b w:val="0"/>
        </w:rPr>
        <w:t>бюджета поселения в Администрацию Побединского сельского поселения</w:t>
      </w:r>
    </w:p>
    <w:p w:rsidR="00877F5E" w:rsidRPr="00C41103" w:rsidRDefault="00877F5E" w:rsidP="00877F5E">
      <w:pPr>
        <w:pStyle w:val="ConsPlusTitle"/>
        <w:jc w:val="center"/>
        <w:rPr>
          <w:b w:val="0"/>
        </w:rPr>
      </w:pPr>
      <w:r w:rsidRPr="00C41103">
        <w:rPr>
          <w:b w:val="0"/>
        </w:rPr>
        <w:t xml:space="preserve"> информации о результатах рассмотрения дела</w:t>
      </w:r>
    </w:p>
    <w:p w:rsidR="00877F5E" w:rsidRPr="00C41103" w:rsidRDefault="00877F5E" w:rsidP="00877F5E">
      <w:pPr>
        <w:pStyle w:val="ConsPlusTitle"/>
        <w:jc w:val="center"/>
        <w:rPr>
          <w:b w:val="0"/>
        </w:rPr>
      </w:pPr>
      <w:r w:rsidRPr="00C41103">
        <w:rPr>
          <w:b w:val="0"/>
        </w:rPr>
        <w:t xml:space="preserve">в суде, наличии оснований для обжалования судебного </w:t>
      </w:r>
      <w:proofErr w:type="gramStart"/>
      <w:r w:rsidRPr="00C41103">
        <w:rPr>
          <w:b w:val="0"/>
        </w:rPr>
        <w:t>акта  и</w:t>
      </w:r>
      <w:proofErr w:type="gramEnd"/>
      <w:r w:rsidRPr="00C41103">
        <w:rPr>
          <w:b w:val="0"/>
        </w:rPr>
        <w:t xml:space="preserve"> о результатах обжалования судебного акта</w:t>
      </w:r>
    </w:p>
    <w:p w:rsidR="00877F5E" w:rsidRPr="00C41103" w:rsidRDefault="00877F5E" w:rsidP="00877F5E">
      <w:pPr>
        <w:pStyle w:val="ConsPlusTitle"/>
        <w:jc w:val="center"/>
      </w:pPr>
    </w:p>
    <w:p w:rsidR="00877F5E" w:rsidRPr="00C41103" w:rsidRDefault="00877F5E" w:rsidP="00877F5E">
      <w:pPr>
        <w:pStyle w:val="ConsPlusNormal"/>
        <w:jc w:val="both"/>
        <w:rPr>
          <w:rFonts w:ascii="Times New Roman" w:hAnsi="Times New Roman" w:cs="Times New Roman"/>
          <w:sz w:val="24"/>
          <w:szCs w:val="24"/>
        </w:rPr>
      </w:pPr>
    </w:p>
    <w:p w:rsidR="00877F5E" w:rsidRPr="00C41103" w:rsidRDefault="00877F5E" w:rsidP="00877F5E">
      <w:pPr>
        <w:pStyle w:val="ConsPlusNormal"/>
        <w:ind w:firstLine="540"/>
        <w:jc w:val="both"/>
        <w:rPr>
          <w:rFonts w:ascii="Times New Roman" w:hAnsi="Times New Roman" w:cs="Times New Roman"/>
          <w:sz w:val="24"/>
          <w:szCs w:val="24"/>
        </w:rPr>
      </w:pPr>
      <w:r w:rsidRPr="00C41103">
        <w:rPr>
          <w:rFonts w:ascii="Times New Roman" w:hAnsi="Times New Roman" w:cs="Times New Roman"/>
          <w:sz w:val="24"/>
          <w:szCs w:val="24"/>
        </w:rPr>
        <w:t>1. Настоящий Порядок устанавливает правила представления главным распорядителем средств бюджета Поселения в Администрацию Побединского сельского поселения (далее – Администрацию) информации о результатах рассмотрения дела в суде, наличии оснований для обжалования судебного акта и результатах обжалования судебного акта.</w:t>
      </w:r>
    </w:p>
    <w:p w:rsidR="00877F5E" w:rsidRPr="00C41103" w:rsidRDefault="00877F5E" w:rsidP="00877F5E">
      <w:pPr>
        <w:pStyle w:val="ConsPlusNormal"/>
        <w:spacing w:before="220"/>
        <w:ind w:firstLine="540"/>
        <w:jc w:val="both"/>
        <w:rPr>
          <w:rFonts w:ascii="Times New Roman" w:hAnsi="Times New Roman" w:cs="Times New Roman"/>
          <w:sz w:val="24"/>
          <w:szCs w:val="24"/>
        </w:rPr>
      </w:pPr>
      <w:r w:rsidRPr="00C41103">
        <w:rPr>
          <w:rFonts w:ascii="Times New Roman" w:hAnsi="Times New Roman" w:cs="Times New Roman"/>
          <w:sz w:val="24"/>
          <w:szCs w:val="24"/>
        </w:rPr>
        <w:t xml:space="preserve">2.Главный распорядитель средств  бюджета поселения, представлявший в суде интересы муниципального образования Побединское сельское поселение в соответствии с </w:t>
      </w:r>
      <w:hyperlink r:id="rId31">
        <w:r w:rsidRPr="00C41103">
          <w:rPr>
            <w:rFonts w:ascii="Times New Roman" w:hAnsi="Times New Roman" w:cs="Times New Roman"/>
            <w:sz w:val="24"/>
            <w:szCs w:val="24"/>
          </w:rPr>
          <w:t>пунктом 3 статьи 158</w:t>
        </w:r>
      </w:hyperlink>
      <w:r w:rsidRPr="00C41103">
        <w:rPr>
          <w:rFonts w:ascii="Times New Roman" w:hAnsi="Times New Roman" w:cs="Times New Roman"/>
          <w:sz w:val="24"/>
          <w:szCs w:val="24"/>
        </w:rPr>
        <w:t xml:space="preserve"> Бюджетного кодекса Российской Федерации либо выступавший в суде в качестве ответчика по искам (заявлениям) о взыскании денежных средств за счет казны муниципального образования Побединское сельское поселение (далее - главный распорядитель), в сроки, установленные в </w:t>
      </w:r>
      <w:hyperlink r:id="rId32">
        <w:r w:rsidRPr="00C41103">
          <w:rPr>
            <w:rFonts w:ascii="Times New Roman" w:hAnsi="Times New Roman" w:cs="Times New Roman"/>
            <w:sz w:val="24"/>
            <w:szCs w:val="24"/>
          </w:rPr>
          <w:t>пункте 4 статьи 242.2</w:t>
        </w:r>
      </w:hyperlink>
      <w:r w:rsidRPr="00C41103">
        <w:rPr>
          <w:rFonts w:ascii="Times New Roman" w:hAnsi="Times New Roman" w:cs="Times New Roman"/>
          <w:sz w:val="24"/>
          <w:szCs w:val="24"/>
        </w:rPr>
        <w:t xml:space="preserve"> Бюджетного кодекса Российской Федерации (в течение 10 дней после вынесения (принятия) судебного акта в окончательной форме), обязан представить в Администрацию Побединского сельского поселения в виде документа на бумажном носителе, подписанного руководителем главного распорядителя или уполномоченным им лицом, информацию о результатах рассмотрения дела в суде, о наличии оснований для обжалования судебного акта и о результатах обжалования судебного акта.</w:t>
      </w:r>
    </w:p>
    <w:p w:rsidR="00877F5E" w:rsidRPr="00C41103" w:rsidRDefault="00877F5E" w:rsidP="00877F5E">
      <w:pPr>
        <w:pStyle w:val="ConsPlusNormal"/>
        <w:spacing w:before="220"/>
        <w:ind w:firstLine="540"/>
        <w:jc w:val="both"/>
        <w:rPr>
          <w:rFonts w:ascii="Times New Roman" w:hAnsi="Times New Roman" w:cs="Times New Roman"/>
          <w:sz w:val="24"/>
          <w:szCs w:val="24"/>
        </w:rPr>
      </w:pPr>
      <w:r w:rsidRPr="00C41103">
        <w:rPr>
          <w:rFonts w:ascii="Times New Roman" w:hAnsi="Times New Roman" w:cs="Times New Roman"/>
          <w:sz w:val="24"/>
          <w:szCs w:val="24"/>
        </w:rPr>
        <w:t>3. Информация о результатах рассмотрения дела в суде, о наличии оснований для обжалования судебного акта и результатах обжалования судебного акта представляется главным распорядителем вместе с копией судебного акта, принятого по делу, за исключением случаев, когда текст судебного акта размещен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w:t>
      </w:r>
    </w:p>
    <w:p w:rsidR="00877F5E" w:rsidRPr="00C41103" w:rsidRDefault="00877F5E" w:rsidP="00877F5E">
      <w:pPr>
        <w:pStyle w:val="ConsPlusNormal"/>
        <w:spacing w:before="220"/>
        <w:ind w:firstLine="540"/>
        <w:jc w:val="both"/>
        <w:rPr>
          <w:rFonts w:ascii="Times New Roman" w:hAnsi="Times New Roman" w:cs="Times New Roman"/>
          <w:sz w:val="24"/>
          <w:szCs w:val="24"/>
        </w:rPr>
      </w:pPr>
      <w:r w:rsidRPr="00C41103">
        <w:rPr>
          <w:rFonts w:ascii="Times New Roman" w:hAnsi="Times New Roman" w:cs="Times New Roman"/>
          <w:sz w:val="24"/>
          <w:szCs w:val="24"/>
        </w:rPr>
        <w:t>4. Информация о результатах рассмотрения дела в суде апелляционной, кассационной или надзорной инстанции должна содержать наименование суда первой инстанции, а также дату принятия судебного акта и номер дела в суде первой инстанции.</w:t>
      </w:r>
    </w:p>
    <w:p w:rsidR="00877F5E" w:rsidRPr="00C41103" w:rsidRDefault="00877F5E" w:rsidP="00877F5E">
      <w:pPr>
        <w:suppressAutoHyphens w:val="0"/>
        <w:ind w:firstLine="5103"/>
        <w:rPr>
          <w:lang w:eastAsia="ru-RU"/>
        </w:rPr>
      </w:pPr>
    </w:p>
    <w:p w:rsidR="001E3FC1" w:rsidRPr="00C41103" w:rsidRDefault="001E3FC1" w:rsidP="00E455A7"/>
    <w:p w:rsidR="00877F5E" w:rsidRPr="00C41103" w:rsidRDefault="00877F5E" w:rsidP="00877F5E">
      <w:pPr>
        <w:pStyle w:val="1"/>
        <w:jc w:val="center"/>
        <w:rPr>
          <w:b/>
          <w:bCs/>
          <w:sz w:val="24"/>
          <w:szCs w:val="24"/>
        </w:rPr>
      </w:pPr>
      <w:proofErr w:type="gramStart"/>
      <w:r w:rsidRPr="00C41103">
        <w:rPr>
          <w:b/>
          <w:sz w:val="24"/>
          <w:szCs w:val="24"/>
        </w:rPr>
        <w:t>АДМИНИСТРАЦИЯ  ПОБЕДИНСКОГО</w:t>
      </w:r>
      <w:proofErr w:type="gramEnd"/>
      <w:r w:rsidRPr="00C41103">
        <w:rPr>
          <w:b/>
          <w:sz w:val="24"/>
          <w:szCs w:val="24"/>
        </w:rPr>
        <w:t xml:space="preserve"> СЕЛЬСКОГО ПОСЕЛЕНИЯ</w:t>
      </w:r>
    </w:p>
    <w:p w:rsidR="00877F5E" w:rsidRPr="00C41103" w:rsidRDefault="00877F5E" w:rsidP="00877F5E">
      <w:pPr>
        <w:jc w:val="center"/>
        <w:rPr>
          <w:b/>
          <w:bCs/>
        </w:rPr>
      </w:pPr>
      <w:r w:rsidRPr="00C41103">
        <w:rPr>
          <w:b/>
          <w:bCs/>
        </w:rPr>
        <w:t>ШЕГАРСКОГО РАЙОНА   ТОМСКОЙ ОБЛАСТИ</w:t>
      </w:r>
    </w:p>
    <w:p w:rsidR="00877F5E" w:rsidRPr="00C41103" w:rsidRDefault="00877F5E" w:rsidP="00877F5E">
      <w:pPr>
        <w:jc w:val="center"/>
        <w:rPr>
          <w:b/>
          <w:bCs/>
        </w:rPr>
      </w:pPr>
    </w:p>
    <w:p w:rsidR="00877F5E" w:rsidRPr="00C41103" w:rsidRDefault="00877F5E" w:rsidP="00877F5E">
      <w:pPr>
        <w:pStyle w:val="2"/>
        <w:jc w:val="center"/>
        <w:rPr>
          <w:sz w:val="24"/>
        </w:rPr>
      </w:pPr>
      <w:r w:rsidRPr="00C41103">
        <w:rPr>
          <w:sz w:val="24"/>
        </w:rPr>
        <w:t>ПОСТАНОВЛЕНИЕ</w:t>
      </w:r>
    </w:p>
    <w:p w:rsidR="00877F5E" w:rsidRPr="00C41103" w:rsidRDefault="00877F5E" w:rsidP="00877F5E"/>
    <w:p w:rsidR="00877F5E" w:rsidRPr="00C41103" w:rsidRDefault="00877F5E" w:rsidP="00877F5E">
      <w:pPr>
        <w:jc w:val="both"/>
      </w:pPr>
    </w:p>
    <w:p w:rsidR="00877F5E" w:rsidRPr="00C41103" w:rsidRDefault="00877F5E" w:rsidP="00877F5E">
      <w:pPr>
        <w:jc w:val="both"/>
      </w:pPr>
      <w:r w:rsidRPr="00C41103">
        <w:t xml:space="preserve">«27» </w:t>
      </w:r>
      <w:proofErr w:type="gramStart"/>
      <w:r w:rsidRPr="00C41103">
        <w:t>декабря  2023</w:t>
      </w:r>
      <w:proofErr w:type="gramEnd"/>
      <w:r w:rsidRPr="00C41103">
        <w:t>г.                                                                                                          № 221</w:t>
      </w:r>
    </w:p>
    <w:p w:rsidR="00877F5E" w:rsidRPr="00C41103" w:rsidRDefault="00877F5E" w:rsidP="00877F5E">
      <w:pPr>
        <w:pStyle w:val="ConsPlusNormal"/>
        <w:ind w:firstLine="709"/>
        <w:jc w:val="both"/>
        <w:rPr>
          <w:rFonts w:ascii="Times New Roman" w:hAnsi="Times New Roman" w:cs="Times New Roman"/>
          <w:sz w:val="24"/>
          <w:szCs w:val="24"/>
        </w:rPr>
      </w:pPr>
    </w:p>
    <w:p w:rsidR="00877F5E" w:rsidRPr="00C41103" w:rsidRDefault="00877F5E" w:rsidP="00877F5E">
      <w:pPr>
        <w:jc w:val="center"/>
        <w:textAlignment w:val="baseline"/>
        <w:rPr>
          <w:rFonts w:eastAsia="Arial Unicode MS"/>
          <w:bCs/>
          <w:kern w:val="3"/>
          <w:lang w:eastAsia="en-US"/>
        </w:rPr>
      </w:pPr>
      <w:r w:rsidRPr="00C41103">
        <w:rPr>
          <w:rFonts w:eastAsia="Arial Unicode MS"/>
          <w:bCs/>
          <w:kern w:val="3"/>
          <w:lang w:eastAsia="en-US"/>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77F5E" w:rsidRPr="00C41103" w:rsidRDefault="00877F5E" w:rsidP="00877F5E">
      <w:pPr>
        <w:pStyle w:val="ConsPlusNormal"/>
        <w:ind w:firstLine="709"/>
        <w:jc w:val="both"/>
        <w:rPr>
          <w:rFonts w:ascii="Times New Roman" w:hAnsi="Times New Roman" w:cs="Times New Roman"/>
          <w:sz w:val="24"/>
          <w:szCs w:val="24"/>
        </w:rPr>
      </w:pPr>
    </w:p>
    <w:p w:rsidR="00877F5E" w:rsidRPr="00C41103" w:rsidRDefault="00877F5E" w:rsidP="00877F5E">
      <w:pPr>
        <w:pStyle w:val="ConsPlusNormal"/>
        <w:ind w:firstLine="709"/>
        <w:jc w:val="both"/>
        <w:rPr>
          <w:rFonts w:ascii="Times New Roman" w:hAnsi="Times New Roman" w:cs="Times New Roman"/>
          <w:bCs/>
          <w:sz w:val="24"/>
          <w:szCs w:val="24"/>
        </w:rPr>
      </w:pPr>
      <w:r w:rsidRPr="00C41103">
        <w:rPr>
          <w:rFonts w:ascii="Times New Roman" w:hAnsi="Times New Roman" w:cs="Times New Roman"/>
          <w:sz w:val="24"/>
          <w:szCs w:val="24"/>
        </w:rPr>
        <w:t xml:space="preserve">В соответствии со статьями 32, 34.2 </w:t>
      </w:r>
      <w:r w:rsidRPr="00C41103">
        <w:rPr>
          <w:rFonts w:ascii="Times New Roman" w:hAnsi="Times New Roman" w:cs="Times New Roman"/>
          <w:color w:val="000000"/>
          <w:sz w:val="24"/>
          <w:szCs w:val="24"/>
        </w:rPr>
        <w:t xml:space="preserve">Налогового кодекса Российской Федерации, статьей 6 </w:t>
      </w:r>
      <w:r w:rsidRPr="00C41103">
        <w:rPr>
          <w:rFonts w:ascii="Times New Roman" w:hAnsi="Times New Roman" w:cs="Times New Roman"/>
          <w:bCs/>
          <w:sz w:val="24"/>
          <w:szCs w:val="24"/>
        </w:rPr>
        <w:t>Федерального закона от 27.07.2010 № 210-ФЗ «Об организации предоставления государственных и муниципальных услуг</w:t>
      </w:r>
      <w:proofErr w:type="gramStart"/>
      <w:r w:rsidRPr="00C41103">
        <w:rPr>
          <w:rFonts w:ascii="Times New Roman" w:hAnsi="Times New Roman" w:cs="Times New Roman"/>
          <w:bCs/>
          <w:sz w:val="24"/>
          <w:szCs w:val="24"/>
        </w:rPr>
        <w:t>»,  в</w:t>
      </w:r>
      <w:proofErr w:type="gramEnd"/>
      <w:r w:rsidRPr="00C41103">
        <w:rPr>
          <w:rFonts w:ascii="Times New Roman" w:hAnsi="Times New Roman" w:cs="Times New Roman"/>
          <w:bCs/>
          <w:sz w:val="24"/>
          <w:szCs w:val="24"/>
        </w:rPr>
        <w:t xml:space="preserve"> целях повышения качества и доступности предоставляемых муниципальных услуг, администрация муниципального образования Побединское сельское поселение</w:t>
      </w:r>
    </w:p>
    <w:p w:rsidR="00877F5E" w:rsidRPr="00C41103" w:rsidRDefault="00877F5E" w:rsidP="00877F5E">
      <w:pPr>
        <w:pStyle w:val="ConsPlusNormal"/>
        <w:ind w:firstLine="709"/>
        <w:jc w:val="both"/>
        <w:rPr>
          <w:rFonts w:ascii="Times New Roman" w:hAnsi="Times New Roman" w:cs="Times New Roman"/>
          <w:sz w:val="24"/>
          <w:szCs w:val="24"/>
        </w:rPr>
      </w:pPr>
    </w:p>
    <w:p w:rsidR="00C41103" w:rsidRDefault="00C41103" w:rsidP="00877F5E">
      <w:pPr>
        <w:pStyle w:val="ConsPlusNormal"/>
        <w:ind w:firstLine="709"/>
        <w:jc w:val="both"/>
        <w:rPr>
          <w:rFonts w:ascii="Times New Roman" w:hAnsi="Times New Roman" w:cs="Times New Roman"/>
          <w:b/>
          <w:sz w:val="24"/>
          <w:szCs w:val="24"/>
        </w:rPr>
      </w:pPr>
    </w:p>
    <w:p w:rsidR="00C41103" w:rsidRDefault="00C41103" w:rsidP="00877F5E">
      <w:pPr>
        <w:pStyle w:val="ConsPlusNormal"/>
        <w:ind w:firstLine="709"/>
        <w:jc w:val="both"/>
        <w:rPr>
          <w:rFonts w:ascii="Times New Roman" w:hAnsi="Times New Roman" w:cs="Times New Roman"/>
          <w:b/>
          <w:sz w:val="24"/>
          <w:szCs w:val="24"/>
        </w:rPr>
      </w:pPr>
    </w:p>
    <w:p w:rsidR="00C41103" w:rsidRDefault="00C41103" w:rsidP="00877F5E">
      <w:pPr>
        <w:pStyle w:val="ConsPlusNormal"/>
        <w:ind w:firstLine="709"/>
        <w:jc w:val="both"/>
        <w:rPr>
          <w:rFonts w:ascii="Times New Roman" w:hAnsi="Times New Roman" w:cs="Times New Roman"/>
          <w:b/>
          <w:sz w:val="24"/>
          <w:szCs w:val="24"/>
        </w:rPr>
      </w:pPr>
    </w:p>
    <w:p w:rsidR="00877F5E" w:rsidRPr="00C41103" w:rsidRDefault="00877F5E" w:rsidP="00877F5E">
      <w:pPr>
        <w:pStyle w:val="ConsPlusNormal"/>
        <w:ind w:firstLine="709"/>
        <w:jc w:val="both"/>
        <w:rPr>
          <w:rFonts w:ascii="Times New Roman" w:hAnsi="Times New Roman" w:cs="Times New Roman"/>
          <w:b/>
          <w:sz w:val="24"/>
          <w:szCs w:val="24"/>
        </w:rPr>
      </w:pPr>
      <w:r w:rsidRPr="00C41103">
        <w:rPr>
          <w:rFonts w:ascii="Times New Roman" w:hAnsi="Times New Roman" w:cs="Times New Roman"/>
          <w:b/>
          <w:sz w:val="24"/>
          <w:szCs w:val="24"/>
        </w:rPr>
        <w:lastRenderedPageBreak/>
        <w:t>ПОСТАНОВЛЯЕТ:</w:t>
      </w:r>
    </w:p>
    <w:p w:rsidR="00877F5E" w:rsidRPr="00C41103" w:rsidRDefault="00877F5E" w:rsidP="00877F5E">
      <w:pPr>
        <w:ind w:firstLine="708"/>
        <w:jc w:val="both"/>
      </w:pPr>
    </w:p>
    <w:p w:rsidR="00877F5E" w:rsidRPr="00C41103" w:rsidRDefault="00877F5E" w:rsidP="00877F5E">
      <w:pPr>
        <w:ind w:firstLine="709"/>
        <w:jc w:val="both"/>
      </w:pPr>
      <w:r w:rsidRPr="00C41103">
        <w:t xml:space="preserve">1. Утвердить Административный регламент </w:t>
      </w:r>
      <w:r w:rsidRPr="00C41103">
        <w:rPr>
          <w:color w:val="000000"/>
        </w:rPr>
        <w:t xml:space="preserve">предоставления муниципальной услуги по </w:t>
      </w:r>
      <w:r w:rsidRPr="00C41103">
        <w:rPr>
          <w:bCs/>
          <w:color w:val="000000"/>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877F5E" w:rsidRPr="00C41103" w:rsidRDefault="00877F5E" w:rsidP="00877F5E">
      <w:pPr>
        <w:ind w:firstLine="709"/>
      </w:pPr>
      <w:r w:rsidRPr="00C41103">
        <w:t>2. Постановление вступает в силу со дня его официального обнародования.</w:t>
      </w:r>
    </w:p>
    <w:p w:rsidR="00877F5E" w:rsidRPr="00C41103" w:rsidRDefault="00877F5E" w:rsidP="00877F5E">
      <w:pPr>
        <w:ind w:firstLine="709"/>
        <w:jc w:val="both"/>
      </w:pPr>
      <w:r w:rsidRPr="00C41103">
        <w:t xml:space="preserve">3. Настоящее постановление обнародовать и разместить на официальном сайте администрации муниципального образования Побединское сельское поселение </w:t>
      </w:r>
      <w:r w:rsidRPr="00C41103">
        <w:rPr>
          <w:color w:val="0000FF"/>
          <w:u w:val="single"/>
          <w:shd w:val="clear" w:color="auto" w:fill="FFFFFF"/>
        </w:rPr>
        <w:t>https://</w:t>
      </w:r>
      <w:r w:rsidRPr="00C41103">
        <w:t xml:space="preserve"> </w:t>
      </w:r>
      <w:hyperlink r:id="rId33" w:history="1">
        <w:r w:rsidRPr="00C41103">
          <w:rPr>
            <w:rStyle w:val="af5"/>
          </w:rPr>
          <w:t>pobedasp.ru</w:t>
        </w:r>
      </w:hyperlink>
      <w:r w:rsidRPr="00C41103">
        <w:rPr>
          <w:color w:val="000000"/>
        </w:rPr>
        <w:t>.</w:t>
      </w:r>
      <w:r w:rsidRPr="00C41103">
        <w:t> </w:t>
      </w:r>
    </w:p>
    <w:p w:rsidR="00877F5E" w:rsidRPr="00C41103" w:rsidRDefault="00877F5E" w:rsidP="00877F5E">
      <w:pPr>
        <w:ind w:firstLine="709"/>
        <w:jc w:val="both"/>
      </w:pPr>
      <w:r w:rsidRPr="00C41103">
        <w:t xml:space="preserve">4. Контроль за исполнением настоящего постановления возложить на главного специалиста по обслуживанию и управлению средствами </w:t>
      </w:r>
      <w:proofErr w:type="gramStart"/>
      <w:r w:rsidRPr="00C41103">
        <w:t>местного  бюджета</w:t>
      </w:r>
      <w:proofErr w:type="gramEnd"/>
      <w:r w:rsidRPr="00C41103">
        <w:t>.</w:t>
      </w:r>
    </w:p>
    <w:p w:rsidR="00877F5E" w:rsidRPr="00C41103" w:rsidRDefault="00877F5E" w:rsidP="00877F5E"/>
    <w:p w:rsidR="00877F5E" w:rsidRPr="00C41103" w:rsidRDefault="00877F5E" w:rsidP="00877F5E">
      <w:pPr>
        <w:jc w:val="both"/>
      </w:pPr>
      <w:r w:rsidRPr="00C41103">
        <w:t xml:space="preserve">Глава Побединского </w:t>
      </w:r>
    </w:p>
    <w:p w:rsidR="00877F5E" w:rsidRPr="00C41103" w:rsidRDefault="00877F5E" w:rsidP="00877F5E">
      <w:pPr>
        <w:jc w:val="both"/>
      </w:pPr>
      <w:r w:rsidRPr="00C41103">
        <w:t>сельского поселения                                                                                         В.П. Селиванов</w:t>
      </w:r>
    </w:p>
    <w:p w:rsidR="00877F5E" w:rsidRPr="00C41103" w:rsidRDefault="00877F5E" w:rsidP="00877F5E">
      <w:pPr>
        <w:ind w:left="5103"/>
        <w:jc w:val="center"/>
      </w:pPr>
    </w:p>
    <w:p w:rsidR="00877F5E" w:rsidRPr="00C41103" w:rsidRDefault="00877F5E" w:rsidP="00877F5E">
      <w:pPr>
        <w:tabs>
          <w:tab w:val="left" w:pos="720"/>
        </w:tabs>
        <w:ind w:left="6300"/>
        <w:jc w:val="right"/>
      </w:pPr>
      <w:r w:rsidRPr="00C41103">
        <w:t xml:space="preserve">Приложение </w:t>
      </w:r>
    </w:p>
    <w:p w:rsidR="00877F5E" w:rsidRPr="00C41103" w:rsidRDefault="00877F5E" w:rsidP="00877F5E">
      <w:pPr>
        <w:tabs>
          <w:tab w:val="left" w:pos="720"/>
        </w:tabs>
        <w:ind w:left="360"/>
        <w:jc w:val="right"/>
      </w:pPr>
      <w:r w:rsidRPr="00C41103">
        <w:t xml:space="preserve">к постановлению </w:t>
      </w:r>
    </w:p>
    <w:p w:rsidR="00877F5E" w:rsidRPr="00C41103" w:rsidRDefault="00877F5E" w:rsidP="00877F5E">
      <w:pPr>
        <w:tabs>
          <w:tab w:val="left" w:pos="720"/>
        </w:tabs>
        <w:ind w:left="360"/>
        <w:jc w:val="right"/>
      </w:pPr>
      <w:r w:rsidRPr="00C41103">
        <w:t>Администрации Побединского</w:t>
      </w:r>
    </w:p>
    <w:p w:rsidR="00877F5E" w:rsidRPr="00C41103" w:rsidRDefault="00877F5E" w:rsidP="00877F5E">
      <w:pPr>
        <w:tabs>
          <w:tab w:val="left" w:pos="720"/>
        </w:tabs>
        <w:ind w:left="360"/>
        <w:jc w:val="right"/>
      </w:pPr>
      <w:r w:rsidRPr="00C41103">
        <w:t>сельского поселения</w:t>
      </w:r>
    </w:p>
    <w:p w:rsidR="00877F5E" w:rsidRPr="00C41103" w:rsidRDefault="00877F5E" w:rsidP="00877F5E">
      <w:pPr>
        <w:tabs>
          <w:tab w:val="left" w:pos="720"/>
        </w:tabs>
        <w:ind w:left="360"/>
        <w:jc w:val="right"/>
      </w:pPr>
      <w:r w:rsidRPr="00C41103">
        <w:t>от «27» декабря 2023 № 221</w:t>
      </w:r>
    </w:p>
    <w:p w:rsidR="00877F5E" w:rsidRPr="00C41103" w:rsidRDefault="00877F5E" w:rsidP="00877F5E">
      <w:pPr>
        <w:pStyle w:val="af8"/>
        <w:shd w:val="clear" w:color="auto" w:fill="FFFFFF"/>
        <w:spacing w:before="0" w:beforeAutospacing="0" w:after="0" w:afterAutospacing="0"/>
        <w:jc w:val="center"/>
        <w:rPr>
          <w:color w:val="212121"/>
        </w:rPr>
      </w:pPr>
    </w:p>
    <w:p w:rsidR="00877F5E" w:rsidRPr="00C41103" w:rsidRDefault="00877F5E" w:rsidP="00877F5E">
      <w:pPr>
        <w:pStyle w:val="af8"/>
        <w:shd w:val="clear" w:color="auto" w:fill="FFFFFF"/>
        <w:spacing w:before="0" w:beforeAutospacing="0" w:after="0" w:afterAutospacing="0"/>
        <w:jc w:val="center"/>
        <w:rPr>
          <w:color w:val="212121"/>
        </w:rPr>
      </w:pP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212121"/>
        </w:rPr>
        <w:t>Административный регламент</w:t>
      </w: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000000"/>
        </w:rPr>
        <w:t>предоставления муниципальной услуги по даче письменных разъяснений налогоплательщикам по вопросам применения нормативных правовых актов Побединского сельского поселения Шегарского района Томской области о местных налогах и сборах</w:t>
      </w: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212121"/>
        </w:rPr>
        <w:t>1. Общие положения</w:t>
      </w:r>
    </w:p>
    <w:p w:rsidR="00877F5E" w:rsidRPr="00C41103" w:rsidRDefault="00877F5E" w:rsidP="00877F5E">
      <w:pPr>
        <w:pStyle w:val="af8"/>
        <w:shd w:val="clear" w:color="auto" w:fill="FFFFFF"/>
        <w:spacing w:before="0" w:beforeAutospacing="0" w:after="0" w:afterAutospacing="0"/>
        <w:rPr>
          <w:color w:val="212121"/>
        </w:rPr>
      </w:pP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1.1.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Побединского сельского поселения Шегарского района Томской области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Побединского  сельского поселения Шегарского  района Томской области (далее – Администрация), специалистами, предоставляющими муниципальную услугу, физическими лицами, 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Предоставление муниципальной услуги осуществляет Администрация.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 Порядок информирования о правилах предоставлении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1.2.1. Местонахождение Администрации, предоставляющей муниципальную услугу:</w:t>
      </w:r>
    </w:p>
    <w:p w:rsidR="00877F5E" w:rsidRPr="00C41103" w:rsidRDefault="00877F5E" w:rsidP="00877F5E">
      <w:pPr>
        <w:pStyle w:val="af8"/>
        <w:shd w:val="clear" w:color="auto" w:fill="FFFFFF"/>
        <w:spacing w:before="0" w:beforeAutospacing="0" w:after="0" w:afterAutospacing="0"/>
        <w:jc w:val="both"/>
      </w:pPr>
      <w:r w:rsidRPr="00C41103">
        <w:t xml:space="preserve">Томская область, Шегарский </w:t>
      </w:r>
      <w:proofErr w:type="gramStart"/>
      <w:r w:rsidRPr="00C41103">
        <w:t>район,  п.</w:t>
      </w:r>
      <w:proofErr w:type="gramEnd"/>
      <w:r w:rsidRPr="00C41103">
        <w:t xml:space="preserve"> Победа, ул. Коммунистическая , 112а, пом.2</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1.2.2. Часы приёма заявителей в Администрации: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lastRenderedPageBreak/>
        <w:t>- понедельник – пятница: с 09-00 до 17-00;</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выходные дни – суббота, воскресенье.</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1.2.3. Адрес официального сайта Администрации в информационно – телекоммуникационной сети Интернет: </w:t>
      </w:r>
      <w:r w:rsidRPr="00C41103">
        <w:rPr>
          <w:color w:val="0000FF"/>
          <w:u w:val="single"/>
          <w:shd w:val="clear" w:color="auto" w:fill="FFFFFF"/>
        </w:rPr>
        <w:t>https://</w:t>
      </w:r>
      <w:r w:rsidRPr="00C41103">
        <w:t xml:space="preserve"> </w:t>
      </w:r>
      <w:hyperlink r:id="rId34" w:history="1">
        <w:r w:rsidRPr="00C41103">
          <w:rPr>
            <w:rStyle w:val="af5"/>
          </w:rPr>
          <w:t>pobedasp.ru</w:t>
        </w:r>
      </w:hyperlink>
      <w:r w:rsidRPr="00C41103">
        <w:rPr>
          <w:color w:val="000000"/>
        </w:rPr>
        <w:t>.</w:t>
      </w:r>
      <w:r w:rsidRPr="00C41103">
        <w:t>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1.2.4. Информация, размещаемая на официальном сайте и информационном стенде Администрации, обновляется по мере ее изменения.</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000000"/>
        </w:rPr>
        <w:t>Адрес электронной почты</w:t>
      </w:r>
      <w:r w:rsidRPr="00C41103">
        <w:rPr>
          <w:color w:val="000000" w:themeColor="text1"/>
        </w:rPr>
        <w:t>: </w:t>
      </w:r>
      <w:r w:rsidRPr="00C41103">
        <w:rPr>
          <w:color w:val="000000" w:themeColor="text1"/>
          <w:shd w:val="clear" w:color="auto" w:fill="FFFFFF"/>
        </w:rPr>
        <w:t>pobeda@tomsk.gov.ru</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1.2.5. Информация по вопросам предоставления муниципальной услуги предоставляется: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xml:space="preserve">- </w:t>
      </w:r>
      <w:proofErr w:type="gramStart"/>
      <w:r w:rsidRPr="00C41103">
        <w:rPr>
          <w:color w:val="000000"/>
        </w:rPr>
        <w:t>в  Администрации</w:t>
      </w:r>
      <w:proofErr w:type="gramEnd"/>
      <w:r w:rsidRPr="00C41103">
        <w:rPr>
          <w:color w:val="000000"/>
        </w:rPr>
        <w:t>;</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посредством размещения на информационном стенде и официальном сайте Администрации в сети Интернет, электронного информирования;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с использованием средств телефонной, почтовой связи.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в устной форме лично или по телефону:</w:t>
      </w:r>
    </w:p>
    <w:p w:rsidR="00877F5E" w:rsidRPr="00C41103" w:rsidRDefault="00877F5E" w:rsidP="00877F5E">
      <w:pPr>
        <w:pStyle w:val="af8"/>
        <w:shd w:val="clear" w:color="auto" w:fill="FFFFFF"/>
        <w:spacing w:before="0" w:beforeAutospacing="0" w:after="0" w:afterAutospacing="0"/>
        <w:ind w:firstLine="708"/>
        <w:jc w:val="both"/>
        <w:rPr>
          <w:color w:val="000000"/>
        </w:rPr>
      </w:pPr>
      <w:r w:rsidRPr="00C41103">
        <w:rPr>
          <w:color w:val="000000"/>
        </w:rPr>
        <w:t xml:space="preserve">- к </w:t>
      </w:r>
      <w:proofErr w:type="gramStart"/>
      <w:r w:rsidRPr="00C41103">
        <w:rPr>
          <w:color w:val="000000"/>
        </w:rPr>
        <w:t>специалистам  Администрации</w:t>
      </w:r>
      <w:proofErr w:type="gramEnd"/>
      <w:r w:rsidRPr="00C41103">
        <w:rPr>
          <w:color w:val="000000"/>
        </w:rPr>
        <w:t xml:space="preserve">, участвующим в предоставлении муниципальной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в письменной форме почтой;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посредством электронной почты;</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Информирование проводится в двух формах: устное и письменное.</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Устное информирование обратившегося лица осуществляется специалистом не более 10 минут.</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Ответ на обращение готовится в течение 30 календарных дней со дня регистрации письменного обращения.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000000"/>
        </w:rPr>
        <w:t> </w:t>
      </w:r>
      <w:r w:rsidRPr="00C41103">
        <w:rPr>
          <w:color w:val="000000"/>
        </w:rPr>
        <w:tab/>
        <w:t>Письменный ответ на обращение подписывается главой сельского поселения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1.2.6.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gramStart"/>
      <w:r w:rsidRPr="00C41103">
        <w:rPr>
          <w:color w:val="000000"/>
        </w:rPr>
        <w:t>и  обновляется</w:t>
      </w:r>
      <w:proofErr w:type="gramEnd"/>
      <w:r w:rsidRPr="00C41103">
        <w:rPr>
          <w:color w:val="000000"/>
        </w:rPr>
        <w:t xml:space="preserve"> по мере ее изменения.</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000000"/>
        </w:rPr>
        <w:t>2. Стандарт предоставления муниципальной услуги</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2.1. Наименование муниципальной услуги: дача письменных разъяснений налогоплательщикам по вопросам применения нормативных правовых актов Побединского сельского поселения Шегарского района Томской области (далее – Поселение) о местных налогах и сборах.</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2.2. Предоставление муниципальной услуги осуществляет Администрация.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2.3. Результатом предоставления муниципальной услуги является: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 письменный отказ в предоставлении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2.4. Срок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2.4.1. Общий срок принятия решения о предоставлении муниципальной услуги составляет не более чем 30 дней со дня поступления заявления.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2.5. Правовые основания для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Предоставление муниципальной услуги осуществляется в соответствии с:</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w:t>
      </w:r>
      <w:hyperlink r:id="rId35" w:tgtFrame="_blank" w:history="1">
        <w:r w:rsidRPr="00C41103">
          <w:rPr>
            <w:rStyle w:val="af5"/>
            <w:color w:val="000000" w:themeColor="text1"/>
          </w:rPr>
          <w:t>Конституцией</w:t>
        </w:r>
      </w:hyperlink>
      <w:r w:rsidRPr="00C41103">
        <w:rPr>
          <w:color w:val="000000" w:themeColor="text1"/>
        </w:rPr>
        <w:t> </w:t>
      </w:r>
      <w:r w:rsidRPr="00C41103">
        <w:rPr>
          <w:color w:val="212121"/>
        </w:rPr>
        <w:t>Российской Федерации («Российская газета» 1993г № 237);</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Налоговый кодекс Российской Федерации («Российская газета» от 6 августа 1998 г. №148-149, Собрание законодательства Российской Федерации от 3 августа 1998 г. № 31 ст. 3824);</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xml:space="preserve">- </w:t>
      </w:r>
      <w:r w:rsidRPr="00C41103">
        <w:rPr>
          <w:color w:val="000000" w:themeColor="text1"/>
        </w:rPr>
        <w:t>Федеральным законом </w:t>
      </w:r>
      <w:hyperlink r:id="rId36" w:tgtFrame="_blank" w:history="1">
        <w:r w:rsidRPr="00C41103">
          <w:rPr>
            <w:rStyle w:val="af5"/>
            <w:color w:val="000000" w:themeColor="text1"/>
          </w:rPr>
          <w:t>от 02.05.2006 № 59-ФЗ</w:t>
        </w:r>
      </w:hyperlink>
      <w:r w:rsidRPr="00C41103">
        <w:rPr>
          <w:color w:val="000000" w:themeColor="text1"/>
        </w:rPr>
        <w:t> «</w:t>
      </w:r>
      <w:hyperlink r:id="rId37" w:tgtFrame="_blank" w:history="1">
        <w:r w:rsidRPr="00C41103">
          <w:rPr>
            <w:rStyle w:val="af5"/>
            <w:color w:val="000000" w:themeColor="text1"/>
          </w:rPr>
          <w:t>О порядке рассмотрения обращений граждан Российской Федерации</w:t>
        </w:r>
      </w:hyperlink>
      <w:r w:rsidRPr="00C41103">
        <w:rPr>
          <w:color w:val="000000" w:themeColor="text1"/>
        </w:rPr>
        <w:t>»</w:t>
      </w:r>
      <w:r w:rsidRPr="00C41103">
        <w:rPr>
          <w:color w:val="212121"/>
        </w:rPr>
        <w:t xml:space="preserve">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Федеральным законом от 06.10.2003 №131-ФЗ «</w:t>
      </w:r>
      <w:hyperlink r:id="rId38" w:tgtFrame="_blank" w:history="1">
        <w:r w:rsidRPr="00C41103">
          <w:rPr>
            <w:rStyle w:val="af5"/>
            <w:color w:val="000000" w:themeColor="text1"/>
          </w:rPr>
          <w:t>Об общих принципах организации местного самоуправления</w:t>
        </w:r>
      </w:hyperlink>
      <w:r w:rsidRPr="00C41103">
        <w:rPr>
          <w:color w:val="212121"/>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Уставом Побединского сельского поселения Шегарского района;</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xml:space="preserve">- </w:t>
      </w:r>
      <w:r w:rsidRPr="00C41103">
        <w:rPr>
          <w:color w:val="000000" w:themeColor="text1"/>
        </w:rPr>
        <w:t>Федеральным законом </w:t>
      </w:r>
      <w:hyperlink r:id="rId39" w:tgtFrame="_blank" w:history="1">
        <w:r w:rsidRPr="00C41103">
          <w:rPr>
            <w:rStyle w:val="af5"/>
            <w:color w:val="000000" w:themeColor="text1"/>
          </w:rPr>
          <w:t>от 27.07.2010 № 210-ФЗ</w:t>
        </w:r>
      </w:hyperlink>
      <w:r w:rsidRPr="00C41103">
        <w:rPr>
          <w:color w:val="000000" w:themeColor="text1"/>
        </w:rPr>
        <w:t> «</w:t>
      </w:r>
      <w:hyperlink r:id="rId40" w:tgtFrame="_blank" w:history="1">
        <w:r w:rsidRPr="00C41103">
          <w:rPr>
            <w:rStyle w:val="af5"/>
            <w:color w:val="000000" w:themeColor="text1"/>
          </w:rPr>
          <w:t>Об организации предоставления государственных и муниципальных услуг</w:t>
        </w:r>
      </w:hyperlink>
      <w:r w:rsidRPr="00C41103">
        <w:rPr>
          <w:color w:val="000000" w:themeColor="text1"/>
        </w:rPr>
        <w:t>»</w:t>
      </w:r>
      <w:r w:rsidRPr="00C41103">
        <w:rPr>
          <w:color w:val="212121"/>
        </w:rPr>
        <w:t xml:space="preserve"> (текст Федерального закона опубликован в изданиях «Собрание законодательства РФ», 02.08.2010, № 31, ст. 4179, «Российская газета», 30.07.2010, № 168).</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2.6. Полный перечень документов, необходимых для предоставления муниципальной услуги:</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lastRenderedPageBreak/>
        <w:t>Заявление согласно приложению № 1 к настоящему административному регламенту.</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Документ, удостоверяющий личность заявителя (в случае предоставления заявления при личном обращении).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В случае, если документы подает представитель заявителя, дополнительно предоставляются: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документ, удостоверяющий личность представителя заявителя;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доверенность, оформленная в порядке, предусмотренном законодательством Российской Федерации.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2.6.1. Перечень необходимых и обязательных для предоставления муниципальной услуги документов, предоставляемых лично заявителем.</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Указанные документы предоставляются заявителем в копиях и оригиналах, оригиналы сличаются с копиями и возвращаются заявителю:</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Заявление согласно приложению № 1 к настоящему административному регламенту.</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Документ, удостоверяющий личность заявителя (в случае предоставления заявления при личном обращении).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В случае, если документы подает представитель заявителя, дополнительно предоставляются: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документ, удостоверяющий личность представителя заявителя;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доверенность, оформленная в порядке, предусмотренном законодательством Российской Федерации.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877F5E" w:rsidRPr="00C41103" w:rsidRDefault="00877F5E" w:rsidP="00877F5E">
      <w:pPr>
        <w:pStyle w:val="af8"/>
        <w:shd w:val="clear" w:color="auto" w:fill="FFFFFF"/>
        <w:spacing w:before="0" w:beforeAutospacing="0" w:after="0" w:afterAutospacing="0"/>
        <w:ind w:firstLine="708"/>
        <w:jc w:val="both"/>
        <w:rPr>
          <w:color w:val="000000" w:themeColor="text1"/>
        </w:rPr>
      </w:pPr>
      <w:r w:rsidRPr="00C41103">
        <w:rPr>
          <w:color w:val="212121"/>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hyperlink r:id="rId41" w:tgtFrame="_blank" w:history="1">
        <w:r w:rsidRPr="00C41103">
          <w:rPr>
            <w:rStyle w:val="af5"/>
            <w:color w:val="000000" w:themeColor="text1"/>
          </w:rPr>
          <w:t>Об организации предоставления государственных и муниципальных услуг</w:t>
        </w:r>
      </w:hyperlink>
      <w:r w:rsidRPr="00C41103">
        <w:rPr>
          <w:color w:val="000000" w:themeColor="text1"/>
        </w:rPr>
        <w:t>».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2.8. Перечень оснований для отказа в приеме документов, необходимых для предоставления муниципальной услуги – не предусмотрено.</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2.9. Основания для отказа в предоставлении муниципальной услуги являются: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настоящего административного регламента.</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2.10. Услуги, являющиеся необходимыми и обязательными для предоставления муниципальной услуги: отсутствуют.</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2.11. Размер платы, взимаемой с заявителя при предоставлении муниципальной услуги:</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Муниципальная услуга предоставляется бесплатно.</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2.12. Максимальное время ожидания в очереди при подаче заявления о предоставлении муниципальной услуги не должно превышать 15 минут.</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2.13. Срок и порядок регистрации запроса заявителя о предоставлении муниципальной услуги:</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Запросы заявителя регистрируются в журнале регистрации заявлений на предоставление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2.14. Требования к помещениям, в которых предоставляется муниципальная услуга:</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lastRenderedPageBreak/>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соблюдение санитарно-эпидемиологических правил и нормативов, правил противопожарной безопасности;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оборудование местами общественного пользования (туалеты) и местами для хранения верхней одежды.</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2.14.2. Требования к местам для ожидания: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места для ожидания оборудуются стульями и (или) кресельными секциями, и (или) скамьями;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места для ожидания находятся в холле (зале) или ином специально приспособленном помещении;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в местах для ожидания предусматриваются места для получения информации о муниципальной услуге.</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2.14.3. Требования к местам для получения информации о муниципальной услуге:</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2.14.4. Требования к местам приема заявителей: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специалисты, осуществляющие прием заявителей, обеспечиваются личными и (или) настольными идентификационными карточками.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рабочее место специалиста, осуществляющего прием заявителей, оборудовано персональным компьютером и печатающим устройством;</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2.15. Показатели качества и доступности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2.15.1. Показатели качества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2.15.2. Показатели доступности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w:t>
      </w:r>
      <w:r w:rsidRPr="00C41103">
        <w:rPr>
          <w:color w:val="212121"/>
        </w:rPr>
        <w:lastRenderedPageBreak/>
        <w:t>информационных стендах, на Интернет-ресурсе Администрации, «Едином портале государственных и муниципальных услуг (функций)»;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пешеходная доступность от остановок общественного транспорта до здания Администрации;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количество взаимодействий заявителя с должностными лицами при предоставлении муниципальной услуги и их продолжительность;</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оказание работниками   помощи инвалидам в преодолении барьеров, мешающих получению ими услуг наравне с другими лицами;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77F5E" w:rsidRPr="00C41103" w:rsidRDefault="00877F5E" w:rsidP="00877F5E">
      <w:pPr>
        <w:pStyle w:val="af8"/>
        <w:shd w:val="clear" w:color="auto" w:fill="FFFFFF"/>
        <w:spacing w:before="0" w:beforeAutospacing="0" w:after="0" w:afterAutospacing="0"/>
        <w:jc w:val="center"/>
        <w:rPr>
          <w:color w:val="000000"/>
          <w:shd w:val="clear" w:color="auto" w:fill="FFFFFF"/>
        </w:rPr>
      </w:pP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212121"/>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41103">
        <w:rPr>
          <w:color w:val="000000"/>
          <w:shd w:val="clear" w:color="auto" w:fill="FFFFFF"/>
        </w:rPr>
        <w:t xml:space="preserve"> а также особенности выполнения административных процедур в многофункциональных центрах</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3.1. Предоставление муниципальной услуги состоит из следующей последовательности административных процедур:</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прием и регистрация документов;</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установление наличия права на получение муниципальной услуги и оформление итогового документа.</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 Прием и регистрация документов.</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lastRenderedPageBreak/>
        <w:t>3.2.2. Специалист, ответственный за прием документов (далее по тексту - специалист, ответственный за прием документов):</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устанавливает предмет обращения, личность заявителя, полномочия представителя заявителя;</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проверяет наличие всех необходимых документов и проверяет соответствие представленных документов следующим требованиям:</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фамилии, имена и отчества заявителей, адреса регистрации написаны полностью;</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в документах нет подчисток, приписок, зачеркнутых слов и иных неоговоренных исправлений;</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документы не имеют серьезных повреждений, наличие которых не позволяет однозначно истолковать их содержание;</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пакет представленных документов полностью укомплектован.</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Если недостатки, препятствующие приему документов, допустимо устранить в ходе приема, они устраняются незамедлительно.</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3.2.4. Специалист, ответственный за прием документов, сверяет подлинники и копии документов, предоставленных заявителем.</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При организации ведения электронного документооборота вносится запись в систему регистрации входящей корреспонденции.</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3.2.7. Специалист, ответственный за прием документов, передает их в установленном порядке для рассмотрения.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Суммарная длительность административной процедуры - 30 минут.</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3.3. Установление наличия права на получение муниципальной услуги и оформление итогового документа.</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3.3.1. Основанием для начала рассмотрения документов, представленных для получения муниципальной услуги, является их поступление главе сельского поселения.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3.3.2. Глава сельского поселения направляет представленные документы специалисту администрации,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Максимальный срок выполнения административного действия – 2 дня.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3.3.3. После получения документов специалист, ответственный за проверку представленных документов и подготовку разъяснений:</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регистрирует дело;</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вводит сведения в базу данных о заявителях;</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lastRenderedPageBreak/>
        <w:t>- изучает представленные документы в целях выявления отсутствия противоречивой и недостоверной информации;</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Максимальный срок выполнения административного действия – 25 дней.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Суммарная длительность административной процедуры составляет не более 1 рабочего дня.</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jc w:val="center"/>
        <w:rPr>
          <w:color w:val="212121"/>
        </w:rPr>
      </w:pPr>
      <w:r w:rsidRPr="00C41103">
        <w:rPr>
          <w:color w:val="212121"/>
        </w:rPr>
        <w:t>4. Формы контроля за исполнением административного регламента</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сельского поселения.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сельского поселения.</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4.3. Ответственность за предоставление муниципальной услуги возлагается на главу сельского поселения, который непосредственно принимает решение по вопросам предоставления муниципальной услуги.</w:t>
      </w:r>
    </w:p>
    <w:p w:rsidR="00877F5E" w:rsidRPr="00C41103" w:rsidRDefault="00877F5E" w:rsidP="00877F5E">
      <w:pPr>
        <w:pStyle w:val="af8"/>
        <w:shd w:val="clear" w:color="auto" w:fill="FFFFFF"/>
        <w:spacing w:before="0" w:beforeAutospacing="0" w:after="0" w:afterAutospacing="0"/>
        <w:ind w:firstLine="708"/>
        <w:jc w:val="both"/>
        <w:rPr>
          <w:color w:val="000000" w:themeColor="text1"/>
        </w:rPr>
      </w:pPr>
      <w:r w:rsidRPr="00C41103">
        <w:rPr>
          <w:color w:val="212121"/>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w:t>
      </w:r>
      <w:hyperlink r:id="rId42" w:tgtFrame="_blank" w:history="1">
        <w:r w:rsidRPr="00C41103">
          <w:rPr>
            <w:rStyle w:val="af5"/>
            <w:color w:val="000000" w:themeColor="text1"/>
          </w:rPr>
          <w:t>от 02.03.2007 N 25-ФЗ</w:t>
        </w:r>
      </w:hyperlink>
      <w:r w:rsidRPr="00C41103">
        <w:rPr>
          <w:color w:val="000000" w:themeColor="text1"/>
        </w:rPr>
        <w:t> </w:t>
      </w:r>
      <w:hyperlink r:id="rId43" w:tgtFrame="_blank" w:history="1">
        <w:r w:rsidRPr="00C41103">
          <w:rPr>
            <w:rStyle w:val="af5"/>
            <w:color w:val="000000" w:themeColor="text1"/>
          </w:rPr>
          <w:t>«О муниципальной службе в Российской Федерации»</w:t>
        </w:r>
      </w:hyperlink>
      <w:r w:rsidRPr="00C41103">
        <w:rPr>
          <w:color w:val="000000" w:themeColor="text1"/>
        </w:rPr>
        <w:t> и Федеральным законом </w:t>
      </w:r>
      <w:hyperlink r:id="rId44" w:tgtFrame="_blank" w:history="1">
        <w:r w:rsidRPr="00C41103">
          <w:rPr>
            <w:rStyle w:val="af5"/>
            <w:color w:val="000000" w:themeColor="text1"/>
          </w:rPr>
          <w:t>от 25 декабря 2008 года № 273-ФЗ</w:t>
        </w:r>
      </w:hyperlink>
      <w:r w:rsidRPr="00C41103">
        <w:rPr>
          <w:color w:val="000000" w:themeColor="text1"/>
        </w:rPr>
        <w:t> «</w:t>
      </w:r>
      <w:hyperlink r:id="rId45" w:tgtFrame="_blank" w:history="1">
        <w:r w:rsidRPr="00C41103">
          <w:rPr>
            <w:rStyle w:val="af5"/>
            <w:color w:val="000000" w:themeColor="text1"/>
          </w:rPr>
          <w:t>О противодействии коррупции</w:t>
        </w:r>
      </w:hyperlink>
      <w:r w:rsidRPr="00C41103">
        <w:rPr>
          <w:color w:val="000000" w:themeColor="text1"/>
        </w:rPr>
        <w:t>».</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jc w:val="center"/>
      </w:pPr>
      <w:r w:rsidRPr="00C41103">
        <w:rPr>
          <w:color w:val="212121"/>
        </w:rPr>
        <w:t xml:space="preserve">5. </w:t>
      </w:r>
      <w:r w:rsidRPr="00C41103">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 </w:t>
      </w:r>
    </w:p>
    <w:p w:rsidR="00877F5E" w:rsidRPr="00C41103" w:rsidRDefault="00877F5E" w:rsidP="00877F5E">
      <w:pPr>
        <w:pStyle w:val="af8"/>
        <w:shd w:val="clear" w:color="auto" w:fill="FFFFFF"/>
        <w:spacing w:before="0" w:beforeAutospacing="0" w:after="0" w:afterAutospacing="0"/>
        <w:ind w:firstLine="708"/>
        <w:jc w:val="both"/>
        <w:rPr>
          <w:color w:val="000000" w:themeColor="text1"/>
        </w:rPr>
      </w:pPr>
      <w:r w:rsidRPr="00C41103">
        <w:rPr>
          <w:color w:val="212121"/>
        </w:rPr>
        <w:t xml:space="preserve">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w:t>
      </w:r>
      <w:r w:rsidRPr="00C41103">
        <w:rPr>
          <w:color w:val="000000" w:themeColor="text1"/>
        </w:rPr>
        <w:t>«</w:t>
      </w:r>
      <w:hyperlink r:id="rId46" w:tgtFrame="_blank" w:history="1">
        <w:r w:rsidRPr="00C41103">
          <w:rPr>
            <w:rStyle w:val="af5"/>
            <w:color w:val="000000" w:themeColor="text1"/>
          </w:rPr>
          <w:t>Об организации предоставления государственных и муниципальных услуг</w:t>
        </w:r>
      </w:hyperlink>
      <w:r w:rsidRPr="00C41103">
        <w:rPr>
          <w:color w:val="000000" w:themeColor="text1"/>
        </w:rPr>
        <w:t>».</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5.2. Жалоба на действия (бездействие) администрации, должностных лиц, подается главе.</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w:t>
      </w:r>
      <w:r w:rsidRPr="00C41103">
        <w:rPr>
          <w:color w:val="212121"/>
        </w:rPr>
        <w:lastRenderedPageBreak/>
        <w:t>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w:t>
      </w:r>
    </w:p>
    <w:p w:rsidR="00877F5E" w:rsidRPr="00C41103" w:rsidRDefault="00877F5E" w:rsidP="00877F5E">
      <w:pPr>
        <w:pStyle w:val="af8"/>
        <w:shd w:val="clear" w:color="auto" w:fill="FFFFFF"/>
        <w:spacing w:before="0" w:beforeAutospacing="0" w:after="0" w:afterAutospacing="0"/>
        <w:jc w:val="both"/>
        <w:rPr>
          <w:color w:val="000000" w:themeColor="text1"/>
        </w:rPr>
      </w:pPr>
      <w:r w:rsidRPr="00C41103">
        <w:rPr>
          <w:color w:val="212121"/>
        </w:rPr>
        <w:t xml:space="preserve">Федеральный </w:t>
      </w:r>
      <w:r w:rsidRPr="00C41103">
        <w:rPr>
          <w:color w:val="000000" w:themeColor="text1"/>
        </w:rPr>
        <w:t>закон </w:t>
      </w:r>
      <w:hyperlink r:id="rId47" w:tgtFrame="_blank" w:history="1">
        <w:r w:rsidRPr="00C41103">
          <w:rPr>
            <w:rStyle w:val="af5"/>
            <w:color w:val="000000" w:themeColor="text1"/>
          </w:rPr>
          <w:t>от 27.07.2010 № 210-ФЗ</w:t>
        </w:r>
      </w:hyperlink>
      <w:r w:rsidRPr="00C41103">
        <w:rPr>
          <w:color w:val="000000" w:themeColor="text1"/>
        </w:rPr>
        <w:t> «</w:t>
      </w:r>
      <w:hyperlink r:id="rId48" w:tgtFrame="_blank" w:history="1">
        <w:r w:rsidRPr="00C41103">
          <w:rPr>
            <w:rStyle w:val="af5"/>
            <w:color w:val="000000" w:themeColor="text1"/>
          </w:rPr>
          <w:t>Об организации предоставления государственных и муниципальных услуг</w:t>
        </w:r>
      </w:hyperlink>
      <w:r w:rsidRPr="00C41103">
        <w:rPr>
          <w:color w:val="000000" w:themeColor="text1"/>
        </w:rPr>
        <w:t>»;</w:t>
      </w:r>
    </w:p>
    <w:p w:rsidR="00877F5E" w:rsidRPr="00C41103" w:rsidRDefault="00877F5E" w:rsidP="00877F5E">
      <w:pPr>
        <w:pStyle w:val="af8"/>
        <w:shd w:val="clear" w:color="auto" w:fill="FFFFFF"/>
        <w:spacing w:before="0" w:beforeAutospacing="0" w:after="0" w:afterAutospacing="0"/>
        <w:jc w:val="both"/>
        <w:rPr>
          <w:color w:val="212121"/>
        </w:rPr>
      </w:pPr>
      <w:r w:rsidRPr="00C41103">
        <w:rPr>
          <w:color w:val="212121"/>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F5E" w:rsidRPr="00C41103" w:rsidRDefault="00877F5E" w:rsidP="00877F5E">
      <w:pPr>
        <w:pStyle w:val="af8"/>
        <w:shd w:val="clear" w:color="auto" w:fill="FFFFFF"/>
        <w:spacing w:before="0" w:beforeAutospacing="0" w:after="0" w:afterAutospacing="0"/>
        <w:ind w:firstLine="708"/>
        <w:jc w:val="both"/>
        <w:rPr>
          <w:color w:val="212121"/>
        </w:rPr>
      </w:pPr>
      <w:r w:rsidRPr="00C41103">
        <w:rPr>
          <w:color w:val="212121"/>
        </w:rPr>
        <w:t>5.5. Информация, содержащаяся в настоящем разделе, подлежит размещению на Едином портале государственных и муниципальных услуг.</w:t>
      </w:r>
    </w:p>
    <w:p w:rsidR="00877F5E" w:rsidRPr="00C41103" w:rsidRDefault="00877F5E" w:rsidP="00877F5E">
      <w:pPr>
        <w:pStyle w:val="af8"/>
        <w:shd w:val="clear" w:color="auto" w:fill="FFFFFF"/>
        <w:spacing w:before="0" w:beforeAutospacing="0" w:after="0" w:afterAutospacing="0"/>
        <w:rPr>
          <w:color w:val="212121"/>
        </w:rPr>
      </w:pPr>
      <w:r w:rsidRPr="00C41103">
        <w:rPr>
          <w:color w:val="212121"/>
        </w:rPr>
        <w:t> </w:t>
      </w:r>
    </w:p>
    <w:p w:rsidR="00877F5E" w:rsidRPr="00C41103" w:rsidRDefault="00877F5E" w:rsidP="00877F5E">
      <w:pPr>
        <w:ind w:left="5103"/>
      </w:pPr>
    </w:p>
    <w:p w:rsidR="00877F5E" w:rsidRPr="00C41103" w:rsidRDefault="00877F5E" w:rsidP="00877F5E">
      <w:pPr>
        <w:ind w:left="3969"/>
        <w:jc w:val="right"/>
      </w:pPr>
      <w:r w:rsidRPr="00C41103">
        <w:t>Приложение 1</w:t>
      </w:r>
    </w:p>
    <w:p w:rsidR="00877F5E" w:rsidRPr="00C41103" w:rsidRDefault="00877F5E" w:rsidP="00877F5E">
      <w:pPr>
        <w:pStyle w:val="ConsPlusNormal"/>
        <w:ind w:left="3686" w:firstLine="0"/>
        <w:jc w:val="right"/>
        <w:rPr>
          <w:rFonts w:ascii="Times New Roman" w:hAnsi="Times New Roman" w:cs="Times New Roman"/>
          <w:sz w:val="24"/>
          <w:szCs w:val="24"/>
        </w:rPr>
      </w:pPr>
      <w:r w:rsidRPr="00C41103">
        <w:rPr>
          <w:rFonts w:ascii="Times New Roman" w:hAnsi="Times New Roman" w:cs="Times New Roman"/>
          <w:sz w:val="24"/>
          <w:szCs w:val="24"/>
        </w:rPr>
        <w:t>к Административному регламенту</w:t>
      </w:r>
    </w:p>
    <w:p w:rsidR="00877F5E" w:rsidRPr="00C41103" w:rsidRDefault="00877F5E" w:rsidP="00877F5E">
      <w:pPr>
        <w:pStyle w:val="ConsPlusNormal"/>
        <w:ind w:left="3686" w:firstLine="0"/>
        <w:jc w:val="right"/>
        <w:rPr>
          <w:rFonts w:ascii="Times New Roman" w:hAnsi="Times New Roman" w:cs="Times New Roman"/>
          <w:sz w:val="24"/>
          <w:szCs w:val="24"/>
        </w:rPr>
      </w:pPr>
      <w:r w:rsidRPr="00C41103">
        <w:rPr>
          <w:rFonts w:ascii="Times New Roman" w:hAnsi="Times New Roman" w:cs="Times New Roman"/>
          <w:sz w:val="24"/>
          <w:szCs w:val="24"/>
        </w:rPr>
        <w:t xml:space="preserve">по предоставлению муниципальной услуги </w:t>
      </w:r>
    </w:p>
    <w:p w:rsidR="00877F5E" w:rsidRPr="00C41103" w:rsidRDefault="00877F5E" w:rsidP="00877F5E">
      <w:pPr>
        <w:pStyle w:val="ConsPlusNormal"/>
        <w:ind w:left="3686" w:firstLine="0"/>
        <w:jc w:val="right"/>
        <w:rPr>
          <w:rFonts w:ascii="Times New Roman" w:hAnsi="Times New Roman" w:cs="Times New Roman"/>
          <w:bCs/>
          <w:color w:val="000000"/>
          <w:sz w:val="24"/>
          <w:szCs w:val="24"/>
        </w:rPr>
      </w:pPr>
      <w:r w:rsidRPr="00C41103">
        <w:rPr>
          <w:rFonts w:ascii="Times New Roman" w:hAnsi="Times New Roman" w:cs="Times New Roman"/>
          <w:color w:val="000000"/>
          <w:sz w:val="24"/>
          <w:szCs w:val="24"/>
        </w:rPr>
        <w:t xml:space="preserve">по </w:t>
      </w:r>
      <w:r w:rsidRPr="00C41103">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77F5E" w:rsidRPr="00C41103" w:rsidRDefault="00877F5E" w:rsidP="00877F5E">
      <w:pPr>
        <w:pStyle w:val="ConsPlusNormal"/>
        <w:ind w:left="3686" w:firstLine="0"/>
        <w:jc w:val="center"/>
        <w:rPr>
          <w:rFonts w:ascii="Times New Roman" w:hAnsi="Times New Roman" w:cs="Times New Roman"/>
          <w:sz w:val="24"/>
          <w:szCs w:val="24"/>
        </w:rPr>
      </w:pPr>
    </w:p>
    <w:p w:rsidR="00877F5E" w:rsidRPr="00C41103" w:rsidRDefault="00877F5E" w:rsidP="00877F5E">
      <w:pPr>
        <w:shd w:val="clear" w:color="auto" w:fill="FFFFFF"/>
        <w:jc w:val="right"/>
        <w:rPr>
          <w:color w:val="000000"/>
        </w:rPr>
      </w:pPr>
      <w:r w:rsidRPr="00C41103">
        <w:rPr>
          <w:b/>
          <w:bCs/>
          <w:color w:val="000000"/>
        </w:rPr>
        <w:t>форма заявления</w:t>
      </w:r>
    </w:p>
    <w:p w:rsidR="00877F5E" w:rsidRPr="00C41103" w:rsidRDefault="00877F5E" w:rsidP="00877F5E">
      <w:pPr>
        <w:shd w:val="clear" w:color="auto" w:fill="FFFFFF"/>
        <w:jc w:val="right"/>
        <w:rPr>
          <w:color w:val="000000"/>
        </w:rPr>
      </w:pPr>
      <w:r w:rsidRPr="00C41103">
        <w:rPr>
          <w:color w:val="000000"/>
        </w:rPr>
        <w:t xml:space="preserve">            </w:t>
      </w:r>
    </w:p>
    <w:p w:rsidR="00877F5E" w:rsidRPr="00C41103" w:rsidRDefault="00877F5E" w:rsidP="00877F5E">
      <w:pPr>
        <w:shd w:val="clear" w:color="auto" w:fill="FFFFFF"/>
        <w:jc w:val="right"/>
        <w:rPr>
          <w:color w:val="000000"/>
        </w:rPr>
      </w:pPr>
    </w:p>
    <w:p w:rsidR="00877F5E" w:rsidRPr="00C41103" w:rsidRDefault="00877F5E" w:rsidP="00877F5E">
      <w:pPr>
        <w:shd w:val="clear" w:color="auto" w:fill="FFFFFF"/>
        <w:ind w:firstLine="3969"/>
        <w:rPr>
          <w:color w:val="000000"/>
        </w:rPr>
      </w:pPr>
      <w:r w:rsidRPr="00C41103">
        <w:rPr>
          <w:color w:val="000000"/>
        </w:rPr>
        <w:t>В___________________________________________</w:t>
      </w:r>
    </w:p>
    <w:p w:rsidR="00877F5E" w:rsidRPr="00C41103" w:rsidRDefault="00877F5E" w:rsidP="00877F5E">
      <w:pPr>
        <w:shd w:val="clear" w:color="auto" w:fill="FFFFFF"/>
        <w:ind w:firstLine="3969"/>
        <w:jc w:val="center"/>
        <w:rPr>
          <w:color w:val="000000"/>
          <w:vertAlign w:val="superscript"/>
        </w:rPr>
      </w:pPr>
      <w:r w:rsidRPr="00C41103">
        <w:rPr>
          <w:i/>
          <w:iCs/>
          <w:color w:val="000000"/>
          <w:vertAlign w:val="superscript"/>
        </w:rPr>
        <w:t>(указать наименование органа)</w:t>
      </w:r>
    </w:p>
    <w:p w:rsidR="00877F5E" w:rsidRPr="00C41103" w:rsidRDefault="00877F5E" w:rsidP="00877F5E">
      <w:pPr>
        <w:shd w:val="clear" w:color="auto" w:fill="FFFFFF"/>
        <w:ind w:firstLine="3969"/>
        <w:rPr>
          <w:color w:val="000000"/>
        </w:rPr>
      </w:pPr>
      <w:r w:rsidRPr="00C41103">
        <w:rPr>
          <w:color w:val="000000"/>
        </w:rPr>
        <w:t>от _________________________________________</w:t>
      </w:r>
    </w:p>
    <w:p w:rsidR="00877F5E" w:rsidRPr="00C41103" w:rsidRDefault="00877F5E" w:rsidP="00877F5E">
      <w:pPr>
        <w:shd w:val="clear" w:color="auto" w:fill="FFFFFF"/>
        <w:ind w:firstLine="3969"/>
        <w:jc w:val="center"/>
        <w:rPr>
          <w:color w:val="000000"/>
          <w:vertAlign w:val="superscript"/>
        </w:rPr>
      </w:pPr>
      <w:r w:rsidRPr="00C41103">
        <w:rPr>
          <w:color w:val="000000"/>
          <w:vertAlign w:val="superscript"/>
        </w:rPr>
        <w:t>(Ф.И.О. или наименование организации)</w:t>
      </w:r>
    </w:p>
    <w:p w:rsidR="00877F5E" w:rsidRPr="00C41103" w:rsidRDefault="00877F5E" w:rsidP="00877F5E">
      <w:pPr>
        <w:shd w:val="clear" w:color="auto" w:fill="FFFFFF"/>
        <w:ind w:firstLine="3969"/>
        <w:rPr>
          <w:color w:val="000000"/>
        </w:rPr>
      </w:pPr>
      <w:r w:rsidRPr="00C41103">
        <w:rPr>
          <w:color w:val="000000"/>
        </w:rPr>
        <w:t>____________________________________________</w:t>
      </w:r>
    </w:p>
    <w:p w:rsidR="00877F5E" w:rsidRPr="00C41103" w:rsidRDefault="00877F5E" w:rsidP="00877F5E">
      <w:pPr>
        <w:shd w:val="clear" w:color="auto" w:fill="FFFFFF"/>
        <w:ind w:firstLine="3969"/>
        <w:jc w:val="center"/>
        <w:rPr>
          <w:color w:val="000000"/>
          <w:vertAlign w:val="superscript"/>
        </w:rPr>
      </w:pPr>
      <w:r w:rsidRPr="00C41103">
        <w:rPr>
          <w:color w:val="000000"/>
          <w:vertAlign w:val="superscript"/>
        </w:rPr>
        <w:t>(адрес)</w:t>
      </w:r>
    </w:p>
    <w:p w:rsidR="00877F5E" w:rsidRPr="00C41103" w:rsidRDefault="00877F5E" w:rsidP="00877F5E">
      <w:pPr>
        <w:shd w:val="clear" w:color="auto" w:fill="FFFFFF"/>
        <w:ind w:firstLine="3969"/>
        <w:jc w:val="center"/>
        <w:rPr>
          <w:color w:val="000000"/>
        </w:rPr>
      </w:pPr>
      <w:r w:rsidRPr="00C41103">
        <w:rPr>
          <w:color w:val="000000"/>
        </w:rPr>
        <w:t>____________________________________________</w:t>
      </w:r>
    </w:p>
    <w:p w:rsidR="00877F5E" w:rsidRPr="00C41103" w:rsidRDefault="00877F5E" w:rsidP="00877F5E">
      <w:pPr>
        <w:shd w:val="clear" w:color="auto" w:fill="FFFFFF"/>
        <w:ind w:firstLine="3969"/>
        <w:jc w:val="center"/>
        <w:rPr>
          <w:color w:val="000000"/>
          <w:vertAlign w:val="superscript"/>
        </w:rPr>
      </w:pPr>
      <w:r w:rsidRPr="00C41103">
        <w:rPr>
          <w:color w:val="000000"/>
          <w:vertAlign w:val="superscript"/>
        </w:rPr>
        <w:t>(контактный телефон)</w:t>
      </w:r>
    </w:p>
    <w:p w:rsidR="00877F5E" w:rsidRPr="00C41103" w:rsidRDefault="00877F5E" w:rsidP="00877F5E">
      <w:pPr>
        <w:shd w:val="clear" w:color="auto" w:fill="FFFFFF"/>
        <w:ind w:firstLine="3969"/>
        <w:rPr>
          <w:color w:val="000000"/>
        </w:rPr>
      </w:pPr>
      <w:r w:rsidRPr="00C41103">
        <w:rPr>
          <w:color w:val="000000"/>
        </w:rPr>
        <w:t> </w:t>
      </w:r>
    </w:p>
    <w:p w:rsidR="00877F5E" w:rsidRPr="00C41103" w:rsidRDefault="00877F5E" w:rsidP="00877F5E">
      <w:pPr>
        <w:shd w:val="clear" w:color="auto" w:fill="FFFFFF"/>
        <w:jc w:val="center"/>
        <w:rPr>
          <w:color w:val="000000"/>
        </w:rPr>
      </w:pPr>
      <w:r w:rsidRPr="00C41103">
        <w:rPr>
          <w:b/>
          <w:bCs/>
          <w:color w:val="000000"/>
        </w:rPr>
        <w:t>ЗАЯВЛЕНИЕ</w:t>
      </w:r>
    </w:p>
    <w:p w:rsidR="00877F5E" w:rsidRPr="00C41103" w:rsidRDefault="00877F5E" w:rsidP="00877F5E">
      <w:pPr>
        <w:shd w:val="clear" w:color="auto" w:fill="FFFFFF"/>
        <w:jc w:val="center"/>
        <w:rPr>
          <w:color w:val="000000"/>
        </w:rPr>
      </w:pPr>
      <w:r w:rsidRPr="00C41103">
        <w:rPr>
          <w:b/>
          <w:bCs/>
          <w:color w:val="000000"/>
        </w:rPr>
        <w:t>по</w:t>
      </w:r>
      <w:r w:rsidRPr="00C41103">
        <w:rPr>
          <w:b/>
          <w:bCs/>
          <w:color w:val="000000"/>
          <w:spacing w:val="8"/>
        </w:rPr>
        <w:t> даче письменных</w:t>
      </w:r>
      <w:r w:rsidRPr="00C41103">
        <w:rPr>
          <w:color w:val="000000"/>
        </w:rPr>
        <w:t> </w:t>
      </w:r>
      <w:r w:rsidRPr="00C41103">
        <w:rPr>
          <w:b/>
          <w:bCs/>
          <w:color w:val="000000"/>
          <w:spacing w:val="-2"/>
        </w:rPr>
        <w:t>разъяснений по вопросам применения</w:t>
      </w:r>
    </w:p>
    <w:p w:rsidR="00877F5E" w:rsidRPr="00C41103" w:rsidRDefault="00877F5E" w:rsidP="00877F5E">
      <w:pPr>
        <w:shd w:val="clear" w:color="auto" w:fill="FFFFFF"/>
        <w:jc w:val="center"/>
        <w:rPr>
          <w:color w:val="000000"/>
        </w:rPr>
      </w:pPr>
      <w:r w:rsidRPr="00C41103">
        <w:rPr>
          <w:b/>
          <w:bCs/>
          <w:color w:val="000000"/>
          <w:spacing w:val="-2"/>
        </w:rPr>
        <w:t>муниципальных правовых актов о местных налогах и сборах</w:t>
      </w:r>
    </w:p>
    <w:p w:rsidR="00877F5E" w:rsidRPr="00C41103" w:rsidRDefault="00877F5E" w:rsidP="00877F5E">
      <w:pPr>
        <w:shd w:val="clear" w:color="auto" w:fill="FFFFFF"/>
        <w:jc w:val="center"/>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            Прошу дать разъяснение по   вопросу_________________________________</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_____________________________________________________________________</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______________________________________________________________________</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_______________________________________________________________________</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_____________________________________________________________________</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lastRenderedPageBreak/>
        <w:t>_______________________________________________________________________</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vertAlign w:val="superscript"/>
        </w:rPr>
      </w:pPr>
      <w:r w:rsidRPr="00C41103">
        <w:rPr>
          <w:color w:val="000000"/>
        </w:rPr>
        <w:t>Заявитель: _________________________________________________                                   </w:t>
      </w:r>
      <w:r w:rsidRPr="00C41103">
        <w:rPr>
          <w:color w:val="000000"/>
          <w:vertAlign w:val="superscript"/>
        </w:rPr>
        <w:t xml:space="preserve">                                                                  </w:t>
      </w:r>
      <w:r w:rsidRPr="00C41103">
        <w:rPr>
          <w:color w:val="000000"/>
        </w:rPr>
        <w:t>                </w:t>
      </w:r>
      <w:proofErr w:type="gramStart"/>
      <w:r w:rsidRPr="00C41103">
        <w:rPr>
          <w:color w:val="000000"/>
        </w:rPr>
        <w:t>   (</w:t>
      </w:r>
      <w:proofErr w:type="gramEnd"/>
      <w:r w:rsidRPr="00C41103">
        <w:rPr>
          <w:color w:val="000000"/>
          <w:vertAlign w:val="superscript"/>
        </w:rPr>
        <w:t>подпись)</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877F5E">
      <w:pPr>
        <w:shd w:val="clear" w:color="auto" w:fill="FFFFFF"/>
        <w:rPr>
          <w:color w:val="000000"/>
        </w:rPr>
      </w:pPr>
      <w:r w:rsidRPr="00C41103">
        <w:rPr>
          <w:color w:val="000000"/>
        </w:rPr>
        <w:t> "__"__________ 20____ г.                                </w:t>
      </w:r>
    </w:p>
    <w:p w:rsidR="00877F5E" w:rsidRPr="00C41103" w:rsidRDefault="00877F5E" w:rsidP="00877F5E">
      <w:pPr>
        <w:shd w:val="clear" w:color="auto" w:fill="FFFFFF"/>
        <w:rPr>
          <w:color w:val="000000"/>
        </w:rPr>
      </w:pPr>
      <w:r w:rsidRPr="00C41103">
        <w:rPr>
          <w:color w:val="000000"/>
        </w:rPr>
        <w:t>                                                       </w:t>
      </w:r>
    </w:p>
    <w:p w:rsidR="00877F5E" w:rsidRPr="00C41103" w:rsidRDefault="00877F5E" w:rsidP="00C41103">
      <w:pPr>
        <w:jc w:val="right"/>
      </w:pPr>
      <w:r w:rsidRPr="00C41103">
        <w:t>Приложение 2</w:t>
      </w:r>
    </w:p>
    <w:p w:rsidR="00877F5E" w:rsidRPr="00C41103" w:rsidRDefault="00877F5E" w:rsidP="00877F5E">
      <w:pPr>
        <w:pStyle w:val="ConsPlusNormal"/>
        <w:ind w:left="3686" w:firstLine="0"/>
        <w:jc w:val="right"/>
        <w:rPr>
          <w:rFonts w:ascii="Times New Roman" w:hAnsi="Times New Roman" w:cs="Times New Roman"/>
          <w:sz w:val="24"/>
          <w:szCs w:val="24"/>
        </w:rPr>
      </w:pPr>
      <w:r w:rsidRPr="00C41103">
        <w:rPr>
          <w:rFonts w:ascii="Times New Roman" w:hAnsi="Times New Roman" w:cs="Times New Roman"/>
          <w:sz w:val="24"/>
          <w:szCs w:val="24"/>
        </w:rPr>
        <w:t>к Административному регламенту</w:t>
      </w:r>
    </w:p>
    <w:p w:rsidR="00877F5E" w:rsidRPr="00C41103" w:rsidRDefault="00877F5E" w:rsidP="00877F5E">
      <w:pPr>
        <w:pStyle w:val="ConsPlusNormal"/>
        <w:ind w:left="3686" w:firstLine="0"/>
        <w:jc w:val="right"/>
        <w:rPr>
          <w:rFonts w:ascii="Times New Roman" w:hAnsi="Times New Roman" w:cs="Times New Roman"/>
          <w:sz w:val="24"/>
          <w:szCs w:val="24"/>
        </w:rPr>
      </w:pPr>
      <w:r w:rsidRPr="00C41103">
        <w:rPr>
          <w:rFonts w:ascii="Times New Roman" w:hAnsi="Times New Roman" w:cs="Times New Roman"/>
          <w:sz w:val="24"/>
          <w:szCs w:val="24"/>
        </w:rPr>
        <w:t xml:space="preserve">по предоставлению муниципальной услуги </w:t>
      </w:r>
    </w:p>
    <w:p w:rsidR="00877F5E" w:rsidRPr="00C41103" w:rsidRDefault="00877F5E" w:rsidP="00877F5E">
      <w:pPr>
        <w:pStyle w:val="ConsPlusNormal"/>
        <w:ind w:left="3686" w:firstLine="0"/>
        <w:jc w:val="right"/>
        <w:rPr>
          <w:rFonts w:ascii="Times New Roman" w:hAnsi="Times New Roman" w:cs="Times New Roman"/>
          <w:sz w:val="24"/>
          <w:szCs w:val="24"/>
        </w:rPr>
      </w:pPr>
      <w:r w:rsidRPr="00C41103">
        <w:rPr>
          <w:rFonts w:ascii="Times New Roman" w:hAnsi="Times New Roman" w:cs="Times New Roman"/>
          <w:color w:val="000000"/>
          <w:sz w:val="24"/>
          <w:szCs w:val="24"/>
        </w:rPr>
        <w:t xml:space="preserve">по </w:t>
      </w:r>
      <w:r w:rsidRPr="00C41103">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rPr>
          <w:b/>
        </w:rPr>
      </w:pPr>
      <w:r w:rsidRPr="00C41103">
        <w:rPr>
          <w:b/>
        </w:rPr>
        <w:t>Блок-схема</w:t>
      </w:r>
    </w:p>
    <w:p w:rsidR="00877F5E" w:rsidRPr="00C41103" w:rsidRDefault="00877F5E" w:rsidP="00877F5E">
      <w:pPr>
        <w:pStyle w:val="ConsPlusNormal"/>
        <w:ind w:firstLine="540"/>
        <w:jc w:val="center"/>
        <w:rPr>
          <w:rFonts w:ascii="Times New Roman" w:hAnsi="Times New Roman" w:cs="Times New Roman"/>
          <w:b/>
          <w:sz w:val="24"/>
          <w:szCs w:val="24"/>
        </w:rPr>
      </w:pPr>
      <w:r w:rsidRPr="00C41103">
        <w:rPr>
          <w:rFonts w:ascii="Times New Roman" w:hAnsi="Times New Roman" w:cs="Times New Roman"/>
          <w:b/>
          <w:sz w:val="24"/>
          <w:szCs w:val="24"/>
        </w:rPr>
        <w:t xml:space="preserve">по представлению муниципальной услуги </w:t>
      </w:r>
    </w:p>
    <w:p w:rsidR="00877F5E" w:rsidRPr="00C41103" w:rsidRDefault="00877F5E" w:rsidP="00877F5E">
      <w:pPr>
        <w:pStyle w:val="ConsPlusNormal"/>
        <w:ind w:firstLine="0"/>
        <w:jc w:val="center"/>
        <w:rPr>
          <w:rFonts w:ascii="Times New Roman" w:hAnsi="Times New Roman" w:cs="Times New Roman"/>
          <w:b/>
          <w:sz w:val="24"/>
          <w:szCs w:val="24"/>
        </w:rPr>
      </w:pPr>
      <w:r w:rsidRPr="00C41103">
        <w:rPr>
          <w:rFonts w:ascii="Times New Roman" w:hAnsi="Times New Roman" w:cs="Times New Roman"/>
          <w:b/>
          <w:color w:val="000000"/>
          <w:sz w:val="24"/>
          <w:szCs w:val="24"/>
        </w:rPr>
        <w:t xml:space="preserve">по </w:t>
      </w:r>
      <w:r w:rsidRPr="00C41103">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77F5E" w:rsidRPr="00C41103" w:rsidRDefault="00877F5E" w:rsidP="00877F5E">
      <w:pPr>
        <w:pStyle w:val="ConsPlusNormal"/>
        <w:ind w:firstLine="540"/>
        <w:jc w:val="center"/>
        <w:rPr>
          <w:rFonts w:ascii="Times New Roman" w:hAnsi="Times New Roman" w:cs="Times New Roman"/>
          <w:sz w:val="24"/>
          <w:szCs w:val="24"/>
        </w:rPr>
      </w:pPr>
    </w:p>
    <w:p w:rsidR="00877F5E" w:rsidRPr="00C41103" w:rsidRDefault="00877F5E" w:rsidP="00877F5E">
      <w:pPr>
        <w:pStyle w:val="ConsPlusNormal"/>
        <w:ind w:firstLine="540"/>
        <w:jc w:val="center"/>
        <w:rPr>
          <w:rFonts w:ascii="Times New Roman" w:hAnsi="Times New Roman" w:cs="Times New Roman"/>
          <w:sz w:val="24"/>
          <w:szCs w:val="24"/>
        </w:rPr>
      </w:pPr>
    </w:p>
    <w:p w:rsidR="00877F5E" w:rsidRPr="00C41103" w:rsidRDefault="00877F5E" w:rsidP="00877F5E">
      <w:pPr>
        <w:pStyle w:val="ConsPlusNormal"/>
        <w:ind w:firstLine="540"/>
        <w:jc w:val="center"/>
        <w:rPr>
          <w:rFonts w:ascii="Times New Roman" w:hAnsi="Times New Roman" w:cs="Times New Roman"/>
          <w:sz w:val="24"/>
          <w:szCs w:val="24"/>
        </w:rPr>
      </w:pPr>
    </w:p>
    <w:p w:rsidR="00877F5E" w:rsidRPr="00C41103" w:rsidRDefault="00877F5E" w:rsidP="00877F5E">
      <w:pPr>
        <w:pBdr>
          <w:top w:val="single" w:sz="4" w:space="1" w:color="auto"/>
          <w:left w:val="single" w:sz="4" w:space="4" w:color="auto"/>
          <w:bottom w:val="single" w:sz="4" w:space="1" w:color="auto"/>
          <w:right w:val="single" w:sz="4" w:space="4" w:color="auto"/>
        </w:pBdr>
        <w:jc w:val="center"/>
      </w:pPr>
      <w:r w:rsidRPr="00C41103">
        <w:t xml:space="preserve">Прием и регистрация заявления </w:t>
      </w:r>
    </w:p>
    <w:p w:rsidR="00877F5E" w:rsidRPr="00C41103" w:rsidRDefault="00877F5E" w:rsidP="00877F5E">
      <w:pPr>
        <w:pBdr>
          <w:top w:val="single" w:sz="4" w:space="1" w:color="auto"/>
          <w:left w:val="single" w:sz="4" w:space="4" w:color="auto"/>
          <w:bottom w:val="single" w:sz="4" w:space="1" w:color="auto"/>
          <w:right w:val="single" w:sz="4" w:space="4" w:color="auto"/>
        </w:pBdr>
        <w:jc w:val="center"/>
      </w:pPr>
    </w:p>
    <w:p w:rsidR="00877F5E" w:rsidRPr="00C41103" w:rsidRDefault="00877F5E" w:rsidP="00877F5E">
      <w:pPr>
        <w:jc w:val="both"/>
      </w:pPr>
      <w:r w:rsidRPr="00C41103">
        <w:rPr>
          <w:noProof/>
          <w:lang w:eastAsia="ru-RU"/>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66675</wp:posOffset>
                </wp:positionV>
                <wp:extent cx="114300" cy="457835"/>
                <wp:effectExtent l="19050" t="0" r="38100" b="3746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E9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3in;margin-top:5.25pt;width:9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ohSFHmICAACgBAAADgAAAAAAAAAAAAAAAAAuAgAAZHJzL2Uyb0Rv&#10;Yy54bWxQSwECLQAUAAYACAAAACEAQV/v4tsAAAAJAQAADwAAAAAAAAAAAAAAAAC8BAAAZHJzL2Rv&#10;d25yZXYueG1sUEsFBgAAAAAEAAQA8wAAAMQFAAAAAA==&#10;"/>
            </w:pict>
          </mc:Fallback>
        </mc:AlternateContent>
      </w:r>
    </w:p>
    <w:p w:rsidR="00877F5E" w:rsidRPr="00C41103" w:rsidRDefault="00877F5E" w:rsidP="00877F5E">
      <w:pPr>
        <w:jc w:val="both"/>
      </w:pPr>
    </w:p>
    <w:p w:rsidR="00877F5E" w:rsidRPr="00C41103" w:rsidRDefault="00877F5E" w:rsidP="00877F5E">
      <w:pPr>
        <w:pStyle w:val="Default"/>
        <w:jc w:val="both"/>
        <w:rPr>
          <w:rFonts w:eastAsia="Times New Roman"/>
          <w:color w:val="auto"/>
          <w:lang w:eastAsia="ar-SA"/>
        </w:rPr>
      </w:pPr>
    </w:p>
    <w:p w:rsidR="00877F5E" w:rsidRPr="00C41103" w:rsidRDefault="00877F5E" w:rsidP="00877F5E">
      <w:pPr>
        <w:pBdr>
          <w:top w:val="single" w:sz="4" w:space="1" w:color="auto"/>
          <w:left w:val="single" w:sz="4" w:space="4" w:color="auto"/>
          <w:bottom w:val="single" w:sz="4" w:space="0" w:color="auto"/>
          <w:right w:val="single" w:sz="4" w:space="4" w:color="auto"/>
        </w:pBdr>
        <w:jc w:val="center"/>
        <w:rPr>
          <w:bCs/>
        </w:rPr>
      </w:pPr>
      <w:r w:rsidRPr="00C41103">
        <w:t>Рассмотрение заявления и подготовка ответа</w:t>
      </w:r>
      <w:r w:rsidRPr="00C41103">
        <w:rPr>
          <w:bCs/>
        </w:rPr>
        <w:t xml:space="preserve"> </w:t>
      </w:r>
    </w:p>
    <w:p w:rsidR="00877F5E" w:rsidRPr="00C41103" w:rsidRDefault="00877F5E" w:rsidP="00877F5E">
      <w:pPr>
        <w:pBdr>
          <w:top w:val="single" w:sz="4" w:space="1" w:color="auto"/>
          <w:left w:val="single" w:sz="4" w:space="4" w:color="auto"/>
          <w:bottom w:val="single" w:sz="4" w:space="0" w:color="auto"/>
          <w:right w:val="single" w:sz="4" w:space="4" w:color="auto"/>
        </w:pBdr>
        <w:jc w:val="center"/>
      </w:pPr>
    </w:p>
    <w:p w:rsidR="00877F5E" w:rsidRPr="00C41103" w:rsidRDefault="00877F5E" w:rsidP="00877F5E">
      <w:r w:rsidRPr="00C41103">
        <w:rPr>
          <w:noProof/>
          <w:lang w:eastAsia="ru-RU"/>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11430</wp:posOffset>
                </wp:positionV>
                <wp:extent cx="114300" cy="457835"/>
                <wp:effectExtent l="19050" t="0" r="38100" b="3746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4305" id="Стрелка вниз 5" o:spid="_x0000_s1026" type="#_x0000_t67" style="position:absolute;margin-left:3in;margin-top:.9pt;width:9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"/>
            </w:pict>
          </mc:Fallback>
        </mc:AlternateContent>
      </w:r>
      <w:r w:rsidRPr="00C41103">
        <w:t xml:space="preserve"> </w:t>
      </w:r>
    </w:p>
    <w:p w:rsidR="00877F5E" w:rsidRPr="00C41103" w:rsidRDefault="00877F5E" w:rsidP="00877F5E"/>
    <w:p w:rsidR="00877F5E" w:rsidRPr="00C41103" w:rsidRDefault="00877F5E" w:rsidP="00877F5E"/>
    <w:p w:rsidR="00877F5E" w:rsidRPr="00C41103" w:rsidRDefault="00877F5E" w:rsidP="00877F5E">
      <w:pPr>
        <w:pBdr>
          <w:top w:val="single" w:sz="4" w:space="1" w:color="auto"/>
          <w:left w:val="single" w:sz="4" w:space="4" w:color="auto"/>
          <w:bottom w:val="single" w:sz="4" w:space="1" w:color="auto"/>
          <w:right w:val="single" w:sz="4" w:space="4" w:color="auto"/>
        </w:pBdr>
        <w:jc w:val="center"/>
      </w:pPr>
      <w:r w:rsidRPr="00C41103">
        <w:t>Выдача (направление) заявителю документа, являющегося</w:t>
      </w:r>
      <w:r w:rsidRPr="00C41103">
        <w:rPr>
          <w:i/>
        </w:rPr>
        <w:t xml:space="preserve"> </w:t>
      </w:r>
      <w:r w:rsidRPr="00C41103">
        <w:t xml:space="preserve">результатом </w:t>
      </w:r>
    </w:p>
    <w:p w:rsidR="00877F5E" w:rsidRPr="00C41103" w:rsidRDefault="00877F5E" w:rsidP="00877F5E">
      <w:pPr>
        <w:pBdr>
          <w:top w:val="single" w:sz="4" w:space="1" w:color="auto"/>
          <w:left w:val="single" w:sz="4" w:space="4" w:color="auto"/>
          <w:bottom w:val="single" w:sz="4" w:space="1" w:color="auto"/>
          <w:right w:val="single" w:sz="4" w:space="4" w:color="auto"/>
        </w:pBdr>
        <w:jc w:val="center"/>
      </w:pPr>
      <w:r w:rsidRPr="00C41103">
        <w:t>муниципальной услуги</w:t>
      </w:r>
      <w:r w:rsidRPr="00C41103">
        <w:rPr>
          <w:color w:val="000000"/>
        </w:rPr>
        <w:t xml:space="preserve"> </w:t>
      </w:r>
    </w:p>
    <w:p w:rsidR="00877F5E" w:rsidRPr="00C41103" w:rsidRDefault="00877F5E" w:rsidP="00877F5E">
      <w:pPr>
        <w:ind w:firstLine="300"/>
      </w:pPr>
      <w:r w:rsidRPr="00C41103">
        <w:t xml:space="preserve">  </w:t>
      </w:r>
    </w:p>
    <w:p w:rsidR="00877F5E" w:rsidRPr="00C41103" w:rsidRDefault="00877F5E" w:rsidP="00877F5E">
      <w:pPr>
        <w:ind w:left="3969"/>
        <w:jc w:val="right"/>
      </w:pPr>
    </w:p>
    <w:p w:rsidR="00877F5E" w:rsidRPr="00C41103" w:rsidRDefault="00877F5E" w:rsidP="00877F5E">
      <w:pPr>
        <w:pStyle w:val="1"/>
        <w:tabs>
          <w:tab w:val="left" w:pos="0"/>
        </w:tabs>
        <w:jc w:val="center"/>
        <w:rPr>
          <w:b/>
          <w:sz w:val="24"/>
          <w:szCs w:val="24"/>
        </w:rPr>
      </w:pPr>
      <w:r w:rsidRPr="00C41103">
        <w:rPr>
          <w:b/>
          <w:sz w:val="24"/>
          <w:szCs w:val="24"/>
        </w:rPr>
        <w:t xml:space="preserve">Совет Побединского сельского поселения       </w:t>
      </w:r>
    </w:p>
    <w:p w:rsidR="00877F5E" w:rsidRPr="00C41103" w:rsidRDefault="00877F5E" w:rsidP="00877F5E">
      <w:pPr>
        <w:pStyle w:val="2"/>
        <w:tabs>
          <w:tab w:val="left" w:pos="0"/>
        </w:tabs>
        <w:jc w:val="center"/>
        <w:rPr>
          <w:sz w:val="24"/>
        </w:rPr>
      </w:pPr>
      <w:r w:rsidRPr="00C41103">
        <w:rPr>
          <w:sz w:val="24"/>
        </w:rPr>
        <w:t>Томской области</w:t>
      </w:r>
    </w:p>
    <w:p w:rsidR="00877F5E" w:rsidRPr="00C41103" w:rsidRDefault="00877F5E" w:rsidP="00877F5E"/>
    <w:p w:rsidR="00877F5E" w:rsidRPr="00C41103" w:rsidRDefault="00877F5E" w:rsidP="00877F5E">
      <w:pPr>
        <w:jc w:val="center"/>
        <w:rPr>
          <w:b/>
        </w:rPr>
      </w:pPr>
      <w:r w:rsidRPr="00C41103">
        <w:rPr>
          <w:b/>
        </w:rPr>
        <w:t>РЕШЕНИЕ</w:t>
      </w:r>
    </w:p>
    <w:p w:rsidR="00877F5E" w:rsidRPr="00C41103" w:rsidRDefault="00877F5E" w:rsidP="00877F5E">
      <w:pPr>
        <w:jc w:val="both"/>
      </w:pPr>
      <w:r w:rsidRPr="00C41103">
        <w:rPr>
          <w:b/>
        </w:rPr>
        <w:t xml:space="preserve">                                                                                                                                                      </w:t>
      </w:r>
    </w:p>
    <w:p w:rsidR="00877F5E" w:rsidRPr="00C41103" w:rsidRDefault="00877F5E" w:rsidP="00877F5E">
      <w:r w:rsidRPr="00C41103">
        <w:t xml:space="preserve">   п. Победа</w:t>
      </w:r>
    </w:p>
    <w:p w:rsidR="00877F5E" w:rsidRPr="00C41103" w:rsidRDefault="00877F5E" w:rsidP="00877F5E">
      <w:pPr>
        <w:jc w:val="both"/>
      </w:pPr>
    </w:p>
    <w:p w:rsidR="00877F5E" w:rsidRPr="00C41103" w:rsidRDefault="00877F5E" w:rsidP="00877F5E">
      <w:pPr>
        <w:jc w:val="both"/>
      </w:pPr>
      <w:r w:rsidRPr="00C41103">
        <w:t xml:space="preserve">«25» </w:t>
      </w:r>
      <w:proofErr w:type="gramStart"/>
      <w:r w:rsidRPr="00C41103">
        <w:t>декабря  2023</w:t>
      </w:r>
      <w:proofErr w:type="gramEnd"/>
      <w:r w:rsidRPr="00C41103">
        <w:t>г                                                                                                 №  46</w:t>
      </w:r>
    </w:p>
    <w:tbl>
      <w:tblPr>
        <w:tblW w:w="0" w:type="auto"/>
        <w:tblInd w:w="108" w:type="dxa"/>
        <w:tblLook w:val="04A0" w:firstRow="1" w:lastRow="0" w:firstColumn="1" w:lastColumn="0" w:noHBand="0" w:noVBand="1"/>
      </w:tblPr>
      <w:tblGrid>
        <w:gridCol w:w="4819"/>
      </w:tblGrid>
      <w:tr w:rsidR="00877F5E" w:rsidRPr="00C41103" w:rsidTr="00877F5E">
        <w:tc>
          <w:tcPr>
            <w:tcW w:w="4819" w:type="dxa"/>
          </w:tcPr>
          <w:p w:rsidR="00877F5E" w:rsidRPr="00C41103" w:rsidRDefault="00877F5E" w:rsidP="00877F5E">
            <w:pPr>
              <w:ind w:left="-108" w:firstLine="108"/>
            </w:pPr>
          </w:p>
          <w:p w:rsidR="00877F5E" w:rsidRPr="00C41103" w:rsidRDefault="00877F5E" w:rsidP="00877F5E">
            <w:r w:rsidRPr="00C41103">
              <w:lastRenderedPageBreak/>
              <w:t>О внесении изменений в решение Совета Побединского сельского поселения  от 23.12.2022 года № 19 «О бюджете муниципального  образования Побединское сельское поселение</w:t>
            </w:r>
            <w:r w:rsidRPr="00C41103">
              <w:rPr>
                <w:color w:val="000000"/>
              </w:rPr>
              <w:t xml:space="preserve"> </w:t>
            </w:r>
            <w:r w:rsidRPr="00C41103">
              <w:t>на 2023 год и плановый период 2024  и 2025 годов»</w:t>
            </w:r>
          </w:p>
        </w:tc>
      </w:tr>
    </w:tbl>
    <w:p w:rsidR="00877F5E" w:rsidRPr="00C41103" w:rsidRDefault="00877F5E" w:rsidP="00877F5E">
      <w:pPr>
        <w:jc w:val="both"/>
      </w:pPr>
    </w:p>
    <w:p w:rsidR="00877F5E" w:rsidRPr="00C41103" w:rsidRDefault="00877F5E" w:rsidP="00877F5E">
      <w:pPr>
        <w:jc w:val="both"/>
      </w:pPr>
    </w:p>
    <w:p w:rsidR="00877F5E" w:rsidRPr="00C41103" w:rsidRDefault="00877F5E" w:rsidP="00877F5E">
      <w:pPr>
        <w:pStyle w:val="a6"/>
        <w:ind w:firstLine="709"/>
        <w:jc w:val="both"/>
      </w:pPr>
      <w:r w:rsidRPr="00C41103">
        <w:t xml:space="preserve">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w:t>
      </w:r>
    </w:p>
    <w:p w:rsidR="00877F5E" w:rsidRPr="00C41103" w:rsidRDefault="00877F5E" w:rsidP="00877F5E">
      <w:pPr>
        <w:pStyle w:val="a6"/>
        <w:ind w:firstLine="709"/>
        <w:jc w:val="both"/>
      </w:pPr>
    </w:p>
    <w:p w:rsidR="00877F5E" w:rsidRPr="00C41103" w:rsidRDefault="00877F5E" w:rsidP="00877F5E">
      <w:pPr>
        <w:jc w:val="center"/>
        <w:rPr>
          <w:b/>
          <w:color w:val="000000"/>
        </w:rPr>
      </w:pPr>
      <w:r w:rsidRPr="00C41103">
        <w:rPr>
          <w:b/>
          <w:color w:val="000000"/>
        </w:rPr>
        <w:t>Совет Побединского сельского поселения решил:</w:t>
      </w:r>
    </w:p>
    <w:p w:rsidR="00877F5E" w:rsidRPr="00C41103" w:rsidRDefault="00877F5E" w:rsidP="00877F5E">
      <w:pPr>
        <w:tabs>
          <w:tab w:val="left" w:pos="993"/>
        </w:tabs>
        <w:ind w:firstLine="709"/>
        <w:jc w:val="both"/>
      </w:pPr>
      <w:r w:rsidRPr="00C41103">
        <w:t>1. Внести в решение Совета Побединского сельского поселения от 23.12.2022 года № 19</w:t>
      </w:r>
      <w:proofErr w:type="gramStart"/>
      <w:r w:rsidRPr="00C41103">
        <w:t xml:space="preserve">   «</w:t>
      </w:r>
      <w:proofErr w:type="gramEnd"/>
      <w:r w:rsidRPr="00C41103">
        <w:t>О бюджете муниципального  образования Побединское сельское поселение</w:t>
      </w:r>
      <w:r w:rsidRPr="00C41103">
        <w:rPr>
          <w:color w:val="000000"/>
        </w:rPr>
        <w:t xml:space="preserve"> </w:t>
      </w:r>
      <w:r w:rsidRPr="00C41103">
        <w:t>на 2023 год и плановый период 2024 и 2025 годов» следующие изменения:</w:t>
      </w:r>
    </w:p>
    <w:p w:rsidR="00877F5E" w:rsidRPr="00C41103" w:rsidRDefault="00877F5E" w:rsidP="00877F5E">
      <w:pPr>
        <w:pStyle w:val="a6"/>
        <w:jc w:val="both"/>
      </w:pPr>
      <w:r w:rsidRPr="00C41103">
        <w:t xml:space="preserve">              1) Пункт 1 Решения изложить в следующей редакции:</w:t>
      </w:r>
    </w:p>
    <w:p w:rsidR="00877F5E" w:rsidRPr="00C41103" w:rsidRDefault="00877F5E" w:rsidP="00877F5E">
      <w:pPr>
        <w:pStyle w:val="a4"/>
        <w:ind w:firstLine="709"/>
      </w:pPr>
      <w:r w:rsidRPr="00C41103">
        <w:rPr>
          <w:color w:val="000000"/>
        </w:rPr>
        <w:t xml:space="preserve">1.     Утвердить   основные   характеристики    бюджета    муниципального        образования Побединское сельское поселение на 2023 год: </w:t>
      </w:r>
    </w:p>
    <w:p w:rsidR="00877F5E" w:rsidRPr="00C41103" w:rsidRDefault="00877F5E" w:rsidP="00877F5E">
      <w:pPr>
        <w:pStyle w:val="a6"/>
        <w:ind w:firstLine="708"/>
        <w:jc w:val="both"/>
      </w:pPr>
      <w:r w:rsidRPr="00C41103">
        <w:t xml:space="preserve">1.1. Общий объем доходов бюджета в сумме </w:t>
      </w:r>
      <w:r w:rsidRPr="00C41103">
        <w:rPr>
          <w:b/>
        </w:rPr>
        <w:t>21 822,7</w:t>
      </w:r>
      <w:r w:rsidRPr="00C41103">
        <w:t xml:space="preserve"> тыс. рублей, в т. ч. налоговые и неналоговые доходы </w:t>
      </w:r>
      <w:r w:rsidRPr="00C41103">
        <w:rPr>
          <w:b/>
        </w:rPr>
        <w:t>4073,0</w:t>
      </w:r>
      <w:r w:rsidRPr="00C41103">
        <w:t xml:space="preserve"> тыс. рублей;</w:t>
      </w:r>
    </w:p>
    <w:p w:rsidR="00877F5E" w:rsidRPr="00C41103" w:rsidRDefault="00877F5E" w:rsidP="00877F5E">
      <w:pPr>
        <w:pStyle w:val="a6"/>
        <w:ind w:firstLine="708"/>
        <w:jc w:val="both"/>
      </w:pPr>
      <w:r w:rsidRPr="00C41103">
        <w:t xml:space="preserve">1.2. Общий объем расходов бюджета в сумме </w:t>
      </w:r>
      <w:r w:rsidRPr="00C41103">
        <w:rPr>
          <w:b/>
        </w:rPr>
        <w:t xml:space="preserve">22 914,6 </w:t>
      </w:r>
      <w:r w:rsidRPr="00C41103">
        <w:t>тыс. рублей;</w:t>
      </w:r>
    </w:p>
    <w:p w:rsidR="00877F5E" w:rsidRPr="00C41103" w:rsidRDefault="00877F5E" w:rsidP="00877F5E">
      <w:pPr>
        <w:pStyle w:val="a6"/>
        <w:ind w:firstLine="708"/>
        <w:jc w:val="both"/>
      </w:pPr>
      <w:r w:rsidRPr="00C41103">
        <w:t xml:space="preserve">1.3. Дефицита бюджета в сумме </w:t>
      </w:r>
      <w:r w:rsidRPr="00C41103">
        <w:rPr>
          <w:b/>
        </w:rPr>
        <w:t xml:space="preserve">1 091,9 </w:t>
      </w:r>
      <w:r w:rsidRPr="00C41103">
        <w:t>тыс. рублей.</w:t>
      </w:r>
    </w:p>
    <w:p w:rsidR="00877F5E" w:rsidRPr="00C41103" w:rsidRDefault="00877F5E" w:rsidP="00877F5E">
      <w:pPr>
        <w:pStyle w:val="a6"/>
        <w:ind w:firstLine="708"/>
        <w:jc w:val="both"/>
      </w:pPr>
      <w:r w:rsidRPr="00C41103">
        <w:t>2) Приложения 2,3,</w:t>
      </w:r>
      <w:proofErr w:type="gramStart"/>
      <w:r w:rsidRPr="00C41103">
        <w:t>6  изложить</w:t>
      </w:r>
      <w:proofErr w:type="gramEnd"/>
      <w:r w:rsidRPr="00C41103">
        <w:t xml:space="preserve"> в новой редакции согласно приложениям 2,3,6  к настоящему решению;</w:t>
      </w:r>
    </w:p>
    <w:p w:rsidR="00877F5E" w:rsidRPr="00C41103" w:rsidRDefault="00877F5E" w:rsidP="00877F5E">
      <w:pPr>
        <w:ind w:firstLine="709"/>
        <w:jc w:val="both"/>
        <w:rPr>
          <w:color w:val="000000"/>
        </w:rPr>
      </w:pPr>
      <w:r w:rsidRPr="00C41103">
        <w:t xml:space="preserve">2. </w:t>
      </w:r>
      <w:r w:rsidRPr="00C41103">
        <w:rPr>
          <w:color w:val="1D1B11"/>
        </w:rPr>
        <w:t xml:space="preserve">Опубликовать настоящее решение в течение 10 дней в </w:t>
      </w:r>
      <w:r w:rsidRPr="00C41103">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49" w:history="1">
        <w:r w:rsidRPr="00C41103">
          <w:rPr>
            <w:rStyle w:val="af5"/>
            <w:lang w:val="en-US"/>
          </w:rPr>
          <w:t>www</w:t>
        </w:r>
        <w:r w:rsidRPr="00C41103">
          <w:rPr>
            <w:rStyle w:val="af5"/>
          </w:rPr>
          <w:t>.</w:t>
        </w:r>
        <w:proofErr w:type="spellStart"/>
        <w:r w:rsidRPr="00C41103">
          <w:rPr>
            <w:rStyle w:val="af5"/>
            <w:lang w:val="en-US"/>
          </w:rPr>
          <w:t>pobedasp</w:t>
        </w:r>
        <w:proofErr w:type="spellEnd"/>
        <w:r w:rsidRPr="00C41103">
          <w:rPr>
            <w:rStyle w:val="af5"/>
          </w:rPr>
          <w:t>.</w:t>
        </w:r>
        <w:proofErr w:type="spellStart"/>
        <w:r w:rsidRPr="00C41103">
          <w:rPr>
            <w:rStyle w:val="af5"/>
            <w:lang w:val="en-US"/>
          </w:rPr>
          <w:t>ru</w:t>
        </w:r>
        <w:proofErr w:type="spellEnd"/>
      </w:hyperlink>
      <w:r w:rsidRPr="00C41103">
        <w:rPr>
          <w:color w:val="000000"/>
        </w:rPr>
        <w:t>.</w:t>
      </w:r>
    </w:p>
    <w:p w:rsidR="00877F5E" w:rsidRPr="00C41103" w:rsidRDefault="00877F5E" w:rsidP="00877F5E">
      <w:pPr>
        <w:ind w:firstLine="709"/>
        <w:jc w:val="both"/>
      </w:pPr>
      <w:r w:rsidRPr="00C41103">
        <w:t>3. Настоящее решение вступает в силу со дня его официального опубликования.</w:t>
      </w:r>
      <w:r w:rsidRPr="00C41103">
        <w:tab/>
      </w:r>
    </w:p>
    <w:p w:rsidR="00877F5E" w:rsidRPr="00C41103" w:rsidRDefault="00877F5E" w:rsidP="00877F5E">
      <w:pPr>
        <w:pStyle w:val="a4"/>
        <w:ind w:firstLine="0"/>
        <w:rPr>
          <w:color w:val="000000"/>
        </w:rPr>
      </w:pPr>
    </w:p>
    <w:p w:rsidR="00877F5E" w:rsidRPr="00C41103" w:rsidRDefault="00877F5E" w:rsidP="00877F5E">
      <w:pPr>
        <w:rPr>
          <w:color w:val="000000"/>
        </w:rPr>
      </w:pPr>
      <w:r w:rsidRPr="00C41103">
        <w:rPr>
          <w:color w:val="000000"/>
        </w:rPr>
        <w:t>Председатель Совета</w:t>
      </w:r>
    </w:p>
    <w:p w:rsidR="00877F5E" w:rsidRPr="00C41103" w:rsidRDefault="00877F5E" w:rsidP="00877F5E">
      <w:pPr>
        <w:rPr>
          <w:color w:val="000000"/>
        </w:rPr>
      </w:pPr>
      <w:r w:rsidRPr="00C41103">
        <w:rPr>
          <w:color w:val="000000"/>
        </w:rPr>
        <w:t>Побединского сельского поселения                                                         Н.Н. Варламова</w:t>
      </w:r>
    </w:p>
    <w:p w:rsidR="00877F5E" w:rsidRPr="00C41103" w:rsidRDefault="00877F5E" w:rsidP="00877F5E">
      <w:pPr>
        <w:ind w:firstLine="709"/>
        <w:rPr>
          <w:color w:val="000000"/>
        </w:rPr>
      </w:pPr>
    </w:p>
    <w:p w:rsidR="00877F5E" w:rsidRPr="00C41103" w:rsidRDefault="00877F5E" w:rsidP="00877F5E">
      <w:r w:rsidRPr="00C41103">
        <w:t xml:space="preserve">Глава Администрации                                                                                  </w:t>
      </w:r>
    </w:p>
    <w:p w:rsidR="00877F5E" w:rsidRPr="00C41103" w:rsidRDefault="00877F5E" w:rsidP="00877F5E">
      <w:r w:rsidRPr="00C41103">
        <w:t xml:space="preserve"> Побединского сельского поселения                                                         В.П. Селиванов</w:t>
      </w:r>
    </w:p>
    <w:p w:rsidR="00877F5E" w:rsidRPr="00C41103" w:rsidRDefault="00877F5E" w:rsidP="00877F5E"/>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r w:rsidRPr="00C41103">
        <w:t xml:space="preserve">  Приложение 2</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pStyle w:val="a6"/>
        <w:jc w:val="right"/>
      </w:pPr>
      <w:r w:rsidRPr="00C41103">
        <w:rPr>
          <w:lang w:eastAsia="ru-RU"/>
        </w:rPr>
        <w:t>от «25» декабря 2023г.№46</w:t>
      </w:r>
    </w:p>
    <w:p w:rsidR="00877F5E" w:rsidRPr="00C41103" w:rsidRDefault="00877F5E" w:rsidP="00877F5E">
      <w:pPr>
        <w:pStyle w:val="a4"/>
        <w:ind w:firstLine="0"/>
        <w:jc w:val="center"/>
        <w:rPr>
          <w:b/>
          <w:bCs/>
        </w:rPr>
      </w:pPr>
    </w:p>
    <w:p w:rsidR="00877F5E" w:rsidRPr="00C41103" w:rsidRDefault="00877F5E" w:rsidP="00877F5E">
      <w:pPr>
        <w:ind w:firstLine="708"/>
        <w:jc w:val="center"/>
        <w:rPr>
          <w:b/>
          <w:bCs/>
        </w:rPr>
      </w:pPr>
      <w:r w:rsidRPr="00C41103">
        <w:rPr>
          <w:b/>
          <w:bCs/>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2023 году и плановый период 2024 и 2025 годов</w:t>
      </w:r>
    </w:p>
    <w:tbl>
      <w:tblPr>
        <w:tblW w:w="4685" w:type="pct"/>
        <w:tblInd w:w="514" w:type="dxa"/>
        <w:tblLook w:val="0000" w:firstRow="0" w:lastRow="0" w:firstColumn="0" w:lastColumn="0" w:noHBand="0" w:noVBand="0"/>
      </w:tblPr>
      <w:tblGrid>
        <w:gridCol w:w="3666"/>
        <w:gridCol w:w="1618"/>
        <w:gridCol w:w="1615"/>
        <w:gridCol w:w="1724"/>
      </w:tblGrid>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Наименование безвозмездных поступлений</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на 2023 год (на текущий финансовый год)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rPr>
                <w:b/>
              </w:rPr>
              <w:t>на 2024 год (на первый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на 2025год (на второй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r>
      <w:tr w:rsidR="00877F5E" w:rsidRPr="00C41103" w:rsidTr="00877F5E">
        <w:trPr>
          <w:trHeight w:val="76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pStyle w:val="a6"/>
            </w:pPr>
            <w:r w:rsidRPr="00C41103">
              <w:lastRenderedPageBreak/>
              <w:t>Дотации бюджетам сельских поселений на выравнивание бюджетной обеспеченности</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3528,7</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3447,9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r w:rsidRPr="00C41103">
              <w:t>3303,9</w:t>
            </w:r>
          </w:p>
        </w:tc>
      </w:tr>
      <w:tr w:rsidR="00877F5E" w:rsidRPr="00C41103" w:rsidTr="00877F5E">
        <w:trPr>
          <w:trHeight w:val="24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 </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bCs/>
              </w:rPr>
            </w:pPr>
            <w:r w:rsidRPr="00C41103">
              <w:rPr>
                <w:b/>
              </w:rPr>
              <w:t>3528,7</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
                <w:bCs/>
              </w:rPr>
            </w:pPr>
          </w:p>
          <w:p w:rsidR="00877F5E" w:rsidRPr="00C41103" w:rsidRDefault="00877F5E" w:rsidP="00877F5E">
            <w:pPr>
              <w:jc w:val="center"/>
              <w:rPr>
                <w:b/>
              </w:rPr>
            </w:pPr>
            <w:r w:rsidRPr="00C41103">
              <w:rPr>
                <w:b/>
              </w:rPr>
              <w:t>3447,9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rPr>
                <w:b/>
              </w:rPr>
            </w:pPr>
          </w:p>
          <w:p w:rsidR="00877F5E" w:rsidRPr="00C41103" w:rsidRDefault="00877F5E" w:rsidP="00877F5E">
            <w:pPr>
              <w:jc w:val="center"/>
              <w:rPr>
                <w:b/>
              </w:rPr>
            </w:pPr>
            <w:r w:rsidRPr="00C41103">
              <w:rPr>
                <w:b/>
              </w:rPr>
              <w:t>3303,9</w:t>
            </w:r>
          </w:p>
        </w:tc>
      </w:tr>
      <w:tr w:rsidR="00877F5E" w:rsidRPr="00C41103" w:rsidTr="00877F5E">
        <w:trPr>
          <w:trHeight w:val="2214"/>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2633,3</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r w:rsidRPr="00C41103">
              <w:rPr>
                <w:bCs/>
              </w:rPr>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pPr>
          </w:p>
          <w:p w:rsidR="00877F5E" w:rsidRPr="00C41103" w:rsidRDefault="00877F5E" w:rsidP="00877F5E">
            <w:pPr>
              <w:snapToGrid w:val="0"/>
            </w:pPr>
          </w:p>
          <w:p w:rsidR="00877F5E" w:rsidRPr="00C41103" w:rsidRDefault="00877F5E" w:rsidP="00877F5E">
            <w:pPr>
              <w:snapToGrid w:val="0"/>
            </w:pPr>
            <w:r w:rsidRPr="00C41103">
              <w:t>1303,5</w:t>
            </w:r>
          </w:p>
        </w:tc>
      </w:tr>
      <w:tr w:rsidR="00877F5E" w:rsidRPr="00C41103" w:rsidTr="00877F5E">
        <w:trPr>
          <w:trHeight w:val="32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Субвенция на осуществление полномочий по первичному воинскому учету на территориях, где отсутствуют военные комиссариаты</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145,3</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r w:rsidRPr="00C41103">
              <w:rPr>
                <w:bCs/>
              </w:rPr>
              <w:t>152,0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157,5</w:t>
            </w:r>
          </w:p>
        </w:tc>
      </w:tr>
      <w:tr w:rsidR="00877F5E" w:rsidRPr="00C41103" w:rsidTr="00877F5E">
        <w:trPr>
          <w:trHeight w:val="32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rPr>
            </w:pPr>
            <w:r w:rsidRPr="00C41103">
              <w:rPr>
                <w:b/>
              </w:rPr>
              <w:t>2778,6</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
                <w:bCs/>
              </w:rPr>
            </w:pPr>
            <w:r w:rsidRPr="00C41103">
              <w:rPr>
                <w:b/>
                <w:bCs/>
              </w:rPr>
              <w:t>152,0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rPr>
                <w:b/>
              </w:rPr>
            </w:pPr>
            <w:r w:rsidRPr="00C41103">
              <w:rPr>
                <w:b/>
              </w:rPr>
              <w:t>1461,0</w:t>
            </w:r>
          </w:p>
        </w:tc>
      </w:tr>
      <w:tr w:rsidR="00877F5E" w:rsidRPr="00C41103" w:rsidTr="00877F5E">
        <w:trPr>
          <w:trHeight w:val="32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Иной межбюджетный трансферт в части субсидии на капитальный ремонт и (или) ремонт автомобильных дорог общего пользования местного значения</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5463,0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r w:rsidRPr="00C41103">
              <w:rPr>
                <w:bCs/>
              </w:rPr>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0,0</w:t>
            </w:r>
          </w:p>
        </w:tc>
      </w:tr>
      <w:tr w:rsidR="00877F5E" w:rsidRPr="00C41103" w:rsidTr="00877F5E">
        <w:trPr>
          <w:trHeight w:val="32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Иной межбюджетный трансферт на капитальный ремонт и (или) ремонт автомобильных дорог общего пользования местного значения из районного бюджета</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287,5</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p>
          <w:p w:rsidR="00877F5E" w:rsidRPr="00C41103" w:rsidRDefault="00877F5E" w:rsidP="00877F5E">
            <w:pPr>
              <w:snapToGrid w:val="0"/>
              <w:jc w:val="center"/>
              <w:rPr>
                <w:bCs/>
              </w:rPr>
            </w:pPr>
            <w:r w:rsidRPr="00C41103">
              <w:rPr>
                <w:bCs/>
              </w:rPr>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0,0</w:t>
            </w:r>
          </w:p>
        </w:tc>
      </w:tr>
      <w:tr w:rsidR="00877F5E" w:rsidRPr="00C41103" w:rsidTr="00877F5E">
        <w:trPr>
          <w:trHeight w:val="87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Прочие межбюджетные трансферты, передаваемые бюджетам сельских поселений на сбалансированность</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5691,9</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jc w:val="center"/>
            </w:pPr>
          </w:p>
          <w:p w:rsidR="00877F5E" w:rsidRPr="00C41103" w:rsidRDefault="00877F5E" w:rsidP="00877F5E">
            <w:pPr>
              <w:jc w:val="center"/>
            </w:pPr>
            <w:r w:rsidRPr="00C41103">
              <w:t>1206,8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jc w:val="center"/>
            </w:pPr>
          </w:p>
          <w:p w:rsidR="00877F5E" w:rsidRPr="00C41103" w:rsidRDefault="00877F5E" w:rsidP="00877F5E">
            <w:pPr>
              <w:jc w:val="center"/>
            </w:pPr>
            <w:r w:rsidRPr="00C41103">
              <w:t>1175,2</w:t>
            </w:r>
          </w:p>
        </w:tc>
      </w:tr>
      <w:tr w:rsidR="00877F5E" w:rsidRPr="00C41103" w:rsidTr="00877F5E">
        <w:trPr>
          <w:trHeight w:val="589"/>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rPr>
            </w:pPr>
            <w:r w:rsidRPr="00C41103">
              <w:rPr>
                <w:b/>
              </w:rPr>
              <w:t>11442,4</w:t>
            </w:r>
          </w:p>
        </w:tc>
        <w:tc>
          <w:tcPr>
            <w:tcW w:w="1701"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napToGrid w:val="0"/>
              <w:jc w:val="center"/>
              <w:rPr>
                <w:b/>
              </w:rPr>
            </w:pPr>
            <w:r w:rsidRPr="00C41103">
              <w:rPr>
                <w:b/>
              </w:rPr>
              <w:t>1206,8</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snapToGrid w:val="0"/>
              <w:jc w:val="center"/>
              <w:rPr>
                <w:b/>
              </w:rPr>
            </w:pPr>
            <w:r w:rsidRPr="00C41103">
              <w:rPr>
                <w:b/>
              </w:rPr>
              <w:t>1175,2</w:t>
            </w:r>
          </w:p>
        </w:tc>
      </w:tr>
      <w:tr w:rsidR="00877F5E" w:rsidRPr="00C41103" w:rsidTr="00877F5E">
        <w:trPr>
          <w:trHeight w:val="46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both"/>
            </w:pPr>
            <w:r w:rsidRPr="00C41103">
              <w:t>Итого:</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bCs/>
              </w:rPr>
            </w:pPr>
            <w:r w:rsidRPr="00C41103">
              <w:rPr>
                <w:b/>
                <w:bCs/>
              </w:rPr>
              <w:t>17749,7</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4 806,7</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bCs/>
              </w:rPr>
            </w:pPr>
            <w:r w:rsidRPr="00C41103">
              <w:rPr>
                <w:b/>
                <w:bCs/>
              </w:rPr>
              <w:t>5 940,1</w:t>
            </w:r>
          </w:p>
        </w:tc>
      </w:tr>
    </w:tbl>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tbl>
      <w:tblPr>
        <w:tblpPr w:leftFromText="180" w:rightFromText="180" w:vertAnchor="text" w:horzAnchor="page" w:tblpX="1" w:tblpY="-850"/>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2"/>
        <w:gridCol w:w="597"/>
        <w:gridCol w:w="800"/>
        <w:gridCol w:w="1457"/>
        <w:gridCol w:w="660"/>
        <w:gridCol w:w="1131"/>
        <w:gridCol w:w="1027"/>
        <w:gridCol w:w="1000"/>
      </w:tblGrid>
      <w:tr w:rsidR="00C41103" w:rsidRPr="00C41103" w:rsidTr="00C41103">
        <w:trPr>
          <w:trHeight w:val="316"/>
        </w:trPr>
        <w:tc>
          <w:tcPr>
            <w:tcW w:w="3582" w:type="dxa"/>
            <w:vMerge w:val="restart"/>
            <w:shd w:val="clear" w:color="auto" w:fill="auto"/>
            <w:vAlign w:val="center"/>
            <w:hideMark/>
          </w:tcPr>
          <w:p w:rsidR="00C41103" w:rsidRPr="00C41103" w:rsidRDefault="00C41103" w:rsidP="00C41103">
            <w:pPr>
              <w:suppressAutoHyphens w:val="0"/>
              <w:jc w:val="center"/>
              <w:rPr>
                <w:b/>
                <w:bCs/>
                <w:lang w:eastAsia="ru-RU"/>
              </w:rPr>
            </w:pPr>
            <w:r w:rsidRPr="00C41103">
              <w:rPr>
                <w:b/>
                <w:bCs/>
                <w:lang w:eastAsia="ru-RU"/>
              </w:rPr>
              <w:lastRenderedPageBreak/>
              <w:t>Наименование</w:t>
            </w:r>
          </w:p>
        </w:tc>
        <w:tc>
          <w:tcPr>
            <w:tcW w:w="597" w:type="dxa"/>
            <w:vMerge w:val="restart"/>
            <w:shd w:val="clear" w:color="auto" w:fill="auto"/>
            <w:textDirection w:val="btLr"/>
            <w:vAlign w:val="center"/>
            <w:hideMark/>
          </w:tcPr>
          <w:p w:rsidR="00C41103" w:rsidRPr="00C41103" w:rsidRDefault="00C41103" w:rsidP="00C41103">
            <w:pPr>
              <w:suppressAutoHyphens w:val="0"/>
              <w:ind w:left="113" w:right="113"/>
              <w:jc w:val="center"/>
              <w:rPr>
                <w:b/>
                <w:bCs/>
                <w:lang w:eastAsia="ru-RU"/>
              </w:rPr>
            </w:pPr>
            <w:r w:rsidRPr="00C41103">
              <w:rPr>
                <w:b/>
                <w:bCs/>
                <w:lang w:eastAsia="ru-RU"/>
              </w:rPr>
              <w:t>КВСР</w:t>
            </w:r>
          </w:p>
        </w:tc>
        <w:tc>
          <w:tcPr>
            <w:tcW w:w="800" w:type="dxa"/>
            <w:vMerge w:val="restart"/>
            <w:shd w:val="clear" w:color="auto" w:fill="auto"/>
            <w:textDirection w:val="btLr"/>
            <w:vAlign w:val="center"/>
            <w:hideMark/>
          </w:tcPr>
          <w:p w:rsidR="00C41103" w:rsidRPr="00C41103" w:rsidRDefault="00C41103" w:rsidP="00C41103">
            <w:pPr>
              <w:suppressAutoHyphens w:val="0"/>
              <w:ind w:left="113" w:right="113"/>
              <w:jc w:val="center"/>
              <w:rPr>
                <w:b/>
                <w:bCs/>
                <w:lang w:eastAsia="ru-RU"/>
              </w:rPr>
            </w:pPr>
            <w:r w:rsidRPr="00C41103">
              <w:rPr>
                <w:b/>
                <w:bCs/>
                <w:lang w:eastAsia="ru-RU"/>
              </w:rPr>
              <w:t>КФСР</w:t>
            </w:r>
          </w:p>
        </w:tc>
        <w:tc>
          <w:tcPr>
            <w:tcW w:w="1457" w:type="dxa"/>
            <w:vMerge w:val="restart"/>
            <w:shd w:val="clear" w:color="auto" w:fill="auto"/>
            <w:textDirection w:val="btLr"/>
            <w:vAlign w:val="center"/>
            <w:hideMark/>
          </w:tcPr>
          <w:p w:rsidR="00C41103" w:rsidRPr="00C41103" w:rsidRDefault="00C41103" w:rsidP="00C41103">
            <w:pPr>
              <w:suppressAutoHyphens w:val="0"/>
              <w:ind w:left="113" w:right="113"/>
              <w:jc w:val="center"/>
              <w:rPr>
                <w:b/>
                <w:bCs/>
                <w:lang w:eastAsia="ru-RU"/>
              </w:rPr>
            </w:pPr>
            <w:r w:rsidRPr="00C41103">
              <w:rPr>
                <w:b/>
                <w:bCs/>
                <w:lang w:eastAsia="ru-RU"/>
              </w:rPr>
              <w:t>КЦСР</w:t>
            </w:r>
          </w:p>
        </w:tc>
        <w:tc>
          <w:tcPr>
            <w:tcW w:w="660" w:type="dxa"/>
            <w:vMerge w:val="restart"/>
            <w:shd w:val="clear" w:color="auto" w:fill="auto"/>
            <w:textDirection w:val="btLr"/>
            <w:vAlign w:val="center"/>
            <w:hideMark/>
          </w:tcPr>
          <w:p w:rsidR="00C41103" w:rsidRPr="00C41103" w:rsidRDefault="00C41103" w:rsidP="00C41103">
            <w:pPr>
              <w:suppressAutoHyphens w:val="0"/>
              <w:ind w:left="113" w:right="113"/>
              <w:jc w:val="center"/>
              <w:rPr>
                <w:b/>
                <w:bCs/>
                <w:lang w:eastAsia="ru-RU"/>
              </w:rPr>
            </w:pPr>
            <w:r w:rsidRPr="00C41103">
              <w:rPr>
                <w:b/>
                <w:bCs/>
                <w:lang w:eastAsia="ru-RU"/>
              </w:rPr>
              <w:t>КВР</w:t>
            </w:r>
          </w:p>
        </w:tc>
        <w:tc>
          <w:tcPr>
            <w:tcW w:w="3158" w:type="dxa"/>
            <w:gridSpan w:val="3"/>
            <w:shd w:val="clear" w:color="auto" w:fill="auto"/>
            <w:vAlign w:val="center"/>
            <w:hideMark/>
          </w:tcPr>
          <w:p w:rsidR="00C41103" w:rsidRPr="00C41103" w:rsidRDefault="00C41103" w:rsidP="00C41103">
            <w:pPr>
              <w:suppressAutoHyphens w:val="0"/>
              <w:jc w:val="center"/>
              <w:rPr>
                <w:b/>
                <w:bCs/>
                <w:lang w:eastAsia="ru-RU"/>
              </w:rPr>
            </w:pPr>
            <w:r w:rsidRPr="00C41103">
              <w:rPr>
                <w:b/>
                <w:bCs/>
                <w:lang w:eastAsia="ru-RU"/>
              </w:rPr>
              <w:t xml:space="preserve">Сумма         </w:t>
            </w:r>
            <w:r w:rsidRPr="00C41103">
              <w:rPr>
                <w:lang w:eastAsia="ru-RU"/>
              </w:rPr>
              <w:t>(тыс. руб.)</w:t>
            </w:r>
          </w:p>
        </w:tc>
      </w:tr>
      <w:tr w:rsidR="00C41103" w:rsidRPr="00C41103" w:rsidTr="00C41103">
        <w:trPr>
          <w:trHeight w:val="1094"/>
        </w:trPr>
        <w:tc>
          <w:tcPr>
            <w:tcW w:w="3582" w:type="dxa"/>
            <w:vMerge/>
            <w:vAlign w:val="center"/>
            <w:hideMark/>
          </w:tcPr>
          <w:p w:rsidR="00C41103" w:rsidRPr="00C41103" w:rsidRDefault="00C41103" w:rsidP="00C41103">
            <w:pPr>
              <w:suppressAutoHyphens w:val="0"/>
              <w:rPr>
                <w:b/>
                <w:bCs/>
                <w:lang w:eastAsia="ru-RU"/>
              </w:rPr>
            </w:pPr>
          </w:p>
        </w:tc>
        <w:tc>
          <w:tcPr>
            <w:tcW w:w="597" w:type="dxa"/>
            <w:vMerge/>
            <w:vAlign w:val="center"/>
            <w:hideMark/>
          </w:tcPr>
          <w:p w:rsidR="00C41103" w:rsidRPr="00C41103" w:rsidRDefault="00C41103" w:rsidP="00C41103">
            <w:pPr>
              <w:suppressAutoHyphens w:val="0"/>
              <w:rPr>
                <w:b/>
                <w:bCs/>
                <w:lang w:eastAsia="ru-RU"/>
              </w:rPr>
            </w:pPr>
          </w:p>
        </w:tc>
        <w:tc>
          <w:tcPr>
            <w:tcW w:w="800" w:type="dxa"/>
            <w:vMerge/>
            <w:vAlign w:val="center"/>
            <w:hideMark/>
          </w:tcPr>
          <w:p w:rsidR="00C41103" w:rsidRPr="00C41103" w:rsidRDefault="00C41103" w:rsidP="00C41103">
            <w:pPr>
              <w:suppressAutoHyphens w:val="0"/>
              <w:rPr>
                <w:b/>
                <w:bCs/>
                <w:lang w:eastAsia="ru-RU"/>
              </w:rPr>
            </w:pPr>
          </w:p>
        </w:tc>
        <w:tc>
          <w:tcPr>
            <w:tcW w:w="1457" w:type="dxa"/>
            <w:vMerge/>
            <w:vAlign w:val="center"/>
            <w:hideMark/>
          </w:tcPr>
          <w:p w:rsidR="00C41103" w:rsidRPr="00C41103" w:rsidRDefault="00C41103" w:rsidP="00C41103">
            <w:pPr>
              <w:suppressAutoHyphens w:val="0"/>
              <w:rPr>
                <w:b/>
                <w:bCs/>
                <w:lang w:eastAsia="ru-RU"/>
              </w:rPr>
            </w:pPr>
          </w:p>
        </w:tc>
        <w:tc>
          <w:tcPr>
            <w:tcW w:w="660" w:type="dxa"/>
            <w:vMerge/>
            <w:vAlign w:val="center"/>
            <w:hideMark/>
          </w:tcPr>
          <w:p w:rsidR="00C41103" w:rsidRPr="00C41103" w:rsidRDefault="00C41103" w:rsidP="00C41103">
            <w:pPr>
              <w:suppressAutoHyphens w:val="0"/>
              <w:rPr>
                <w:b/>
                <w:bCs/>
                <w:lang w:eastAsia="ru-RU"/>
              </w:rPr>
            </w:pPr>
          </w:p>
        </w:tc>
        <w:tc>
          <w:tcPr>
            <w:tcW w:w="1131" w:type="dxa"/>
            <w:shd w:val="clear" w:color="auto" w:fill="auto"/>
            <w:vAlign w:val="center"/>
            <w:hideMark/>
          </w:tcPr>
          <w:p w:rsidR="00C41103" w:rsidRPr="00C41103" w:rsidRDefault="00C41103" w:rsidP="00C41103">
            <w:pPr>
              <w:suppressAutoHyphens w:val="0"/>
              <w:jc w:val="center"/>
              <w:rPr>
                <w:b/>
                <w:bCs/>
              </w:rPr>
            </w:pPr>
            <w:r w:rsidRPr="00C41103">
              <w:rPr>
                <w:b/>
                <w:bCs/>
              </w:rPr>
              <w:t xml:space="preserve">на 2023 год (на текущий </w:t>
            </w:r>
            <w:proofErr w:type="spellStart"/>
            <w:r w:rsidRPr="00C41103">
              <w:rPr>
                <w:b/>
                <w:bCs/>
              </w:rPr>
              <w:t>финан</w:t>
            </w:r>
            <w:proofErr w:type="spellEnd"/>
          </w:p>
          <w:p w:rsidR="00C41103" w:rsidRPr="00C41103" w:rsidRDefault="00C41103" w:rsidP="00C41103">
            <w:pPr>
              <w:suppressAutoHyphens w:val="0"/>
              <w:jc w:val="center"/>
              <w:rPr>
                <w:b/>
                <w:bCs/>
              </w:rPr>
            </w:pPr>
            <w:proofErr w:type="spellStart"/>
            <w:r w:rsidRPr="00C41103">
              <w:rPr>
                <w:b/>
                <w:bCs/>
              </w:rPr>
              <w:t>совый</w:t>
            </w:r>
            <w:proofErr w:type="spellEnd"/>
          </w:p>
          <w:p w:rsidR="00C41103" w:rsidRPr="00C41103" w:rsidRDefault="00C41103" w:rsidP="00C41103">
            <w:pPr>
              <w:suppressAutoHyphens w:val="0"/>
              <w:jc w:val="center"/>
              <w:rPr>
                <w:b/>
                <w:bCs/>
                <w:lang w:eastAsia="ru-RU"/>
              </w:rPr>
            </w:pPr>
            <w:r w:rsidRPr="00C41103">
              <w:rPr>
                <w:b/>
                <w:bCs/>
              </w:rPr>
              <w:t xml:space="preserve"> год</w:t>
            </w:r>
          </w:p>
        </w:tc>
        <w:tc>
          <w:tcPr>
            <w:tcW w:w="1027" w:type="dxa"/>
            <w:shd w:val="clear" w:color="auto" w:fill="auto"/>
            <w:vAlign w:val="center"/>
            <w:hideMark/>
          </w:tcPr>
          <w:p w:rsidR="00C41103" w:rsidRPr="00C41103" w:rsidRDefault="00C41103" w:rsidP="00C41103">
            <w:pPr>
              <w:suppressAutoHyphens w:val="0"/>
              <w:jc w:val="center"/>
              <w:rPr>
                <w:b/>
                <w:bCs/>
                <w:lang w:eastAsia="ru-RU"/>
              </w:rPr>
            </w:pPr>
            <w:r w:rsidRPr="00C41103">
              <w:rPr>
                <w:b/>
                <w:lang w:eastAsia="ru-RU"/>
              </w:rPr>
              <w:t>на 2024 год (первый плановый период</w:t>
            </w:r>
          </w:p>
        </w:tc>
        <w:tc>
          <w:tcPr>
            <w:tcW w:w="1000" w:type="dxa"/>
            <w:shd w:val="clear" w:color="auto" w:fill="auto"/>
            <w:vAlign w:val="center"/>
            <w:hideMark/>
          </w:tcPr>
          <w:p w:rsidR="00C41103" w:rsidRPr="00C41103" w:rsidRDefault="00C41103" w:rsidP="00C41103">
            <w:pPr>
              <w:suppressAutoHyphens w:val="0"/>
              <w:jc w:val="center"/>
              <w:rPr>
                <w:b/>
                <w:bCs/>
                <w:lang w:eastAsia="ru-RU"/>
              </w:rPr>
            </w:pPr>
            <w:r w:rsidRPr="00C41103">
              <w:rPr>
                <w:b/>
                <w:lang w:eastAsia="ru-RU"/>
              </w:rPr>
              <w:t>на 2025 год (второй плановый период)</w:t>
            </w:r>
          </w:p>
        </w:tc>
      </w:tr>
      <w:tr w:rsidR="00C41103" w:rsidRPr="00C41103" w:rsidTr="00C41103">
        <w:trPr>
          <w:trHeight w:val="408"/>
        </w:trPr>
        <w:tc>
          <w:tcPr>
            <w:tcW w:w="3582" w:type="dxa"/>
            <w:shd w:val="clear" w:color="auto" w:fill="auto"/>
            <w:vAlign w:val="bottom"/>
            <w:hideMark/>
          </w:tcPr>
          <w:p w:rsidR="00C41103" w:rsidRPr="00C41103" w:rsidRDefault="00C41103" w:rsidP="00C41103">
            <w:pPr>
              <w:suppressAutoHyphens w:val="0"/>
              <w:rPr>
                <w:b/>
                <w:bCs/>
                <w:lang w:eastAsia="ru-RU"/>
              </w:rPr>
            </w:pPr>
            <w:r w:rsidRPr="00C41103">
              <w:rPr>
                <w:b/>
                <w:bCs/>
                <w:lang w:eastAsia="ru-RU"/>
              </w:rPr>
              <w:t>В С Е Г О</w:t>
            </w:r>
          </w:p>
        </w:tc>
        <w:tc>
          <w:tcPr>
            <w:tcW w:w="59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800"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45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22 914,6</w:t>
            </w:r>
          </w:p>
        </w:tc>
        <w:tc>
          <w:tcPr>
            <w:tcW w:w="102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8 957,5</w:t>
            </w:r>
          </w:p>
        </w:tc>
        <w:tc>
          <w:tcPr>
            <w:tcW w:w="1000" w:type="dxa"/>
            <w:shd w:val="clear" w:color="auto" w:fill="auto"/>
            <w:noWrap/>
            <w:vAlign w:val="bottom"/>
            <w:hideMark/>
          </w:tcPr>
          <w:p w:rsidR="00C41103" w:rsidRPr="00C41103" w:rsidRDefault="00C41103" w:rsidP="00C41103">
            <w:pPr>
              <w:suppressAutoHyphens w:val="0"/>
              <w:jc w:val="right"/>
              <w:rPr>
                <w:b/>
                <w:bCs/>
                <w:lang w:eastAsia="ru-RU"/>
              </w:rPr>
            </w:pPr>
            <w:r w:rsidRPr="00C41103">
              <w:rPr>
                <w:b/>
                <w:bCs/>
                <w:lang w:eastAsia="ru-RU"/>
              </w:rPr>
              <w:t>10 266,5</w:t>
            </w:r>
          </w:p>
        </w:tc>
      </w:tr>
      <w:tr w:rsidR="00C41103" w:rsidRPr="00C41103" w:rsidTr="00C41103">
        <w:trPr>
          <w:trHeight w:val="435"/>
        </w:trPr>
        <w:tc>
          <w:tcPr>
            <w:tcW w:w="3582" w:type="dxa"/>
            <w:shd w:val="clear" w:color="auto" w:fill="auto"/>
            <w:vAlign w:val="bottom"/>
            <w:hideMark/>
          </w:tcPr>
          <w:p w:rsidR="00C41103" w:rsidRPr="00C41103" w:rsidRDefault="00C41103" w:rsidP="00C41103">
            <w:pPr>
              <w:suppressAutoHyphens w:val="0"/>
              <w:rPr>
                <w:b/>
                <w:bCs/>
                <w:lang w:eastAsia="ru-RU"/>
              </w:rPr>
            </w:pPr>
            <w:r w:rsidRPr="00C41103">
              <w:rPr>
                <w:b/>
                <w:bCs/>
                <w:lang w:eastAsia="ru-RU"/>
              </w:rPr>
              <w:t>Администрация Побединского сельского поселения</w:t>
            </w:r>
          </w:p>
        </w:tc>
        <w:tc>
          <w:tcPr>
            <w:tcW w:w="59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45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22 914,6</w:t>
            </w:r>
          </w:p>
        </w:tc>
        <w:tc>
          <w:tcPr>
            <w:tcW w:w="102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8 957,5</w:t>
            </w:r>
          </w:p>
        </w:tc>
        <w:tc>
          <w:tcPr>
            <w:tcW w:w="1000"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10 266,5</w:t>
            </w:r>
          </w:p>
        </w:tc>
      </w:tr>
      <w:tr w:rsidR="00C41103" w:rsidRPr="00C41103" w:rsidTr="00C41103">
        <w:trPr>
          <w:trHeight w:val="398"/>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ОБЩЕГОСУДАРСТВЕННЫЕ ВОПРОСЫ</w:t>
            </w:r>
          </w:p>
        </w:tc>
        <w:tc>
          <w:tcPr>
            <w:tcW w:w="597" w:type="dxa"/>
            <w:shd w:val="clear" w:color="000000" w:fill="92D050"/>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i/>
                <w:iCs/>
                <w:lang w:eastAsia="ru-RU"/>
              </w:rPr>
            </w:pPr>
            <w:r w:rsidRPr="00C41103">
              <w:rPr>
                <w:b/>
                <w:bCs/>
                <w:i/>
                <w:iCs/>
                <w:lang w:eastAsia="ru-RU"/>
              </w:rPr>
              <w:t>0100</w:t>
            </w:r>
          </w:p>
        </w:tc>
        <w:tc>
          <w:tcPr>
            <w:tcW w:w="1457" w:type="dxa"/>
            <w:shd w:val="clear" w:color="FFFFCC" w:fill="92D050"/>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FFFFCC" w:fill="92D050"/>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000000" w:fill="92D050"/>
            <w:vAlign w:val="bottom"/>
            <w:hideMark/>
          </w:tcPr>
          <w:p w:rsidR="00C41103" w:rsidRPr="00C41103" w:rsidRDefault="00C41103" w:rsidP="00C41103">
            <w:pPr>
              <w:suppressAutoHyphens w:val="0"/>
              <w:jc w:val="center"/>
              <w:rPr>
                <w:b/>
                <w:bCs/>
                <w:i/>
                <w:iCs/>
                <w:lang w:eastAsia="ru-RU"/>
              </w:rPr>
            </w:pPr>
            <w:r w:rsidRPr="00C41103">
              <w:rPr>
                <w:b/>
                <w:bCs/>
                <w:i/>
                <w:iCs/>
                <w:lang w:eastAsia="ru-RU"/>
              </w:rPr>
              <w:t>6 248,8</w:t>
            </w:r>
          </w:p>
        </w:tc>
        <w:tc>
          <w:tcPr>
            <w:tcW w:w="1027" w:type="dxa"/>
            <w:shd w:val="clear" w:color="000000" w:fill="92D050"/>
            <w:vAlign w:val="bottom"/>
            <w:hideMark/>
          </w:tcPr>
          <w:p w:rsidR="00C41103" w:rsidRPr="00C41103" w:rsidRDefault="00C41103" w:rsidP="00C41103">
            <w:pPr>
              <w:suppressAutoHyphens w:val="0"/>
              <w:jc w:val="center"/>
              <w:rPr>
                <w:b/>
                <w:bCs/>
                <w:i/>
                <w:iCs/>
                <w:lang w:eastAsia="ru-RU"/>
              </w:rPr>
            </w:pPr>
            <w:r w:rsidRPr="00C41103">
              <w:rPr>
                <w:b/>
                <w:bCs/>
                <w:i/>
                <w:iCs/>
                <w:lang w:eastAsia="ru-RU"/>
              </w:rPr>
              <w:t>5 261,2</w:t>
            </w:r>
          </w:p>
        </w:tc>
        <w:tc>
          <w:tcPr>
            <w:tcW w:w="1000" w:type="dxa"/>
            <w:shd w:val="clear" w:color="000000" w:fill="92D050"/>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5 261,2</w:t>
            </w:r>
          </w:p>
        </w:tc>
      </w:tr>
      <w:tr w:rsidR="00C41103" w:rsidRPr="00C41103" w:rsidTr="00C41103">
        <w:trPr>
          <w:trHeight w:val="914"/>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Функционирование высшего должностного лица субъекта Российской Федерации и муниципального образования</w:t>
            </w:r>
          </w:p>
        </w:tc>
        <w:tc>
          <w:tcPr>
            <w:tcW w:w="59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0102</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FFFFCC"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745,4</w:t>
            </w:r>
          </w:p>
        </w:tc>
        <w:tc>
          <w:tcPr>
            <w:tcW w:w="102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710,5</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710,5</w:t>
            </w:r>
          </w:p>
        </w:tc>
      </w:tr>
      <w:tr w:rsidR="00C41103" w:rsidRPr="00C41103" w:rsidTr="00C41103">
        <w:trPr>
          <w:trHeight w:val="826"/>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0020000000</w:t>
            </w:r>
          </w:p>
        </w:tc>
        <w:tc>
          <w:tcPr>
            <w:tcW w:w="660" w:type="dxa"/>
            <w:shd w:val="clear" w:color="FFFFCC" w:fill="FFFFFF"/>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726,1</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710,5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710,5</w:t>
            </w:r>
          </w:p>
        </w:tc>
      </w:tr>
      <w:tr w:rsidR="00C41103" w:rsidRPr="00C41103" w:rsidTr="00C41103">
        <w:trPr>
          <w:trHeight w:val="632"/>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Глава местной администрации исполнительно-распорядительного органа местной администрации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0020800000</w:t>
            </w:r>
          </w:p>
        </w:tc>
        <w:tc>
          <w:tcPr>
            <w:tcW w:w="660" w:type="dxa"/>
            <w:shd w:val="clear" w:color="auto" w:fill="auto"/>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726,1</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710,5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710,5</w:t>
            </w:r>
          </w:p>
        </w:tc>
      </w:tr>
      <w:tr w:rsidR="00C41103" w:rsidRPr="00C41103" w:rsidTr="00C41103">
        <w:trPr>
          <w:trHeight w:val="115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0020800000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710,5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710,5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710,5</w:t>
            </w:r>
          </w:p>
        </w:tc>
      </w:tr>
      <w:tr w:rsidR="00C41103" w:rsidRPr="00C41103" w:rsidTr="00C41103">
        <w:trPr>
          <w:trHeight w:val="62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государственных (муниципальных) органов</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0020800000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120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710,5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710,5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710,5</w:t>
            </w:r>
          </w:p>
        </w:tc>
      </w:tr>
      <w:tr w:rsidR="00C41103" w:rsidRPr="00C41103" w:rsidTr="00C41103">
        <w:trPr>
          <w:trHeight w:val="622"/>
        </w:trPr>
        <w:tc>
          <w:tcPr>
            <w:tcW w:w="3582" w:type="dxa"/>
            <w:shd w:val="clear" w:color="auto" w:fill="auto"/>
            <w:vAlign w:val="center"/>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0020800000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15,6</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62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0020800000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15,6</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1739"/>
        </w:trPr>
        <w:tc>
          <w:tcPr>
            <w:tcW w:w="3582" w:type="dxa"/>
            <w:shd w:val="clear" w:color="auto" w:fill="auto"/>
            <w:hideMark/>
          </w:tcPr>
          <w:p w:rsidR="00C41103" w:rsidRPr="00C41103" w:rsidRDefault="00C41103" w:rsidP="00C41103">
            <w:pPr>
              <w:suppressAutoHyphens w:val="0"/>
              <w:rPr>
                <w:i/>
                <w:iCs/>
                <w:lang w:eastAsia="ru-RU"/>
              </w:rPr>
            </w:pPr>
            <w:r w:rsidRPr="00C41103">
              <w:rPr>
                <w:i/>
                <w:iCs/>
                <w:lang w:eastAsia="ru-RU"/>
              </w:rPr>
              <w:t xml:space="preserve">Основное мероприятие "Поощрение в 2023 году региональных и муниципальных управленческих команд за достижение показателей для оценки эффективности </w:t>
            </w:r>
            <w:r w:rsidRPr="00C41103">
              <w:rPr>
                <w:i/>
                <w:iCs/>
                <w:lang w:eastAsia="ru-RU"/>
              </w:rPr>
              <w:lastRenderedPageBreak/>
              <w:t>деятельности Губернатора Томской области и деятельности исполнительных органов Томской области"</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lastRenderedPageBreak/>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0102</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0369600000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19,3</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0,0</w:t>
            </w:r>
          </w:p>
        </w:tc>
      </w:tr>
      <w:tr w:rsidR="00C41103" w:rsidRPr="00C41103" w:rsidTr="00C41103">
        <w:trPr>
          <w:trHeight w:val="354"/>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lastRenderedPageBreak/>
              <w:t>Поощрение муниципальных управленческих команд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0369655492</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19,3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62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0369655492</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19,3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62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государственных (муниципальных) органов</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0369655492</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120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19,3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1162"/>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0104</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FFFFCC"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5 324,3</w:t>
            </w:r>
          </w:p>
        </w:tc>
        <w:tc>
          <w:tcPr>
            <w:tcW w:w="102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4 463,7</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4 463,7</w:t>
            </w:r>
          </w:p>
        </w:tc>
      </w:tr>
      <w:tr w:rsidR="00C41103" w:rsidRPr="00C41103" w:rsidTr="00C41103">
        <w:trPr>
          <w:trHeight w:val="826"/>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0020000000</w:t>
            </w:r>
          </w:p>
        </w:tc>
        <w:tc>
          <w:tcPr>
            <w:tcW w:w="660" w:type="dxa"/>
            <w:shd w:val="clear" w:color="FFFFCC" w:fill="FFFFFF"/>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5 289,6</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4 463,7</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4 463,7</w:t>
            </w:r>
          </w:p>
        </w:tc>
      </w:tr>
      <w:tr w:rsidR="00C41103" w:rsidRPr="00C41103" w:rsidTr="00C41103">
        <w:trPr>
          <w:trHeight w:val="37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Центральный аппарат</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5 286,7</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4 463,7</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4 463,7</w:t>
            </w:r>
          </w:p>
        </w:tc>
      </w:tr>
      <w:tr w:rsidR="00C41103" w:rsidRPr="00C41103" w:rsidTr="00C41103">
        <w:trPr>
          <w:trHeight w:val="115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3 436,2</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3 430,2</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3 430,2</w:t>
            </w:r>
          </w:p>
        </w:tc>
      </w:tr>
      <w:tr w:rsidR="00C41103" w:rsidRPr="00C41103" w:rsidTr="00C41103">
        <w:trPr>
          <w:trHeight w:val="62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государственных (муниципальных) органов</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120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3 436,2</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3 430,2</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3 430,2</w:t>
            </w:r>
          </w:p>
        </w:tc>
      </w:tr>
      <w:tr w:rsidR="00C41103" w:rsidRPr="00C41103" w:rsidTr="00C41103">
        <w:trPr>
          <w:trHeight w:val="683"/>
        </w:trPr>
        <w:tc>
          <w:tcPr>
            <w:tcW w:w="3582" w:type="dxa"/>
            <w:shd w:val="clear" w:color="auto" w:fill="auto"/>
            <w:vAlign w:val="center"/>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1 823,5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1 000,5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1 000,5</w:t>
            </w:r>
          </w:p>
        </w:tc>
      </w:tr>
      <w:tr w:rsidR="00C41103" w:rsidRPr="00C41103" w:rsidTr="00C41103">
        <w:trPr>
          <w:trHeight w:val="540"/>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 xml:space="preserve">Иные закупки товаров, работ и услуг для обеспечения </w:t>
            </w:r>
            <w:r w:rsidRPr="00C41103">
              <w:rPr>
                <w:lang w:eastAsia="ru-RU"/>
              </w:rPr>
              <w:lastRenderedPageBreak/>
              <w:t>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lastRenderedPageBreak/>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1 823,5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1 000,5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1 000,5</w:t>
            </w:r>
          </w:p>
        </w:tc>
      </w:tr>
      <w:tr w:rsidR="00C41103" w:rsidRPr="00C41103" w:rsidTr="00C41103">
        <w:trPr>
          <w:trHeight w:val="299"/>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lastRenderedPageBreak/>
              <w:t>Иные бюджетные ассигнования</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30,0</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33,0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33,0</w:t>
            </w:r>
          </w:p>
        </w:tc>
      </w:tr>
      <w:tr w:rsidR="00C41103" w:rsidRPr="00C41103" w:rsidTr="00C41103">
        <w:trPr>
          <w:trHeight w:val="340"/>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Уплата налогов, сборов и иных платежей</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0020400000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850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30,0</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33,0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33,0</w:t>
            </w:r>
          </w:p>
        </w:tc>
      </w:tr>
      <w:tr w:rsidR="00C41103" w:rsidRPr="00C41103" w:rsidTr="00C41103">
        <w:trPr>
          <w:trHeight w:val="1603"/>
        </w:trPr>
        <w:tc>
          <w:tcPr>
            <w:tcW w:w="3582" w:type="dxa"/>
            <w:shd w:val="clear" w:color="auto" w:fill="auto"/>
            <w:hideMark/>
          </w:tcPr>
          <w:p w:rsidR="00C41103" w:rsidRPr="00C41103" w:rsidRDefault="00C41103" w:rsidP="00C41103">
            <w:pPr>
              <w:suppressAutoHyphens w:val="0"/>
              <w:rPr>
                <w:i/>
                <w:iCs/>
                <w:lang w:eastAsia="ru-RU"/>
              </w:rPr>
            </w:pPr>
            <w:r w:rsidRPr="00C41103">
              <w:rPr>
                <w:i/>
                <w:iCs/>
                <w:lang w:eastAsia="ru-RU"/>
              </w:rPr>
              <w:t>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0104</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0369600000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34,7</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0,0</w:t>
            </w:r>
          </w:p>
        </w:tc>
      </w:tr>
      <w:tr w:rsidR="00C41103" w:rsidRPr="00C41103" w:rsidTr="00C41103">
        <w:trPr>
          <w:trHeight w:val="316"/>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Поощрение муниципальных управленческих команд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0369655492</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34,7</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16"/>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0369655492</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34,7</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16"/>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Расходы на выплаты персоналу государственных (муниципальных) органов</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0369655492</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120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34,7</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74"/>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РЕЗЕРВНЫЕ ФОНДЫ</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0111</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FFFFCC"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5,0</w:t>
            </w:r>
          </w:p>
        </w:tc>
        <w:tc>
          <w:tcPr>
            <w:tcW w:w="102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5,0</w:t>
            </w:r>
          </w:p>
        </w:tc>
        <w:tc>
          <w:tcPr>
            <w:tcW w:w="1000" w:type="dxa"/>
            <w:shd w:val="clear" w:color="000000" w:fill="92D050"/>
            <w:noWrap/>
            <w:vAlign w:val="bottom"/>
            <w:hideMark/>
          </w:tcPr>
          <w:p w:rsidR="00C41103" w:rsidRPr="00C41103" w:rsidRDefault="00C41103" w:rsidP="00C41103">
            <w:pPr>
              <w:suppressAutoHyphens w:val="0"/>
              <w:jc w:val="right"/>
              <w:rPr>
                <w:b/>
                <w:bCs/>
                <w:lang w:eastAsia="ru-RU"/>
              </w:rPr>
            </w:pPr>
            <w:r w:rsidRPr="00C41103">
              <w:rPr>
                <w:b/>
                <w:bCs/>
                <w:lang w:eastAsia="ru-RU"/>
              </w:rPr>
              <w:t>5,0</w:t>
            </w:r>
          </w:p>
        </w:tc>
      </w:tr>
      <w:tr w:rsidR="00C41103" w:rsidRPr="00C41103" w:rsidTr="00C41103">
        <w:trPr>
          <w:trHeight w:val="272"/>
        </w:trPr>
        <w:tc>
          <w:tcPr>
            <w:tcW w:w="3582" w:type="dxa"/>
            <w:shd w:val="clear" w:color="auto" w:fill="auto"/>
            <w:vAlign w:val="bottom"/>
            <w:hideMark/>
          </w:tcPr>
          <w:p w:rsidR="00C41103" w:rsidRPr="00C41103" w:rsidRDefault="00C41103" w:rsidP="00C41103">
            <w:pPr>
              <w:suppressAutoHyphens w:val="0"/>
              <w:rPr>
                <w:color w:val="000000"/>
                <w:lang w:eastAsia="ru-RU"/>
              </w:rPr>
            </w:pPr>
            <w:r w:rsidRPr="00C41103">
              <w:rPr>
                <w:color w:val="000000"/>
                <w:lang w:eastAsia="ru-RU"/>
              </w:rPr>
              <w:t>Резервные фонды</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0111</w:t>
            </w:r>
          </w:p>
        </w:tc>
        <w:tc>
          <w:tcPr>
            <w:tcW w:w="145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0700000000</w:t>
            </w:r>
          </w:p>
        </w:tc>
        <w:tc>
          <w:tcPr>
            <w:tcW w:w="660" w:type="dxa"/>
            <w:shd w:val="clear" w:color="FFFFCC" w:fill="FFFFFF"/>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5,0</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5,0</w:t>
            </w:r>
          </w:p>
        </w:tc>
      </w:tr>
      <w:tr w:rsidR="00C41103" w:rsidRPr="00C41103" w:rsidTr="00C41103">
        <w:trPr>
          <w:trHeight w:val="272"/>
        </w:trPr>
        <w:tc>
          <w:tcPr>
            <w:tcW w:w="3582" w:type="dxa"/>
            <w:shd w:val="clear" w:color="auto" w:fill="auto"/>
            <w:vAlign w:val="bottom"/>
            <w:hideMark/>
          </w:tcPr>
          <w:p w:rsidR="00C41103" w:rsidRPr="00C41103" w:rsidRDefault="00C41103" w:rsidP="00C41103">
            <w:pPr>
              <w:suppressAutoHyphens w:val="0"/>
              <w:rPr>
                <w:i/>
                <w:iCs/>
                <w:color w:val="000000"/>
                <w:lang w:eastAsia="ru-RU"/>
              </w:rPr>
            </w:pPr>
            <w:r w:rsidRPr="00C41103">
              <w:rPr>
                <w:i/>
                <w:iCs/>
                <w:color w:val="000000"/>
                <w:lang w:eastAsia="ru-RU"/>
              </w:rPr>
              <w:t>Резервные фонды  местных администраций</w:t>
            </w:r>
          </w:p>
        </w:tc>
        <w:tc>
          <w:tcPr>
            <w:tcW w:w="59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0111</w:t>
            </w:r>
          </w:p>
        </w:tc>
        <w:tc>
          <w:tcPr>
            <w:tcW w:w="145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0700500000</w:t>
            </w:r>
          </w:p>
        </w:tc>
        <w:tc>
          <w:tcPr>
            <w:tcW w:w="660" w:type="dxa"/>
            <w:shd w:val="clear" w:color="FFFFCC" w:fill="FFFFFF"/>
            <w:vAlign w:val="bottom"/>
            <w:hideMark/>
          </w:tcPr>
          <w:p w:rsidR="00C41103" w:rsidRPr="00C41103" w:rsidRDefault="00C41103" w:rsidP="00C41103">
            <w:pPr>
              <w:suppressAutoHyphens w:val="0"/>
              <w:jc w:val="center"/>
              <w:rPr>
                <w:i/>
                <w:iCs/>
                <w:color w:val="0000FF"/>
                <w:lang w:eastAsia="ru-RU"/>
              </w:rPr>
            </w:pPr>
            <w:r w:rsidRPr="00C41103">
              <w:rPr>
                <w:i/>
                <w:iCs/>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5,0</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5,0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5,0</w:t>
            </w:r>
          </w:p>
        </w:tc>
      </w:tr>
      <w:tr w:rsidR="00C41103" w:rsidRPr="00C41103" w:rsidTr="00C41103">
        <w:trPr>
          <w:trHeight w:val="272"/>
        </w:trPr>
        <w:tc>
          <w:tcPr>
            <w:tcW w:w="3582" w:type="dxa"/>
            <w:shd w:val="clear" w:color="auto" w:fill="auto"/>
            <w:vAlign w:val="bottom"/>
            <w:hideMark/>
          </w:tcPr>
          <w:p w:rsidR="00C41103" w:rsidRPr="00C41103" w:rsidRDefault="00C41103" w:rsidP="00C41103">
            <w:pPr>
              <w:suppressAutoHyphens w:val="0"/>
              <w:rPr>
                <w:color w:val="000000"/>
                <w:lang w:eastAsia="ru-RU"/>
              </w:rPr>
            </w:pPr>
            <w:r w:rsidRPr="00C41103">
              <w:rPr>
                <w:color w:val="000000"/>
                <w:lang w:eastAsia="ru-RU"/>
              </w:rPr>
              <w:t>Иные бюджетные ассигнования</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0111</w:t>
            </w:r>
          </w:p>
        </w:tc>
        <w:tc>
          <w:tcPr>
            <w:tcW w:w="145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0700500000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800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5,0</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5,0</w:t>
            </w:r>
          </w:p>
        </w:tc>
      </w:tr>
      <w:tr w:rsidR="00C41103" w:rsidRPr="00C41103" w:rsidTr="00C41103">
        <w:trPr>
          <w:trHeight w:val="272"/>
        </w:trPr>
        <w:tc>
          <w:tcPr>
            <w:tcW w:w="3582" w:type="dxa"/>
            <w:shd w:val="clear" w:color="auto" w:fill="auto"/>
            <w:vAlign w:val="bottom"/>
            <w:hideMark/>
          </w:tcPr>
          <w:p w:rsidR="00C41103" w:rsidRPr="00C41103" w:rsidRDefault="00C41103" w:rsidP="00C41103">
            <w:pPr>
              <w:suppressAutoHyphens w:val="0"/>
              <w:rPr>
                <w:color w:val="000000"/>
                <w:lang w:eastAsia="ru-RU"/>
              </w:rPr>
            </w:pPr>
            <w:r w:rsidRPr="00C41103">
              <w:rPr>
                <w:color w:val="000000"/>
                <w:lang w:eastAsia="ru-RU"/>
              </w:rPr>
              <w:t>Резервные средства</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0111</w:t>
            </w:r>
          </w:p>
        </w:tc>
        <w:tc>
          <w:tcPr>
            <w:tcW w:w="145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0700501000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870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5,0</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5,0</w:t>
            </w:r>
          </w:p>
        </w:tc>
      </w:tr>
      <w:tr w:rsidR="00C41103" w:rsidRPr="00C41103" w:rsidTr="00C41103">
        <w:trPr>
          <w:trHeight w:val="398"/>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ДРУГИЕ ОБЩЕГОСУДАРСТВЕННЫЕ ВОПРОСЫ</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0113</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177,0</w:t>
            </w:r>
          </w:p>
        </w:tc>
        <w:tc>
          <w:tcPr>
            <w:tcW w:w="102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82,0</w:t>
            </w:r>
          </w:p>
        </w:tc>
        <w:tc>
          <w:tcPr>
            <w:tcW w:w="1000" w:type="dxa"/>
            <w:shd w:val="clear" w:color="000000" w:fill="92D050"/>
            <w:noWrap/>
            <w:vAlign w:val="bottom"/>
            <w:hideMark/>
          </w:tcPr>
          <w:p w:rsidR="00C41103" w:rsidRPr="00C41103" w:rsidRDefault="00C41103" w:rsidP="00C41103">
            <w:pPr>
              <w:suppressAutoHyphens w:val="0"/>
              <w:jc w:val="right"/>
              <w:rPr>
                <w:b/>
                <w:bCs/>
                <w:lang w:eastAsia="ru-RU"/>
              </w:rPr>
            </w:pPr>
            <w:r w:rsidRPr="00C41103">
              <w:rPr>
                <w:b/>
                <w:bCs/>
                <w:lang w:eastAsia="ru-RU"/>
              </w:rPr>
              <w:t>82,0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i/>
                <w:iCs/>
                <w:color w:val="000000"/>
                <w:lang w:eastAsia="ru-RU"/>
              </w:rPr>
            </w:pPr>
            <w:r w:rsidRPr="00C41103">
              <w:rPr>
                <w:i/>
                <w:iCs/>
                <w:color w:val="000000"/>
                <w:lang w:eastAsia="ru-RU"/>
              </w:rPr>
              <w:t>Реализация государственных функций, связанных с общегосударственным управлением</w:t>
            </w:r>
          </w:p>
        </w:tc>
        <w:tc>
          <w:tcPr>
            <w:tcW w:w="59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0113</w:t>
            </w:r>
          </w:p>
        </w:tc>
        <w:tc>
          <w:tcPr>
            <w:tcW w:w="145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0920000000</w:t>
            </w:r>
          </w:p>
        </w:tc>
        <w:tc>
          <w:tcPr>
            <w:tcW w:w="660" w:type="dxa"/>
            <w:shd w:val="clear" w:color="FFFFCC" w:fill="FFFFFF"/>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177,0</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82,0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82,0</w:t>
            </w:r>
          </w:p>
        </w:tc>
      </w:tr>
      <w:tr w:rsidR="00C41103" w:rsidRPr="00C41103" w:rsidTr="00C41103">
        <w:trPr>
          <w:trHeight w:val="360"/>
        </w:trPr>
        <w:tc>
          <w:tcPr>
            <w:tcW w:w="3582" w:type="dxa"/>
            <w:shd w:val="clear" w:color="auto" w:fill="auto"/>
            <w:vAlign w:val="bottom"/>
            <w:hideMark/>
          </w:tcPr>
          <w:p w:rsidR="00C41103" w:rsidRPr="00C41103" w:rsidRDefault="00C41103" w:rsidP="00C41103">
            <w:pPr>
              <w:suppressAutoHyphens w:val="0"/>
              <w:rPr>
                <w:i/>
                <w:iCs/>
                <w:lang w:eastAsia="ru-RU"/>
              </w:rPr>
            </w:pPr>
            <w:r w:rsidRPr="00C41103">
              <w:rPr>
                <w:i/>
                <w:iCs/>
                <w:lang w:eastAsia="ru-RU"/>
              </w:rPr>
              <w:t>Выполнение других обязательств государства</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0113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0920300000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177,0</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82,0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82,0</w:t>
            </w:r>
          </w:p>
        </w:tc>
      </w:tr>
      <w:tr w:rsidR="00C41103" w:rsidRPr="00C41103" w:rsidTr="00C41103">
        <w:trPr>
          <w:trHeight w:val="360"/>
        </w:trPr>
        <w:tc>
          <w:tcPr>
            <w:tcW w:w="3582" w:type="dxa"/>
            <w:shd w:val="clear" w:color="auto" w:fill="auto"/>
            <w:vAlign w:val="bottom"/>
            <w:hideMark/>
          </w:tcPr>
          <w:p w:rsidR="00C41103" w:rsidRPr="00C41103" w:rsidRDefault="00C41103" w:rsidP="00C41103">
            <w:pPr>
              <w:suppressAutoHyphens w:val="0"/>
              <w:rPr>
                <w:i/>
                <w:iCs/>
                <w:lang w:eastAsia="ru-RU"/>
              </w:rPr>
            </w:pPr>
            <w:r w:rsidRPr="00C41103">
              <w:rPr>
                <w:i/>
                <w:iCs/>
                <w:lang w:eastAsia="ru-RU"/>
              </w:rPr>
              <w:t>Расчёты со средствами массовой информации</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0113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0920305100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22,0</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12,0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12,0</w:t>
            </w:r>
          </w:p>
        </w:tc>
      </w:tr>
      <w:tr w:rsidR="00C41103" w:rsidRPr="00C41103" w:rsidTr="00C41103">
        <w:trPr>
          <w:trHeight w:val="571"/>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0920305100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22,0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12,0</w:t>
            </w:r>
          </w:p>
        </w:tc>
      </w:tr>
      <w:tr w:rsidR="00C41103" w:rsidRPr="00C41103" w:rsidTr="00C41103">
        <w:trPr>
          <w:trHeight w:val="60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 xml:space="preserve">Иные закупки товаров, работ и услуг для обеспечения </w:t>
            </w:r>
            <w:r w:rsidRPr="00C41103">
              <w:rPr>
                <w:lang w:eastAsia="ru-RU"/>
              </w:rPr>
              <w:lastRenderedPageBreak/>
              <w:t>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lastRenderedPageBreak/>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0920305100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22,0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12,0</w:t>
            </w:r>
          </w:p>
        </w:tc>
      </w:tr>
      <w:tr w:rsidR="00C41103" w:rsidRPr="00C41103" w:rsidTr="00C41103">
        <w:trPr>
          <w:trHeight w:val="391"/>
        </w:trPr>
        <w:tc>
          <w:tcPr>
            <w:tcW w:w="3582" w:type="dxa"/>
            <w:shd w:val="clear" w:color="auto" w:fill="auto"/>
            <w:hideMark/>
          </w:tcPr>
          <w:p w:rsidR="00C41103" w:rsidRPr="00C41103" w:rsidRDefault="00C41103" w:rsidP="00C41103">
            <w:pPr>
              <w:suppressAutoHyphens w:val="0"/>
              <w:rPr>
                <w:i/>
                <w:iCs/>
                <w:lang w:eastAsia="ru-RU"/>
              </w:rPr>
            </w:pPr>
            <w:r w:rsidRPr="00C41103">
              <w:rPr>
                <w:i/>
                <w:iCs/>
                <w:lang w:eastAsia="ru-RU"/>
              </w:rPr>
              <w:lastRenderedPageBreak/>
              <w:t>Расходы на обслуживание муниципальной собственности</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0113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0920305200</w:t>
            </w:r>
          </w:p>
        </w:tc>
        <w:tc>
          <w:tcPr>
            <w:tcW w:w="660"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4,7</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20,0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20,0</w:t>
            </w:r>
          </w:p>
        </w:tc>
      </w:tr>
      <w:tr w:rsidR="00C41103" w:rsidRPr="00C41103" w:rsidTr="00C41103">
        <w:trPr>
          <w:trHeight w:val="540"/>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0920305200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4,7</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20,0</w:t>
            </w:r>
          </w:p>
        </w:tc>
      </w:tr>
      <w:tr w:rsidR="00C41103" w:rsidRPr="00C41103" w:rsidTr="00C41103">
        <w:trPr>
          <w:trHeight w:val="60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0920305200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4,7</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20,0</w:t>
            </w:r>
          </w:p>
        </w:tc>
      </w:tr>
      <w:tr w:rsidR="00C41103" w:rsidRPr="00C41103" w:rsidTr="00C41103">
        <w:trPr>
          <w:trHeight w:val="1101"/>
        </w:trPr>
        <w:tc>
          <w:tcPr>
            <w:tcW w:w="3582" w:type="dxa"/>
            <w:shd w:val="clear" w:color="auto" w:fill="auto"/>
            <w:hideMark/>
          </w:tcPr>
          <w:p w:rsidR="00C41103" w:rsidRPr="00C41103" w:rsidRDefault="00C41103" w:rsidP="00C41103">
            <w:pPr>
              <w:suppressAutoHyphens w:val="0"/>
              <w:rPr>
                <w:i/>
                <w:iCs/>
                <w:lang w:eastAsia="ru-RU"/>
              </w:rPr>
            </w:pPr>
            <w:r w:rsidRPr="00C41103">
              <w:rPr>
                <w:i/>
                <w:iCs/>
                <w:lang w:eastAsia="ru-RU"/>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0113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0920305500</w:t>
            </w:r>
          </w:p>
        </w:tc>
        <w:tc>
          <w:tcPr>
            <w:tcW w:w="660"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20,3</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0,0</w:t>
            </w:r>
          </w:p>
        </w:tc>
      </w:tr>
      <w:tr w:rsidR="00C41103" w:rsidRPr="00C41103" w:rsidTr="00C41103">
        <w:trPr>
          <w:trHeight w:val="367"/>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Исполнение судебных актов</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0920305500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800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20,3</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326"/>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Исполнение судебных актов</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0920305500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830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20,3</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422"/>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выплаты по обязательствам государства</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0113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0920305900</w:t>
            </w:r>
          </w:p>
        </w:tc>
        <w:tc>
          <w:tcPr>
            <w:tcW w:w="660"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130,0</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50,0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50,0</w:t>
            </w:r>
          </w:p>
        </w:tc>
      </w:tr>
      <w:tr w:rsidR="00C41103" w:rsidRPr="00C41103" w:rsidTr="00C41103">
        <w:trPr>
          <w:trHeight w:val="554"/>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0920305900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56,1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36,1</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36,1</w:t>
            </w:r>
          </w:p>
        </w:tc>
      </w:tr>
      <w:tr w:rsidR="00C41103" w:rsidRPr="00C41103" w:rsidTr="00C41103">
        <w:trPr>
          <w:trHeight w:val="602"/>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0920305900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56,1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36,1</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36,1</w:t>
            </w:r>
          </w:p>
        </w:tc>
      </w:tr>
      <w:tr w:rsidR="00C41103" w:rsidRPr="00C41103" w:rsidTr="00C41103">
        <w:trPr>
          <w:trHeight w:val="316"/>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Иные бюджетные ассигнования</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0920305900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800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73,9</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13,9</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13,9</w:t>
            </w:r>
          </w:p>
        </w:tc>
      </w:tr>
      <w:tr w:rsidR="00C41103" w:rsidRPr="00C41103" w:rsidTr="00C41103">
        <w:trPr>
          <w:trHeight w:val="225"/>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Уплата налогов, сборов и иных платежей</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0113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0920305900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850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73,9</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13,9</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13,9</w:t>
            </w:r>
          </w:p>
        </w:tc>
      </w:tr>
      <w:tr w:rsidR="00C41103" w:rsidRPr="00C41103" w:rsidTr="00C41103">
        <w:trPr>
          <w:trHeight w:val="316"/>
        </w:trPr>
        <w:tc>
          <w:tcPr>
            <w:tcW w:w="3582" w:type="dxa"/>
            <w:shd w:val="clear" w:color="000000" w:fill="92D050"/>
            <w:hideMark/>
          </w:tcPr>
          <w:p w:rsidR="00C41103" w:rsidRPr="00C41103" w:rsidRDefault="00C41103" w:rsidP="00C41103">
            <w:pPr>
              <w:suppressAutoHyphens w:val="0"/>
              <w:rPr>
                <w:b/>
                <w:bCs/>
                <w:lang w:eastAsia="ru-RU"/>
              </w:rPr>
            </w:pPr>
            <w:r w:rsidRPr="00C41103">
              <w:rPr>
                <w:b/>
                <w:bCs/>
                <w:lang w:eastAsia="ru-RU"/>
              </w:rPr>
              <w:t>НАЦИОНАЛЬНАЯ ЭКОНОМИКА</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0203</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FFFFCC"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145,3</w:t>
            </w:r>
          </w:p>
        </w:tc>
        <w:tc>
          <w:tcPr>
            <w:tcW w:w="102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152,0</w:t>
            </w:r>
          </w:p>
        </w:tc>
        <w:tc>
          <w:tcPr>
            <w:tcW w:w="10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157,5</w:t>
            </w:r>
          </w:p>
        </w:tc>
      </w:tr>
      <w:tr w:rsidR="00C41103" w:rsidRPr="00C41103" w:rsidTr="00C41103">
        <w:trPr>
          <w:trHeight w:val="330"/>
        </w:trPr>
        <w:tc>
          <w:tcPr>
            <w:tcW w:w="3582" w:type="dxa"/>
            <w:shd w:val="clear" w:color="auto" w:fill="auto"/>
            <w:hideMark/>
          </w:tcPr>
          <w:p w:rsidR="00C41103" w:rsidRPr="00C41103" w:rsidRDefault="00C41103" w:rsidP="00C41103">
            <w:pPr>
              <w:suppressAutoHyphens w:val="0"/>
              <w:rPr>
                <w:b/>
                <w:bCs/>
                <w:i/>
                <w:iCs/>
                <w:lang w:eastAsia="ru-RU"/>
              </w:rPr>
            </w:pPr>
            <w:r w:rsidRPr="00C41103">
              <w:rPr>
                <w:b/>
                <w:bCs/>
                <w:i/>
                <w:iCs/>
                <w:lang w:eastAsia="ru-RU"/>
              </w:rPr>
              <w:t>Мобилизационная и вневойсковая подготовка</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0203</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FFFFCC"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145,3</w:t>
            </w:r>
          </w:p>
        </w:tc>
        <w:tc>
          <w:tcPr>
            <w:tcW w:w="102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152,0</w:t>
            </w:r>
          </w:p>
        </w:tc>
        <w:tc>
          <w:tcPr>
            <w:tcW w:w="10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157,5</w:t>
            </w:r>
          </w:p>
        </w:tc>
      </w:tr>
      <w:tr w:rsidR="00C41103" w:rsidRPr="00C41103" w:rsidTr="00C41103">
        <w:trPr>
          <w:trHeight w:val="839"/>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2100000000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145,3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152,0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157,5</w:t>
            </w:r>
          </w:p>
        </w:tc>
      </w:tr>
      <w:tr w:rsidR="00C41103" w:rsidRPr="00C41103" w:rsidTr="00C41103">
        <w:trPr>
          <w:trHeight w:val="585"/>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Подпрограмма "Совершенствование межбюджетных отношений в Томской области"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2120000000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145,3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152,0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157,5</w:t>
            </w:r>
          </w:p>
        </w:tc>
      </w:tr>
      <w:tr w:rsidR="00C41103" w:rsidRPr="00C41103" w:rsidTr="00C41103">
        <w:trPr>
          <w:trHeight w:val="1590"/>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t xml:space="preserve">Основное мероприятие "Обеспечение осуществления в муниципальных образованиях Томской области передаваемых Российской Федерацией </w:t>
            </w:r>
            <w:r w:rsidRPr="00C41103">
              <w:rPr>
                <w:lang w:eastAsia="ru-RU"/>
              </w:rPr>
              <w:lastRenderedPageBreak/>
              <w:t>органам местного самоуправления полномочий по первичному воинскому учету на территориях, где отсутствуют военные комиссариаты"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lastRenderedPageBreak/>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2128100000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145,3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152,0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157,5</w:t>
            </w:r>
          </w:p>
        </w:tc>
      </w:tr>
      <w:tr w:rsidR="00C41103" w:rsidRPr="00C41103" w:rsidTr="00C41103">
        <w:trPr>
          <w:trHeight w:val="585"/>
        </w:trPr>
        <w:tc>
          <w:tcPr>
            <w:tcW w:w="3582" w:type="dxa"/>
            <w:shd w:val="clear" w:color="auto" w:fill="auto"/>
            <w:hideMark/>
          </w:tcPr>
          <w:p w:rsidR="00C41103" w:rsidRPr="00C41103" w:rsidRDefault="00C41103" w:rsidP="00C41103">
            <w:pPr>
              <w:suppressAutoHyphens w:val="0"/>
              <w:rPr>
                <w:lang w:eastAsia="ru-RU"/>
              </w:rPr>
            </w:pPr>
            <w:r w:rsidRPr="00C41103">
              <w:rPr>
                <w:lang w:eastAsia="ru-RU"/>
              </w:rPr>
              <w:lastRenderedPageBreak/>
              <w:t>Осуществление первичного воинского учета на территориях, где отсутствуют военные комиссариаты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2128151180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145,3</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152,0</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157,5</w:t>
            </w:r>
          </w:p>
        </w:tc>
      </w:tr>
      <w:tr w:rsidR="00C41103" w:rsidRPr="00C41103" w:rsidTr="00C41103">
        <w:trPr>
          <w:trHeight w:val="73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2128151180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100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140,8</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140,8</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140,8</w:t>
            </w:r>
          </w:p>
        </w:tc>
      </w:tr>
      <w:tr w:rsidR="00C41103" w:rsidRPr="00C41103" w:rsidTr="00C41103">
        <w:trPr>
          <w:trHeight w:val="360"/>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Расходы на выплаты персоналу казенных учреждений</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2128151180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110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140,8</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140,8</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140,8</w:t>
            </w:r>
          </w:p>
        </w:tc>
      </w:tr>
      <w:tr w:rsidR="00C41103" w:rsidRPr="00C41103" w:rsidTr="00C41103">
        <w:trPr>
          <w:trHeight w:val="585"/>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2128151180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200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4,5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11,2</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16,7</w:t>
            </w:r>
          </w:p>
        </w:tc>
      </w:tr>
      <w:tr w:rsidR="00C41103" w:rsidRPr="00C41103" w:rsidTr="00C41103">
        <w:trPr>
          <w:trHeight w:val="585"/>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0203</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2128151180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240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4,5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11,2</w:t>
            </w:r>
          </w:p>
        </w:tc>
        <w:tc>
          <w:tcPr>
            <w:tcW w:w="10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16,7</w:t>
            </w:r>
          </w:p>
        </w:tc>
      </w:tr>
      <w:tr w:rsidR="00C41103" w:rsidRPr="00C41103" w:rsidTr="00C41103">
        <w:trPr>
          <w:trHeight w:val="564"/>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 xml:space="preserve">НАЦИОНАЛЬНАЯ БЕЗОПАСНОСТЬ И ПРАВООХРАНИТЕЛЬНАЯ ДЕЯТЕЛЬНОСТЬ </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0300</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000000" w:fill="92D050"/>
            <w:noWrap/>
            <w:vAlign w:val="bottom"/>
            <w:hideMark/>
          </w:tcPr>
          <w:p w:rsidR="00C41103" w:rsidRPr="00C41103" w:rsidRDefault="00C41103" w:rsidP="00C41103">
            <w:pPr>
              <w:suppressAutoHyphens w:val="0"/>
              <w:rPr>
                <w:lang w:eastAsia="ru-RU"/>
              </w:rPr>
            </w:pPr>
            <w:r w:rsidRPr="00C41103">
              <w:rPr>
                <w:lang w:eastAsia="ru-RU"/>
              </w:rPr>
              <w:t> </w:t>
            </w:r>
          </w:p>
        </w:tc>
        <w:tc>
          <w:tcPr>
            <w:tcW w:w="1131"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73,0</w:t>
            </w:r>
          </w:p>
        </w:tc>
        <w:tc>
          <w:tcPr>
            <w:tcW w:w="1027"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22,0</w:t>
            </w:r>
          </w:p>
        </w:tc>
        <w:tc>
          <w:tcPr>
            <w:tcW w:w="1000" w:type="dxa"/>
            <w:shd w:val="clear" w:color="000000" w:fill="92D050"/>
            <w:noWrap/>
            <w:vAlign w:val="bottom"/>
            <w:hideMark/>
          </w:tcPr>
          <w:p w:rsidR="00C41103" w:rsidRPr="00C41103" w:rsidRDefault="00C41103" w:rsidP="00C41103">
            <w:pPr>
              <w:suppressAutoHyphens w:val="0"/>
              <w:jc w:val="right"/>
              <w:rPr>
                <w:b/>
                <w:bCs/>
                <w:lang w:eastAsia="ru-RU"/>
              </w:rPr>
            </w:pPr>
            <w:r w:rsidRPr="00C41103">
              <w:rPr>
                <w:b/>
                <w:bCs/>
                <w:lang w:eastAsia="ru-RU"/>
              </w:rPr>
              <w:t>22,0</w:t>
            </w:r>
          </w:p>
        </w:tc>
      </w:tr>
      <w:tr w:rsidR="00C41103" w:rsidRPr="00C41103" w:rsidTr="00C41103">
        <w:trPr>
          <w:trHeight w:val="795"/>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Защита населения и территории от чрезвычайных ситуаций природного и техногенного характера, гражданская оборона</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0309</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660" w:type="dxa"/>
            <w:shd w:val="clear" w:color="auto" w:fill="auto"/>
            <w:noWrap/>
            <w:vAlign w:val="bottom"/>
            <w:hideMark/>
          </w:tcPr>
          <w:p w:rsidR="00C41103" w:rsidRPr="00C41103" w:rsidRDefault="00C41103" w:rsidP="00C41103">
            <w:pPr>
              <w:suppressAutoHyphens w:val="0"/>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73,0</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22,0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22,0</w:t>
            </w:r>
          </w:p>
        </w:tc>
      </w:tr>
      <w:tr w:rsidR="00C41103" w:rsidRPr="00C41103" w:rsidTr="00C41103">
        <w:trPr>
          <w:trHeight w:val="751"/>
        </w:trPr>
        <w:tc>
          <w:tcPr>
            <w:tcW w:w="3582" w:type="dxa"/>
            <w:shd w:val="clear" w:color="auto" w:fill="auto"/>
            <w:vAlign w:val="bottom"/>
            <w:hideMark/>
          </w:tcPr>
          <w:p w:rsidR="00C41103" w:rsidRPr="00C41103" w:rsidRDefault="00C41103" w:rsidP="00C41103">
            <w:pPr>
              <w:suppressAutoHyphens w:val="0"/>
              <w:rPr>
                <w:color w:val="000000"/>
                <w:lang w:eastAsia="ru-RU"/>
              </w:rPr>
            </w:pPr>
            <w:r w:rsidRPr="00C41103">
              <w:rPr>
                <w:color w:val="00000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0309</w:t>
            </w:r>
          </w:p>
        </w:tc>
        <w:tc>
          <w:tcPr>
            <w:tcW w:w="145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2180100000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 </w:t>
            </w:r>
          </w:p>
        </w:tc>
        <w:tc>
          <w:tcPr>
            <w:tcW w:w="1131" w:type="dxa"/>
            <w:shd w:val="clear" w:color="auto" w:fill="auto"/>
            <w:noWrap/>
            <w:vAlign w:val="bottom"/>
            <w:hideMark/>
          </w:tcPr>
          <w:p w:rsidR="00C41103" w:rsidRPr="00C41103" w:rsidRDefault="00C41103" w:rsidP="00C41103">
            <w:pPr>
              <w:suppressAutoHyphens w:val="0"/>
              <w:jc w:val="center"/>
              <w:rPr>
                <w:color w:val="000000"/>
                <w:lang w:eastAsia="ru-RU"/>
              </w:rPr>
            </w:pPr>
            <w:r w:rsidRPr="00C41103">
              <w:rPr>
                <w:color w:val="000000"/>
                <w:lang w:eastAsia="ru-RU"/>
              </w:rPr>
              <w:t>73,0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12,0</w:t>
            </w:r>
          </w:p>
        </w:tc>
      </w:tr>
      <w:tr w:rsidR="00C41103" w:rsidRPr="00C41103" w:rsidTr="00C41103">
        <w:trPr>
          <w:trHeight w:val="527"/>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2180100000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200</w:t>
            </w:r>
          </w:p>
        </w:tc>
        <w:tc>
          <w:tcPr>
            <w:tcW w:w="1131" w:type="dxa"/>
            <w:shd w:val="clear" w:color="auto" w:fill="auto"/>
            <w:noWrap/>
            <w:vAlign w:val="bottom"/>
            <w:hideMark/>
          </w:tcPr>
          <w:p w:rsidR="00C41103" w:rsidRPr="00C41103" w:rsidRDefault="00C41103" w:rsidP="00C41103">
            <w:pPr>
              <w:suppressAutoHyphens w:val="0"/>
              <w:jc w:val="center"/>
              <w:rPr>
                <w:color w:val="000000"/>
                <w:lang w:eastAsia="ru-RU"/>
              </w:rPr>
            </w:pPr>
            <w:r w:rsidRPr="00C41103">
              <w:rPr>
                <w:color w:val="000000"/>
                <w:lang w:eastAsia="ru-RU"/>
              </w:rPr>
              <w:t>63,0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12,0</w:t>
            </w:r>
          </w:p>
        </w:tc>
      </w:tr>
      <w:tr w:rsidR="00C41103" w:rsidRPr="00C41103" w:rsidTr="00C41103">
        <w:trPr>
          <w:trHeight w:val="479"/>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2180100000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240</w:t>
            </w:r>
          </w:p>
        </w:tc>
        <w:tc>
          <w:tcPr>
            <w:tcW w:w="1131" w:type="dxa"/>
            <w:shd w:val="clear" w:color="auto" w:fill="auto"/>
            <w:noWrap/>
            <w:vAlign w:val="bottom"/>
            <w:hideMark/>
          </w:tcPr>
          <w:p w:rsidR="00C41103" w:rsidRPr="00C41103" w:rsidRDefault="00C41103" w:rsidP="00C41103">
            <w:pPr>
              <w:suppressAutoHyphens w:val="0"/>
              <w:jc w:val="center"/>
              <w:rPr>
                <w:color w:val="000000"/>
                <w:lang w:eastAsia="ru-RU"/>
              </w:rPr>
            </w:pPr>
            <w:r w:rsidRPr="00C41103">
              <w:rPr>
                <w:color w:val="000000"/>
                <w:lang w:eastAsia="ru-RU"/>
              </w:rPr>
              <w:t>63,0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12,0</w:t>
            </w:r>
          </w:p>
        </w:tc>
      </w:tr>
      <w:tr w:rsidR="00C41103" w:rsidRPr="00C41103" w:rsidTr="00C41103">
        <w:trPr>
          <w:trHeight w:val="39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бюджетные ассигнования</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2180100000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10,0</w:t>
            </w:r>
          </w:p>
        </w:tc>
      </w:tr>
      <w:tr w:rsidR="00C41103" w:rsidRPr="00C41103" w:rsidTr="00C41103">
        <w:trPr>
          <w:trHeight w:val="37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Резервные средства</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0309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2180100000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870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10,0</w:t>
            </w:r>
          </w:p>
        </w:tc>
      </w:tr>
      <w:tr w:rsidR="00C41103" w:rsidRPr="00C41103" w:rsidTr="00C41103">
        <w:trPr>
          <w:trHeight w:val="374"/>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lastRenderedPageBreak/>
              <w:t>НАЦИОНАЛЬНАЯ ЭКОНОМИКА</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0400</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7 513,6</w:t>
            </w:r>
          </w:p>
        </w:tc>
        <w:tc>
          <w:tcPr>
            <w:tcW w:w="1027"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692,0</w:t>
            </w:r>
          </w:p>
        </w:tc>
        <w:tc>
          <w:tcPr>
            <w:tcW w:w="1000" w:type="dxa"/>
            <w:shd w:val="clear" w:color="000000" w:fill="92D050"/>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731,0</w:t>
            </w:r>
          </w:p>
        </w:tc>
      </w:tr>
      <w:tr w:rsidR="00C41103" w:rsidRPr="00C41103" w:rsidTr="00C41103">
        <w:trPr>
          <w:trHeight w:val="374"/>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Дорожное хозяйство (дорожные фонды)</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0409</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6 713,6</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692,0</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731,0</w:t>
            </w:r>
          </w:p>
        </w:tc>
      </w:tr>
      <w:tr w:rsidR="00C41103" w:rsidRPr="00C41103" w:rsidTr="00C41103">
        <w:trPr>
          <w:trHeight w:val="398"/>
        </w:trPr>
        <w:tc>
          <w:tcPr>
            <w:tcW w:w="3582" w:type="dxa"/>
            <w:shd w:val="clear" w:color="auto" w:fill="auto"/>
            <w:vAlign w:val="bottom"/>
            <w:hideMark/>
          </w:tcPr>
          <w:p w:rsidR="00C41103" w:rsidRPr="00C41103" w:rsidRDefault="00C41103" w:rsidP="00C41103">
            <w:pPr>
              <w:suppressAutoHyphens w:val="0"/>
              <w:rPr>
                <w:b/>
                <w:bCs/>
                <w:color w:val="000000"/>
                <w:lang w:eastAsia="ru-RU"/>
              </w:rPr>
            </w:pPr>
            <w:r w:rsidRPr="00C41103">
              <w:rPr>
                <w:b/>
                <w:bCs/>
                <w:color w:val="000000"/>
                <w:lang w:eastAsia="ru-RU"/>
              </w:rPr>
              <w:t>Дорожное хозяйство</w:t>
            </w:r>
          </w:p>
        </w:tc>
        <w:tc>
          <w:tcPr>
            <w:tcW w:w="597" w:type="dxa"/>
            <w:shd w:val="clear" w:color="auto" w:fill="auto"/>
            <w:vAlign w:val="bottom"/>
            <w:hideMark/>
          </w:tcPr>
          <w:p w:rsidR="00C41103" w:rsidRPr="00C41103" w:rsidRDefault="00C41103" w:rsidP="00C41103">
            <w:pPr>
              <w:suppressAutoHyphens w:val="0"/>
              <w:jc w:val="center"/>
              <w:rPr>
                <w:b/>
                <w:bCs/>
                <w:color w:val="000000"/>
                <w:lang w:eastAsia="ru-RU"/>
              </w:rPr>
            </w:pPr>
            <w:r w:rsidRPr="00C41103">
              <w:rPr>
                <w:b/>
                <w:bCs/>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b/>
                <w:bCs/>
                <w:color w:val="000000"/>
                <w:lang w:eastAsia="ru-RU"/>
              </w:rPr>
            </w:pPr>
            <w:r w:rsidRPr="00C41103">
              <w:rPr>
                <w:b/>
                <w:bCs/>
                <w:color w:val="000000"/>
                <w:lang w:eastAsia="ru-RU"/>
              </w:rPr>
              <w:t>0409</w:t>
            </w:r>
          </w:p>
        </w:tc>
        <w:tc>
          <w:tcPr>
            <w:tcW w:w="1457" w:type="dxa"/>
            <w:shd w:val="clear" w:color="auto" w:fill="auto"/>
            <w:vAlign w:val="bottom"/>
            <w:hideMark/>
          </w:tcPr>
          <w:p w:rsidR="00C41103" w:rsidRPr="00C41103" w:rsidRDefault="00C41103" w:rsidP="00C41103">
            <w:pPr>
              <w:suppressAutoHyphens w:val="0"/>
              <w:jc w:val="center"/>
              <w:rPr>
                <w:b/>
                <w:bCs/>
                <w:color w:val="000000"/>
                <w:lang w:eastAsia="ru-RU"/>
              </w:rPr>
            </w:pPr>
            <w:r w:rsidRPr="00C41103">
              <w:rPr>
                <w:b/>
                <w:bCs/>
                <w:color w:val="000000"/>
                <w:lang w:eastAsia="ru-RU"/>
              </w:rPr>
              <w:t>3150000000</w:t>
            </w:r>
          </w:p>
        </w:tc>
        <w:tc>
          <w:tcPr>
            <w:tcW w:w="660" w:type="dxa"/>
            <w:shd w:val="clear" w:color="auto" w:fill="auto"/>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lang w:eastAsia="ru-RU"/>
              </w:rPr>
            </w:pPr>
            <w:r w:rsidRPr="00C41103">
              <w:rPr>
                <w:b/>
                <w:bCs/>
                <w:lang w:eastAsia="ru-RU"/>
              </w:rPr>
              <w:t>963,1</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692,0</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731,0</w:t>
            </w:r>
          </w:p>
        </w:tc>
      </w:tr>
      <w:tr w:rsidR="00C41103" w:rsidRPr="00C41103" w:rsidTr="00C41103">
        <w:trPr>
          <w:trHeight w:val="360"/>
        </w:trPr>
        <w:tc>
          <w:tcPr>
            <w:tcW w:w="3582" w:type="dxa"/>
            <w:shd w:val="clear" w:color="auto" w:fill="auto"/>
            <w:vAlign w:val="bottom"/>
            <w:hideMark/>
          </w:tcPr>
          <w:p w:rsidR="00C41103" w:rsidRPr="00C41103" w:rsidRDefault="00C41103" w:rsidP="00C41103">
            <w:pPr>
              <w:suppressAutoHyphens w:val="0"/>
              <w:rPr>
                <w:i/>
                <w:iCs/>
                <w:color w:val="000000"/>
                <w:lang w:eastAsia="ru-RU"/>
              </w:rPr>
            </w:pPr>
            <w:r w:rsidRPr="00C41103">
              <w:rPr>
                <w:i/>
                <w:iCs/>
                <w:color w:val="000000"/>
                <w:lang w:eastAsia="ru-RU"/>
              </w:rPr>
              <w:t>Поддержка дорожного хозяйства</w:t>
            </w:r>
          </w:p>
        </w:tc>
        <w:tc>
          <w:tcPr>
            <w:tcW w:w="59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0409</w:t>
            </w:r>
          </w:p>
        </w:tc>
        <w:tc>
          <w:tcPr>
            <w:tcW w:w="145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3150200000</w:t>
            </w:r>
          </w:p>
        </w:tc>
        <w:tc>
          <w:tcPr>
            <w:tcW w:w="660" w:type="dxa"/>
            <w:shd w:val="clear" w:color="auto" w:fill="auto"/>
            <w:vAlign w:val="bottom"/>
            <w:hideMark/>
          </w:tcPr>
          <w:p w:rsidR="00C41103" w:rsidRPr="00C41103" w:rsidRDefault="00C41103" w:rsidP="00C41103">
            <w:pPr>
              <w:suppressAutoHyphens w:val="0"/>
              <w:jc w:val="center"/>
              <w:rPr>
                <w:i/>
                <w:iCs/>
                <w:color w:val="0000FF"/>
                <w:lang w:eastAsia="ru-RU"/>
              </w:rPr>
            </w:pPr>
            <w:r w:rsidRPr="00C41103">
              <w:rPr>
                <w:i/>
                <w:iCs/>
                <w:color w:val="0000FF"/>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963,1</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692,0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731,0</w:t>
            </w:r>
          </w:p>
        </w:tc>
      </w:tr>
      <w:tr w:rsidR="00C41103" w:rsidRPr="00C41103" w:rsidTr="00C41103">
        <w:trPr>
          <w:trHeight w:val="1427"/>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3150212000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963,1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692,0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731,0</w:t>
            </w:r>
          </w:p>
        </w:tc>
      </w:tr>
      <w:tr w:rsidR="00C41103" w:rsidRPr="00C41103" w:rsidTr="00C41103">
        <w:trPr>
          <w:trHeight w:val="622"/>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3150212000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963,1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692,0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731,0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3150212000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963,1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692,0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731,0</w:t>
            </w:r>
          </w:p>
        </w:tc>
      </w:tr>
      <w:tr w:rsidR="00C41103" w:rsidRPr="00C41103" w:rsidTr="00C41103">
        <w:trPr>
          <w:trHeight w:val="1142"/>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 Основное мероприятие "Обеспечение сохранности автомобильных дорог общего пользования местного значения и искусственных сооружений на них, приоритетное выполнение на них работ по реконструкции, содержанию и ремонту в целях доведения их транспортно-эксплуатационного состояния до нормативных требований"</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0409</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7901000000</w:t>
            </w:r>
          </w:p>
        </w:tc>
        <w:tc>
          <w:tcPr>
            <w:tcW w:w="66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5 750,5</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c>
          <w:tcPr>
            <w:tcW w:w="1000"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r>
      <w:tr w:rsidR="00C41103" w:rsidRPr="00C41103" w:rsidTr="00C41103">
        <w:trPr>
          <w:trHeight w:val="690"/>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Капитальный ремонт и (или) ремонт автомобильных дорог общего пользования местного значения</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7901040930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5 463,0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690"/>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7901040930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5 463,0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7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7901040930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5 463,0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1094"/>
        </w:trPr>
        <w:tc>
          <w:tcPr>
            <w:tcW w:w="3582" w:type="dxa"/>
            <w:shd w:val="clear" w:color="auto" w:fill="auto"/>
            <w:vAlign w:val="bottom"/>
            <w:hideMark/>
          </w:tcPr>
          <w:p w:rsidR="00C41103" w:rsidRPr="00C41103" w:rsidRDefault="00C41103" w:rsidP="00C41103">
            <w:pPr>
              <w:suppressAutoHyphens w:val="0"/>
              <w:rPr>
                <w:lang w:eastAsia="ru-RU"/>
              </w:rPr>
            </w:pPr>
            <w:proofErr w:type="spellStart"/>
            <w:r w:rsidRPr="00C41103">
              <w:rPr>
                <w:lang w:eastAsia="ru-RU"/>
              </w:rPr>
              <w:t>Софинансирование</w:t>
            </w:r>
            <w:proofErr w:type="spellEnd"/>
            <w:r w:rsidRPr="00C41103">
              <w:rPr>
                <w:lang w:eastAsia="ru-RU"/>
              </w:rPr>
              <w:t xml:space="preserve"> в рамках муниципальной программы "Развитие автомобильных дорог общего пользования местного </w:t>
            </w:r>
            <w:r w:rsidRPr="00C41103">
              <w:rPr>
                <w:lang w:eastAsia="ru-RU"/>
              </w:rPr>
              <w:lastRenderedPageBreak/>
              <w:t>значения Шегарского района Томской области на 2021-2023годы")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lastRenderedPageBreak/>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79010S0000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287,5</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lastRenderedPageBreak/>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79010S0930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287,5</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0409</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79010S0930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287,5</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30"/>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Другие вопросы в области национальной экономики</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0412</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800,0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812"/>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Основное мероприятие "Реализация документов территориального планирования муниципальных образований Томской области"</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0412</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1330000000</w:t>
            </w:r>
          </w:p>
        </w:tc>
        <w:tc>
          <w:tcPr>
            <w:tcW w:w="66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760,0</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c>
          <w:tcPr>
            <w:tcW w:w="1000"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Подготовка проектов изменений в генеральные планы, правила землепользования и застройки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1339400000</w:t>
            </w:r>
          </w:p>
        </w:tc>
        <w:tc>
          <w:tcPr>
            <w:tcW w:w="66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760,0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1339440610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760,0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1339440610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760,0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47"/>
        </w:trPr>
        <w:tc>
          <w:tcPr>
            <w:tcW w:w="3582" w:type="dxa"/>
            <w:shd w:val="clear" w:color="auto" w:fill="auto"/>
            <w:vAlign w:val="bottom"/>
            <w:hideMark/>
          </w:tcPr>
          <w:p w:rsidR="00C41103" w:rsidRPr="00C41103" w:rsidRDefault="00C41103" w:rsidP="00C41103">
            <w:pPr>
              <w:suppressAutoHyphens w:val="0"/>
              <w:rPr>
                <w:b/>
                <w:bCs/>
                <w:i/>
                <w:iCs/>
                <w:lang w:eastAsia="ru-RU"/>
              </w:rPr>
            </w:pPr>
            <w:r w:rsidRPr="00C41103">
              <w:rPr>
                <w:b/>
                <w:bCs/>
                <w:i/>
                <w:iCs/>
                <w:lang w:eastAsia="ru-RU"/>
              </w:rPr>
              <w:t>Мероприятия по землеустройству и землепользованию</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0412</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3400300000</w:t>
            </w:r>
          </w:p>
        </w:tc>
        <w:tc>
          <w:tcPr>
            <w:tcW w:w="66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40,0</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c>
          <w:tcPr>
            <w:tcW w:w="1000"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proofErr w:type="spellStart"/>
            <w:r w:rsidRPr="00C41103">
              <w:rPr>
                <w:lang w:eastAsia="ru-RU"/>
              </w:rPr>
              <w:t>Софинансирование</w:t>
            </w:r>
            <w:proofErr w:type="spellEnd"/>
            <w:r w:rsidRPr="00C41103">
              <w:rPr>
                <w:lang w:eastAsia="ru-RU"/>
              </w:rPr>
              <w:t xml:space="preserve"> мероприятий по землеустройству и землепользованию из районного бюджета</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34003S0000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Подготовка проектов изменений в генеральные планы, правила землепользования и застройки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34003S0610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34003S0610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0412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34003S0610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40,0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16"/>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ЖИЛИЩНО-КОММУНАЛЬНОЕ ХОЗЯЙСТВО</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0500</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3 612,0</w:t>
            </w:r>
          </w:p>
        </w:tc>
        <w:tc>
          <w:tcPr>
            <w:tcW w:w="1027"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1 457,0</w:t>
            </w:r>
          </w:p>
        </w:tc>
        <w:tc>
          <w:tcPr>
            <w:tcW w:w="1000" w:type="dxa"/>
            <w:shd w:val="clear" w:color="000000" w:fill="92D050"/>
            <w:noWrap/>
            <w:vAlign w:val="bottom"/>
            <w:hideMark/>
          </w:tcPr>
          <w:p w:rsidR="00C41103" w:rsidRPr="00C41103" w:rsidRDefault="00C41103" w:rsidP="00C41103">
            <w:pPr>
              <w:suppressAutoHyphens w:val="0"/>
              <w:jc w:val="right"/>
              <w:rPr>
                <w:b/>
                <w:bCs/>
                <w:lang w:eastAsia="ru-RU"/>
              </w:rPr>
            </w:pPr>
            <w:r w:rsidRPr="00C41103">
              <w:rPr>
                <w:b/>
                <w:bCs/>
                <w:lang w:eastAsia="ru-RU"/>
              </w:rPr>
              <w:t>1 418,0</w:t>
            </w:r>
          </w:p>
        </w:tc>
      </w:tr>
      <w:tr w:rsidR="00C41103" w:rsidRPr="00C41103" w:rsidTr="00C41103">
        <w:trPr>
          <w:trHeight w:val="350"/>
        </w:trPr>
        <w:tc>
          <w:tcPr>
            <w:tcW w:w="3582" w:type="dxa"/>
            <w:shd w:val="clear" w:color="auto" w:fill="auto"/>
            <w:noWrap/>
            <w:vAlign w:val="bottom"/>
            <w:hideMark/>
          </w:tcPr>
          <w:p w:rsidR="00C41103" w:rsidRPr="00C41103" w:rsidRDefault="00C41103" w:rsidP="00C41103">
            <w:pPr>
              <w:suppressAutoHyphens w:val="0"/>
              <w:rPr>
                <w:b/>
                <w:bCs/>
                <w:i/>
                <w:iCs/>
                <w:lang w:eastAsia="ru-RU"/>
              </w:rPr>
            </w:pPr>
            <w:r w:rsidRPr="00C41103">
              <w:rPr>
                <w:b/>
                <w:bCs/>
                <w:i/>
                <w:iCs/>
                <w:lang w:eastAsia="ru-RU"/>
              </w:rPr>
              <w:t>Жилищное хозяйство</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0501</w:t>
            </w:r>
          </w:p>
        </w:tc>
        <w:tc>
          <w:tcPr>
            <w:tcW w:w="145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lang w:eastAsia="ru-RU"/>
              </w:rPr>
            </w:pPr>
            <w:r w:rsidRPr="00C41103">
              <w:rPr>
                <w:b/>
                <w:bCs/>
                <w:lang w:eastAsia="ru-RU"/>
              </w:rPr>
              <w:t>355,2</w:t>
            </w:r>
          </w:p>
        </w:tc>
        <w:tc>
          <w:tcPr>
            <w:tcW w:w="1027" w:type="dxa"/>
            <w:shd w:val="clear" w:color="auto" w:fill="auto"/>
            <w:noWrap/>
            <w:vAlign w:val="bottom"/>
            <w:hideMark/>
          </w:tcPr>
          <w:p w:rsidR="00C41103" w:rsidRPr="00C41103" w:rsidRDefault="00C41103" w:rsidP="00C41103">
            <w:pPr>
              <w:suppressAutoHyphens w:val="0"/>
              <w:jc w:val="center"/>
              <w:rPr>
                <w:b/>
                <w:bCs/>
                <w:lang w:eastAsia="ru-RU"/>
              </w:rPr>
            </w:pPr>
            <w:r w:rsidRPr="00C41103">
              <w:rPr>
                <w:b/>
                <w:bCs/>
                <w:lang w:eastAsia="ru-RU"/>
              </w:rPr>
              <w:t>31,0</w:t>
            </w:r>
          </w:p>
        </w:tc>
        <w:tc>
          <w:tcPr>
            <w:tcW w:w="1000" w:type="dxa"/>
            <w:shd w:val="clear" w:color="auto" w:fill="auto"/>
            <w:noWrap/>
            <w:vAlign w:val="bottom"/>
            <w:hideMark/>
          </w:tcPr>
          <w:p w:rsidR="00C41103" w:rsidRPr="00C41103" w:rsidRDefault="00C41103" w:rsidP="00C41103">
            <w:pPr>
              <w:suppressAutoHyphens w:val="0"/>
              <w:jc w:val="right"/>
              <w:rPr>
                <w:b/>
                <w:bCs/>
                <w:lang w:eastAsia="ru-RU"/>
              </w:rPr>
            </w:pPr>
            <w:r w:rsidRPr="00C41103">
              <w:rPr>
                <w:b/>
                <w:bCs/>
                <w:lang w:eastAsia="ru-RU"/>
              </w:rPr>
              <w:t>31,0</w:t>
            </w:r>
          </w:p>
        </w:tc>
      </w:tr>
      <w:tr w:rsidR="00C41103" w:rsidRPr="00C41103" w:rsidTr="00C41103">
        <w:trPr>
          <w:trHeight w:val="347"/>
        </w:trPr>
        <w:tc>
          <w:tcPr>
            <w:tcW w:w="3582" w:type="dxa"/>
            <w:shd w:val="clear" w:color="000000" w:fill="FFFFFF"/>
            <w:hideMark/>
          </w:tcPr>
          <w:p w:rsidR="00C41103" w:rsidRPr="00C41103" w:rsidRDefault="00C41103" w:rsidP="00C41103">
            <w:pPr>
              <w:suppressAutoHyphens w:val="0"/>
              <w:rPr>
                <w:i/>
                <w:iCs/>
                <w:color w:val="000000"/>
                <w:lang w:eastAsia="ru-RU"/>
              </w:rPr>
            </w:pPr>
            <w:r w:rsidRPr="00C41103">
              <w:rPr>
                <w:i/>
                <w:iCs/>
                <w:color w:val="000000"/>
                <w:lang w:eastAsia="ru-RU"/>
              </w:rPr>
              <w:lastRenderedPageBreak/>
              <w:t>Расходы по обслуживанию муниципальной собственности</w:t>
            </w:r>
          </w:p>
        </w:tc>
        <w:tc>
          <w:tcPr>
            <w:tcW w:w="59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923</w:t>
            </w:r>
          </w:p>
        </w:tc>
        <w:tc>
          <w:tcPr>
            <w:tcW w:w="800"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0501</w:t>
            </w:r>
          </w:p>
        </w:tc>
        <w:tc>
          <w:tcPr>
            <w:tcW w:w="145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0920000000</w:t>
            </w:r>
          </w:p>
        </w:tc>
        <w:tc>
          <w:tcPr>
            <w:tcW w:w="660"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15,9</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31,0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31,0</w:t>
            </w:r>
          </w:p>
        </w:tc>
      </w:tr>
      <w:tr w:rsidR="00C41103" w:rsidRPr="00C41103" w:rsidTr="00C41103">
        <w:trPr>
          <w:trHeight w:val="676"/>
        </w:trPr>
        <w:tc>
          <w:tcPr>
            <w:tcW w:w="3582" w:type="dxa"/>
            <w:shd w:val="clear" w:color="000000" w:fill="FFFFFF"/>
            <w:hideMark/>
          </w:tcPr>
          <w:p w:rsidR="00C41103" w:rsidRPr="00C41103" w:rsidRDefault="00C41103" w:rsidP="00C41103">
            <w:pPr>
              <w:suppressAutoHyphens w:val="0"/>
              <w:rPr>
                <w:color w:val="000000"/>
                <w:lang w:eastAsia="ru-RU"/>
              </w:rPr>
            </w:pPr>
            <w:r w:rsidRPr="00C41103">
              <w:rPr>
                <w:color w:val="000000"/>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0501</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0920305200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15,9</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14,0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14,0</w:t>
            </w:r>
          </w:p>
        </w:tc>
      </w:tr>
      <w:tr w:rsidR="00C41103" w:rsidRPr="00C41103" w:rsidTr="00C41103">
        <w:trPr>
          <w:trHeight w:val="510"/>
        </w:trPr>
        <w:tc>
          <w:tcPr>
            <w:tcW w:w="3582" w:type="dxa"/>
            <w:shd w:val="clear" w:color="000000" w:fill="FFFFFF"/>
            <w:hideMark/>
          </w:tcPr>
          <w:p w:rsidR="00C41103" w:rsidRPr="00C41103" w:rsidRDefault="00C41103" w:rsidP="00C41103">
            <w:pPr>
              <w:suppressAutoHyphens w:val="0"/>
              <w:rPr>
                <w:color w:val="000000"/>
                <w:lang w:eastAsia="ru-RU"/>
              </w:rPr>
            </w:pPr>
            <w:r w:rsidRPr="00C41103">
              <w:rPr>
                <w:color w:val="000000"/>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0501</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0920305200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15,9</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14,0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14,0</w:t>
            </w:r>
          </w:p>
        </w:tc>
      </w:tr>
      <w:tr w:rsidR="00C41103" w:rsidRPr="00C41103" w:rsidTr="00C41103">
        <w:trPr>
          <w:trHeight w:val="255"/>
        </w:trPr>
        <w:tc>
          <w:tcPr>
            <w:tcW w:w="3582" w:type="dxa"/>
            <w:shd w:val="clear" w:color="auto" w:fill="auto"/>
            <w:vAlign w:val="bottom"/>
            <w:hideMark/>
          </w:tcPr>
          <w:p w:rsidR="00C41103" w:rsidRPr="00C41103" w:rsidRDefault="00C41103" w:rsidP="00C41103">
            <w:pPr>
              <w:suppressAutoHyphens w:val="0"/>
              <w:rPr>
                <w:i/>
                <w:iCs/>
                <w:color w:val="000000"/>
                <w:lang w:eastAsia="ru-RU"/>
              </w:rPr>
            </w:pPr>
            <w:r w:rsidRPr="00C41103">
              <w:rPr>
                <w:i/>
                <w:iCs/>
                <w:color w:val="000000"/>
                <w:lang w:eastAsia="ru-RU"/>
              </w:rPr>
              <w:t>Поддержка жилищного хозяйства</w:t>
            </w:r>
          </w:p>
        </w:tc>
        <w:tc>
          <w:tcPr>
            <w:tcW w:w="59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0501</w:t>
            </w:r>
          </w:p>
        </w:tc>
        <w:tc>
          <w:tcPr>
            <w:tcW w:w="1457" w:type="dxa"/>
            <w:shd w:val="clear" w:color="auto" w:fill="auto"/>
            <w:vAlign w:val="bottom"/>
            <w:hideMark/>
          </w:tcPr>
          <w:p w:rsidR="00C41103" w:rsidRPr="00C41103" w:rsidRDefault="00C41103" w:rsidP="00C41103">
            <w:pPr>
              <w:suppressAutoHyphens w:val="0"/>
              <w:jc w:val="center"/>
              <w:rPr>
                <w:i/>
                <w:iCs/>
                <w:color w:val="000000"/>
                <w:lang w:eastAsia="ru-RU"/>
              </w:rPr>
            </w:pPr>
            <w:r w:rsidRPr="00C41103">
              <w:rPr>
                <w:i/>
                <w:iCs/>
                <w:color w:val="000000"/>
                <w:lang w:eastAsia="ru-RU"/>
              </w:rPr>
              <w:t>3900000000</w:t>
            </w:r>
          </w:p>
        </w:tc>
        <w:tc>
          <w:tcPr>
            <w:tcW w:w="660" w:type="dxa"/>
            <w:shd w:val="clear" w:color="auto" w:fill="auto"/>
            <w:vAlign w:val="bottom"/>
            <w:hideMark/>
          </w:tcPr>
          <w:p w:rsidR="00C41103" w:rsidRPr="00C41103" w:rsidRDefault="00C41103" w:rsidP="00C41103">
            <w:pPr>
              <w:suppressAutoHyphens w:val="0"/>
              <w:jc w:val="center"/>
              <w:rPr>
                <w:i/>
                <w:iCs/>
                <w:color w:val="0000FF"/>
                <w:lang w:eastAsia="ru-RU"/>
              </w:rPr>
            </w:pPr>
            <w:r w:rsidRPr="00C41103">
              <w:rPr>
                <w:i/>
                <w:iCs/>
                <w:color w:val="0000FF"/>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17,7</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17,0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w:t>
            </w:r>
          </w:p>
        </w:tc>
      </w:tr>
      <w:tr w:rsidR="00C41103" w:rsidRPr="00C41103" w:rsidTr="00C41103">
        <w:trPr>
          <w:trHeight w:val="540"/>
        </w:trPr>
        <w:tc>
          <w:tcPr>
            <w:tcW w:w="3582" w:type="dxa"/>
            <w:shd w:val="clear" w:color="auto" w:fill="auto"/>
            <w:vAlign w:val="bottom"/>
            <w:hideMark/>
          </w:tcPr>
          <w:p w:rsidR="00C41103" w:rsidRPr="00C41103" w:rsidRDefault="00C41103" w:rsidP="00C41103">
            <w:pPr>
              <w:suppressAutoHyphens w:val="0"/>
              <w:rPr>
                <w:color w:val="000000"/>
                <w:lang w:eastAsia="ru-RU"/>
              </w:rPr>
            </w:pPr>
            <w:r w:rsidRPr="00C41103">
              <w:rPr>
                <w:color w:val="000000"/>
                <w:lang w:eastAsia="ru-RU"/>
              </w:rPr>
              <w:t>Капитальный ремонт государственного жилищного фонда субъектов РФ и муниципального жилищного фонда</w:t>
            </w:r>
          </w:p>
        </w:tc>
        <w:tc>
          <w:tcPr>
            <w:tcW w:w="59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923</w:t>
            </w:r>
          </w:p>
        </w:tc>
        <w:tc>
          <w:tcPr>
            <w:tcW w:w="80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0501</w:t>
            </w:r>
          </w:p>
        </w:tc>
        <w:tc>
          <w:tcPr>
            <w:tcW w:w="1457"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3900200000</w:t>
            </w:r>
          </w:p>
        </w:tc>
        <w:tc>
          <w:tcPr>
            <w:tcW w:w="660" w:type="dxa"/>
            <w:shd w:val="clear" w:color="auto" w:fill="auto"/>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17,7</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17,0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w:t>
            </w:r>
          </w:p>
        </w:tc>
      </w:tr>
      <w:tr w:rsidR="00C41103" w:rsidRPr="00C41103" w:rsidTr="00C41103">
        <w:trPr>
          <w:trHeight w:val="540"/>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0501</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3900200000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17,7</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17,0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w:t>
            </w:r>
          </w:p>
        </w:tc>
      </w:tr>
      <w:tr w:rsidR="00C41103" w:rsidRPr="00C41103" w:rsidTr="00C41103">
        <w:trPr>
          <w:trHeight w:val="57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0501</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3900200000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17,7</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17,0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w:t>
            </w:r>
          </w:p>
        </w:tc>
      </w:tr>
      <w:tr w:rsidR="00C41103" w:rsidRPr="00C41103" w:rsidTr="00C41103">
        <w:trPr>
          <w:trHeight w:val="299"/>
        </w:trPr>
        <w:tc>
          <w:tcPr>
            <w:tcW w:w="3582" w:type="dxa"/>
            <w:shd w:val="clear" w:color="auto" w:fill="auto"/>
            <w:vAlign w:val="bottom"/>
            <w:hideMark/>
          </w:tcPr>
          <w:p w:rsidR="00C41103" w:rsidRPr="00C41103" w:rsidRDefault="00C41103" w:rsidP="00C41103">
            <w:pPr>
              <w:suppressAutoHyphens w:val="0"/>
              <w:rPr>
                <w:i/>
                <w:iCs/>
                <w:lang w:eastAsia="ru-RU"/>
              </w:rPr>
            </w:pPr>
            <w:r w:rsidRPr="00C41103">
              <w:rPr>
                <w:i/>
                <w:iCs/>
                <w:lang w:eastAsia="ru-RU"/>
              </w:rPr>
              <w:t>Мероприятия в области жилищного фонда</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0501</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3900300000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321,6</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0,0</w:t>
            </w:r>
          </w:p>
        </w:tc>
      </w:tr>
      <w:tr w:rsidR="00C41103" w:rsidRPr="00C41103" w:rsidTr="00C41103">
        <w:trPr>
          <w:trHeight w:val="35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Бюджетные инвестиции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0501</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3900300000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400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321,6</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326"/>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Бюджетные инвестиции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0501</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3900300000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410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321,6</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231"/>
        </w:trPr>
        <w:tc>
          <w:tcPr>
            <w:tcW w:w="3582" w:type="dxa"/>
            <w:shd w:val="clear" w:color="auto" w:fill="auto"/>
            <w:noWrap/>
            <w:vAlign w:val="bottom"/>
            <w:hideMark/>
          </w:tcPr>
          <w:p w:rsidR="00C41103" w:rsidRPr="00C41103" w:rsidRDefault="00C41103" w:rsidP="00C41103">
            <w:pPr>
              <w:suppressAutoHyphens w:val="0"/>
              <w:rPr>
                <w:b/>
                <w:bCs/>
                <w:i/>
                <w:iCs/>
                <w:lang w:eastAsia="ru-RU"/>
              </w:rPr>
            </w:pPr>
            <w:r w:rsidRPr="00C41103">
              <w:rPr>
                <w:b/>
                <w:bCs/>
                <w:i/>
                <w:iCs/>
                <w:lang w:eastAsia="ru-RU"/>
              </w:rPr>
              <w:t>Коммунальное хозяйство</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0502</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2 082,4</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332,0</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332,0</w:t>
            </w:r>
          </w:p>
        </w:tc>
      </w:tr>
      <w:tr w:rsidR="00C41103" w:rsidRPr="00C41103" w:rsidTr="00C41103">
        <w:trPr>
          <w:trHeight w:val="23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Поддержка коммунального хозяйства</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3910000000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2 082,4</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332,0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332,0</w:t>
            </w:r>
          </w:p>
        </w:tc>
      </w:tr>
      <w:tr w:rsidR="00C41103" w:rsidRPr="00C41103" w:rsidTr="00C41103">
        <w:trPr>
          <w:trHeight w:val="286"/>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Мероприятия в области коммунального хозяйства</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2 082,4</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332,0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332,0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361,1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332,0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332,0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361,1</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332,0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332,0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i/>
                <w:iCs/>
                <w:lang w:eastAsia="ru-RU"/>
              </w:rPr>
            </w:pPr>
            <w:r w:rsidRPr="00C41103">
              <w:rPr>
                <w:i/>
                <w:iCs/>
                <w:lang w:eastAsia="ru-RU"/>
              </w:rPr>
              <w:t>Техническое обслуживание станций подготовки питьевой воды</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3910501600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77,0</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0,0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3910501600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77,0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3910501600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77,0</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326"/>
        </w:trPr>
        <w:tc>
          <w:tcPr>
            <w:tcW w:w="3582" w:type="dxa"/>
            <w:shd w:val="clear" w:color="000000" w:fill="FFFFFF"/>
            <w:hideMark/>
          </w:tcPr>
          <w:p w:rsidR="00C41103" w:rsidRPr="00C41103" w:rsidRDefault="00C41103" w:rsidP="00C41103">
            <w:pPr>
              <w:suppressAutoHyphens w:val="0"/>
              <w:rPr>
                <w:i/>
                <w:iCs/>
                <w:lang w:eastAsia="ru-RU"/>
              </w:rPr>
            </w:pPr>
            <w:r w:rsidRPr="00C41103">
              <w:rPr>
                <w:i/>
                <w:iCs/>
                <w:lang w:eastAsia="ru-RU"/>
              </w:rPr>
              <w:t>Обеспечение мероприятий по теплоснабжению</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3910504000</w:t>
            </w:r>
          </w:p>
        </w:tc>
        <w:tc>
          <w:tcPr>
            <w:tcW w:w="66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1 644,3</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0,0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lang w:eastAsia="ru-RU"/>
              </w:rPr>
            </w:pPr>
            <w:r w:rsidRPr="00C41103">
              <w:rPr>
                <w:lang w:eastAsia="ru-RU"/>
              </w:rPr>
              <w:lastRenderedPageBreak/>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3910504000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1 644,3</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571"/>
        </w:trPr>
        <w:tc>
          <w:tcPr>
            <w:tcW w:w="3582" w:type="dxa"/>
            <w:shd w:val="clear" w:color="000000" w:fill="FFFFFF"/>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0502</w:t>
            </w:r>
          </w:p>
        </w:tc>
        <w:tc>
          <w:tcPr>
            <w:tcW w:w="145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3910504000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1 644,3</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384"/>
        </w:trPr>
        <w:tc>
          <w:tcPr>
            <w:tcW w:w="3582" w:type="dxa"/>
            <w:shd w:val="clear" w:color="auto" w:fill="auto"/>
            <w:noWrap/>
            <w:vAlign w:val="bottom"/>
            <w:hideMark/>
          </w:tcPr>
          <w:p w:rsidR="00C41103" w:rsidRPr="00C41103" w:rsidRDefault="00C41103" w:rsidP="00C41103">
            <w:pPr>
              <w:suppressAutoHyphens w:val="0"/>
              <w:rPr>
                <w:b/>
                <w:bCs/>
                <w:i/>
                <w:iCs/>
                <w:lang w:eastAsia="ru-RU"/>
              </w:rPr>
            </w:pPr>
            <w:r w:rsidRPr="00C41103">
              <w:rPr>
                <w:b/>
                <w:bCs/>
                <w:i/>
                <w:iCs/>
                <w:lang w:eastAsia="ru-RU"/>
              </w:rPr>
              <w:t>Благоустройство</w:t>
            </w:r>
          </w:p>
        </w:tc>
        <w:tc>
          <w:tcPr>
            <w:tcW w:w="59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0503</w:t>
            </w:r>
          </w:p>
        </w:tc>
        <w:tc>
          <w:tcPr>
            <w:tcW w:w="145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1 174,4</w:t>
            </w:r>
          </w:p>
        </w:tc>
        <w:tc>
          <w:tcPr>
            <w:tcW w:w="1027" w:type="dxa"/>
            <w:shd w:val="clear" w:color="auto" w:fill="auto"/>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1 094,0</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1 055,0</w:t>
            </w:r>
          </w:p>
        </w:tc>
      </w:tr>
      <w:tr w:rsidR="00C41103" w:rsidRPr="00C41103" w:rsidTr="00C41103">
        <w:trPr>
          <w:trHeight w:val="374"/>
        </w:trPr>
        <w:tc>
          <w:tcPr>
            <w:tcW w:w="3582" w:type="dxa"/>
            <w:shd w:val="clear" w:color="FFFFCC" w:fill="FFFFFF"/>
            <w:noWrap/>
            <w:vAlign w:val="bottom"/>
            <w:hideMark/>
          </w:tcPr>
          <w:p w:rsidR="00C41103" w:rsidRPr="00C41103" w:rsidRDefault="00C41103" w:rsidP="00C41103">
            <w:pPr>
              <w:suppressAutoHyphens w:val="0"/>
              <w:rPr>
                <w:lang w:eastAsia="ru-RU"/>
              </w:rPr>
            </w:pPr>
            <w:r w:rsidRPr="00C41103">
              <w:rPr>
                <w:lang w:eastAsia="ru-RU"/>
              </w:rPr>
              <w:t>Благоустройство</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6000000000</w:t>
            </w:r>
          </w:p>
        </w:tc>
        <w:tc>
          <w:tcPr>
            <w:tcW w:w="660" w:type="dxa"/>
            <w:shd w:val="clear" w:color="FFFFCC" w:fill="FFFFFF"/>
            <w:noWrap/>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1 124,4</w:t>
            </w:r>
          </w:p>
        </w:tc>
        <w:tc>
          <w:tcPr>
            <w:tcW w:w="1027"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1 094,0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1 055,0</w:t>
            </w:r>
          </w:p>
        </w:tc>
      </w:tr>
      <w:tr w:rsidR="00C41103" w:rsidRPr="00C41103" w:rsidTr="00C41103">
        <w:trPr>
          <w:trHeight w:val="347"/>
        </w:trPr>
        <w:tc>
          <w:tcPr>
            <w:tcW w:w="3582" w:type="dxa"/>
            <w:shd w:val="clear" w:color="auto" w:fill="auto"/>
            <w:vAlign w:val="bottom"/>
            <w:hideMark/>
          </w:tcPr>
          <w:p w:rsidR="00C41103" w:rsidRPr="00C41103" w:rsidRDefault="00C41103" w:rsidP="00C41103">
            <w:pPr>
              <w:suppressAutoHyphens w:val="0"/>
              <w:rPr>
                <w:i/>
                <w:iCs/>
                <w:lang w:eastAsia="ru-RU"/>
              </w:rPr>
            </w:pPr>
            <w:r w:rsidRPr="00C41103">
              <w:rPr>
                <w:i/>
                <w:iCs/>
                <w:lang w:eastAsia="ru-RU"/>
              </w:rPr>
              <w:t>Уличное освещение</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FFFFCC" w:fill="FFFFFF"/>
            <w:noWrap/>
            <w:vAlign w:val="bottom"/>
            <w:hideMark/>
          </w:tcPr>
          <w:p w:rsidR="00C41103" w:rsidRPr="00C41103" w:rsidRDefault="00C41103" w:rsidP="00C41103">
            <w:pPr>
              <w:suppressAutoHyphens w:val="0"/>
              <w:jc w:val="center"/>
              <w:rPr>
                <w:i/>
                <w:iCs/>
                <w:lang w:eastAsia="ru-RU"/>
              </w:rPr>
            </w:pPr>
            <w:r w:rsidRPr="00C41103">
              <w:rPr>
                <w:i/>
                <w:iCs/>
                <w:lang w:eastAsia="ru-RU"/>
              </w:rPr>
              <w:t>0503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6000100000</w:t>
            </w:r>
          </w:p>
        </w:tc>
        <w:tc>
          <w:tcPr>
            <w:tcW w:w="660" w:type="dxa"/>
            <w:shd w:val="clear" w:color="auto" w:fill="auto"/>
            <w:vAlign w:val="bottom"/>
            <w:hideMark/>
          </w:tcPr>
          <w:p w:rsidR="00C41103" w:rsidRPr="00C41103" w:rsidRDefault="00C41103" w:rsidP="00C41103">
            <w:pPr>
              <w:suppressAutoHyphens w:val="0"/>
              <w:jc w:val="center"/>
              <w:rPr>
                <w:i/>
                <w:iCs/>
                <w:color w:val="0000FF"/>
                <w:lang w:eastAsia="ru-RU"/>
              </w:rPr>
            </w:pPr>
            <w:r w:rsidRPr="00C41103">
              <w:rPr>
                <w:i/>
                <w:iCs/>
                <w:color w:val="0000FF"/>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441,5</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871,9</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832,9</w:t>
            </w:r>
          </w:p>
        </w:tc>
      </w:tr>
      <w:tr w:rsidR="00C41103" w:rsidRPr="00C41103" w:rsidTr="00C41103">
        <w:trPr>
          <w:trHeight w:val="479"/>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6000100000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441,5</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871,9</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832,9</w:t>
            </w:r>
          </w:p>
        </w:tc>
      </w:tr>
      <w:tr w:rsidR="00C41103" w:rsidRPr="00C41103" w:rsidTr="00C41103">
        <w:trPr>
          <w:trHeight w:val="479"/>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6000100000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441,5</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871,9</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832,9</w:t>
            </w:r>
          </w:p>
        </w:tc>
      </w:tr>
      <w:tr w:rsidR="00C41103" w:rsidRPr="00C41103" w:rsidTr="00C41103">
        <w:trPr>
          <w:trHeight w:val="602"/>
        </w:trPr>
        <w:tc>
          <w:tcPr>
            <w:tcW w:w="3582" w:type="dxa"/>
            <w:shd w:val="clear" w:color="auto" w:fill="auto"/>
            <w:vAlign w:val="bottom"/>
            <w:hideMark/>
          </w:tcPr>
          <w:p w:rsidR="00C41103" w:rsidRPr="00C41103" w:rsidRDefault="00C41103" w:rsidP="00C41103">
            <w:pPr>
              <w:suppressAutoHyphens w:val="0"/>
              <w:rPr>
                <w:i/>
                <w:iCs/>
                <w:lang w:eastAsia="ru-RU"/>
              </w:rPr>
            </w:pPr>
            <w:r w:rsidRPr="00C41103">
              <w:rPr>
                <w:i/>
                <w:iCs/>
                <w:lang w:eastAsia="ru-RU"/>
              </w:rPr>
              <w:t>Прочие мероприятия  по благоустройству  городских округов и поселений</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FFFFCC" w:fill="FFFFFF"/>
            <w:noWrap/>
            <w:vAlign w:val="bottom"/>
            <w:hideMark/>
          </w:tcPr>
          <w:p w:rsidR="00C41103" w:rsidRPr="00C41103" w:rsidRDefault="00C41103" w:rsidP="00C41103">
            <w:pPr>
              <w:suppressAutoHyphens w:val="0"/>
              <w:jc w:val="center"/>
              <w:rPr>
                <w:i/>
                <w:iCs/>
                <w:lang w:eastAsia="ru-RU"/>
              </w:rPr>
            </w:pPr>
            <w:r w:rsidRPr="00C41103">
              <w:rPr>
                <w:i/>
                <w:iCs/>
                <w:lang w:eastAsia="ru-RU"/>
              </w:rPr>
              <w:t>0503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6000500000</w:t>
            </w:r>
          </w:p>
        </w:tc>
        <w:tc>
          <w:tcPr>
            <w:tcW w:w="660" w:type="dxa"/>
            <w:shd w:val="clear" w:color="auto" w:fill="auto"/>
            <w:vAlign w:val="bottom"/>
            <w:hideMark/>
          </w:tcPr>
          <w:p w:rsidR="00C41103" w:rsidRPr="00C41103" w:rsidRDefault="00C41103" w:rsidP="00C41103">
            <w:pPr>
              <w:suppressAutoHyphens w:val="0"/>
              <w:jc w:val="center"/>
              <w:rPr>
                <w:i/>
                <w:iCs/>
                <w:color w:val="0000FF"/>
                <w:lang w:eastAsia="ru-RU"/>
              </w:rPr>
            </w:pPr>
            <w:r w:rsidRPr="00C41103">
              <w:rPr>
                <w:i/>
                <w:iCs/>
                <w:color w:val="0000FF"/>
                <w:lang w:eastAsia="ru-RU"/>
              </w:rPr>
              <w:t> </w:t>
            </w:r>
          </w:p>
        </w:tc>
        <w:tc>
          <w:tcPr>
            <w:tcW w:w="1131"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682,9</w:t>
            </w:r>
          </w:p>
        </w:tc>
        <w:tc>
          <w:tcPr>
            <w:tcW w:w="1027" w:type="dxa"/>
            <w:shd w:val="clear" w:color="auto" w:fill="auto"/>
            <w:noWrap/>
            <w:vAlign w:val="bottom"/>
            <w:hideMark/>
          </w:tcPr>
          <w:p w:rsidR="00C41103" w:rsidRPr="00C41103" w:rsidRDefault="00C41103" w:rsidP="00C41103">
            <w:pPr>
              <w:suppressAutoHyphens w:val="0"/>
              <w:jc w:val="center"/>
              <w:rPr>
                <w:i/>
                <w:iCs/>
                <w:lang w:eastAsia="ru-RU"/>
              </w:rPr>
            </w:pPr>
            <w:r w:rsidRPr="00C41103">
              <w:rPr>
                <w:i/>
                <w:iCs/>
                <w:lang w:eastAsia="ru-RU"/>
              </w:rPr>
              <w:t>222,1</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222,1</w:t>
            </w:r>
          </w:p>
        </w:tc>
      </w:tr>
      <w:tr w:rsidR="00C41103" w:rsidRPr="00C41103" w:rsidTr="00C41103">
        <w:trPr>
          <w:trHeight w:val="992"/>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100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74,6</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74,6</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74,6</w:t>
            </w:r>
          </w:p>
        </w:tc>
      </w:tr>
      <w:tr w:rsidR="00C41103" w:rsidRPr="00C41103" w:rsidTr="00C41103">
        <w:trPr>
          <w:trHeight w:val="330"/>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Расходы на выплаты персоналу казенных учреждений</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auto" w:fill="auto"/>
            <w:vAlign w:val="bottom"/>
            <w:hideMark/>
          </w:tcPr>
          <w:p w:rsidR="00C41103" w:rsidRPr="00C41103" w:rsidRDefault="00C41103" w:rsidP="00C41103">
            <w:pPr>
              <w:suppressAutoHyphens w:val="0"/>
              <w:jc w:val="center"/>
              <w:rPr>
                <w:color w:val="000000"/>
                <w:lang w:eastAsia="ru-RU"/>
              </w:rPr>
            </w:pPr>
            <w:r w:rsidRPr="00C41103">
              <w:rPr>
                <w:color w:val="000000"/>
                <w:lang w:eastAsia="ru-RU"/>
              </w:rPr>
              <w:t>110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74,6</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74,6</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74,6</w:t>
            </w:r>
          </w:p>
        </w:tc>
      </w:tr>
      <w:tr w:rsidR="00C41103" w:rsidRPr="00C41103" w:rsidTr="00C41103">
        <w:trPr>
          <w:trHeight w:val="56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FFFFCC" w:fill="FFFFFF"/>
            <w:noWrap/>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605,3</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144,5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144,5</w:t>
            </w:r>
          </w:p>
        </w:tc>
      </w:tr>
      <w:tr w:rsidR="00C41103" w:rsidRPr="00C41103" w:rsidTr="00C41103">
        <w:trPr>
          <w:trHeight w:val="602"/>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605,3</w:t>
            </w:r>
          </w:p>
        </w:tc>
        <w:tc>
          <w:tcPr>
            <w:tcW w:w="1027" w:type="dxa"/>
            <w:shd w:val="clear" w:color="auto" w:fill="auto"/>
            <w:noWrap/>
            <w:vAlign w:val="bottom"/>
            <w:hideMark/>
          </w:tcPr>
          <w:p w:rsidR="00C41103" w:rsidRPr="00C41103" w:rsidRDefault="00C41103" w:rsidP="00C41103">
            <w:pPr>
              <w:suppressAutoHyphens w:val="0"/>
              <w:jc w:val="center"/>
              <w:rPr>
                <w:lang w:eastAsia="ru-RU"/>
              </w:rPr>
            </w:pPr>
            <w:r w:rsidRPr="00C41103">
              <w:rPr>
                <w:lang w:eastAsia="ru-RU"/>
              </w:rPr>
              <w:t>144,5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144,5</w:t>
            </w:r>
          </w:p>
        </w:tc>
      </w:tr>
      <w:tr w:rsidR="00C41103" w:rsidRPr="00C41103" w:rsidTr="00C41103">
        <w:trPr>
          <w:trHeight w:val="299"/>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Иные выплаты по обязательствам государства</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3,0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3,0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3,0</w:t>
            </w:r>
          </w:p>
        </w:tc>
      </w:tr>
      <w:tr w:rsidR="00C41103" w:rsidRPr="00C41103" w:rsidTr="00C41103">
        <w:trPr>
          <w:trHeight w:val="286"/>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Иные бюджетные ассигнования</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800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3,0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3,0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3,0</w:t>
            </w:r>
          </w:p>
        </w:tc>
      </w:tr>
      <w:tr w:rsidR="00C41103" w:rsidRPr="00C41103" w:rsidTr="00C41103">
        <w:trPr>
          <w:trHeight w:val="316"/>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Уплата налогов, сборов и иных платежей</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6000500000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850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3,0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3,0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3,0</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b/>
                <w:bCs/>
                <w:i/>
                <w:iCs/>
                <w:lang w:eastAsia="ru-RU"/>
              </w:rPr>
            </w:pPr>
            <w:r w:rsidRPr="00C41103">
              <w:rPr>
                <w:b/>
                <w:bCs/>
                <w:i/>
                <w:iCs/>
                <w:lang w:eastAsia="ru-RU"/>
              </w:rPr>
              <w:t>Муниципальная программа "Охрана окружающей среды на 2021-2023 годы"</w:t>
            </w:r>
          </w:p>
        </w:tc>
        <w:tc>
          <w:tcPr>
            <w:tcW w:w="597"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0503</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8300000000</w:t>
            </w:r>
          </w:p>
        </w:tc>
        <w:tc>
          <w:tcPr>
            <w:tcW w:w="660"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50,0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734"/>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Основное мероприятие "Организация мер, направленных на снижение негативного воздействия отходов на окружающую среду"</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8301000000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50,0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lastRenderedPageBreak/>
              <w:t>Создание и содержание мест (площадок) накопления твердых коммунальных отходов</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8301008302</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50,0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Закупка товаров, работ и услуг для государственных (муниципальных) нужд</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8301008302</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200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50,0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Иные закупки товаров, работ и услуг для обеспечения государственных (муниципальных) нужд</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0503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8301008302</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240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50,0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0,0</w:t>
            </w:r>
          </w:p>
        </w:tc>
      </w:tr>
      <w:tr w:rsidR="00C41103" w:rsidRPr="00C41103" w:rsidTr="00C41103">
        <w:trPr>
          <w:trHeight w:val="330"/>
        </w:trPr>
        <w:tc>
          <w:tcPr>
            <w:tcW w:w="3582" w:type="dxa"/>
            <w:shd w:val="clear" w:color="000000" w:fill="92D050"/>
            <w:hideMark/>
          </w:tcPr>
          <w:p w:rsidR="00C41103" w:rsidRPr="00C41103" w:rsidRDefault="00C41103" w:rsidP="00C41103">
            <w:pPr>
              <w:suppressAutoHyphens w:val="0"/>
              <w:rPr>
                <w:b/>
                <w:bCs/>
                <w:lang w:eastAsia="ru-RU"/>
              </w:rPr>
            </w:pPr>
            <w:r w:rsidRPr="00C41103">
              <w:rPr>
                <w:b/>
                <w:bCs/>
                <w:lang w:eastAsia="ru-RU"/>
              </w:rPr>
              <w:t>ОХРАНА СЕМЬИ И ДЕТСТВА</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1004</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3 938,8</w:t>
            </w:r>
          </w:p>
        </w:tc>
        <w:tc>
          <w:tcPr>
            <w:tcW w:w="1027"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0,0</w:t>
            </w:r>
          </w:p>
        </w:tc>
        <w:tc>
          <w:tcPr>
            <w:tcW w:w="1000"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1 303,5</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b/>
                <w:bCs/>
                <w:i/>
                <w:iCs/>
                <w:lang w:eastAsia="ru-RU"/>
              </w:rPr>
            </w:pPr>
            <w:r w:rsidRPr="00C41103">
              <w:rPr>
                <w:b/>
                <w:bCs/>
                <w:i/>
                <w:iCs/>
                <w:lang w:eastAsia="ru-RU"/>
              </w:rPr>
              <w:t>Государственная программа "Социальная поддержка населения Томской области"</w:t>
            </w:r>
          </w:p>
        </w:tc>
        <w:tc>
          <w:tcPr>
            <w:tcW w:w="597"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1004</w:t>
            </w:r>
          </w:p>
        </w:tc>
        <w:tc>
          <w:tcPr>
            <w:tcW w:w="1457" w:type="dxa"/>
            <w:shd w:val="clear" w:color="auto" w:fill="auto"/>
            <w:vAlign w:val="bottom"/>
            <w:hideMark/>
          </w:tcPr>
          <w:p w:rsidR="00C41103" w:rsidRPr="00C41103" w:rsidRDefault="00C41103" w:rsidP="00C41103">
            <w:pPr>
              <w:suppressAutoHyphens w:val="0"/>
              <w:jc w:val="center"/>
              <w:rPr>
                <w:b/>
                <w:bCs/>
                <w:i/>
                <w:iCs/>
                <w:lang w:eastAsia="ru-RU"/>
              </w:rPr>
            </w:pPr>
            <w:r w:rsidRPr="00C41103">
              <w:rPr>
                <w:b/>
                <w:bCs/>
                <w:i/>
                <w:iCs/>
                <w:lang w:eastAsia="ru-RU"/>
              </w:rPr>
              <w:t>1100000000</w:t>
            </w:r>
          </w:p>
        </w:tc>
        <w:tc>
          <w:tcPr>
            <w:tcW w:w="660"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2 633,3</w:t>
            </w:r>
          </w:p>
        </w:tc>
        <w:tc>
          <w:tcPr>
            <w:tcW w:w="1027" w:type="dxa"/>
            <w:shd w:val="clear" w:color="000000" w:fill="FFFFFF"/>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1 303,5</w:t>
            </w:r>
          </w:p>
        </w:tc>
      </w:tr>
      <w:tr w:rsidR="00C41103" w:rsidRPr="00C41103" w:rsidTr="00C41103">
        <w:trPr>
          <w:trHeight w:val="585"/>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Подпрограмма "Развитие мер социальной поддержки отдельных категорий граждан"</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1110000000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2 633,3</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1 303,5</w:t>
            </w:r>
          </w:p>
        </w:tc>
      </w:tr>
      <w:tr w:rsidR="00C41103" w:rsidRPr="00C41103" w:rsidTr="00C41103">
        <w:trPr>
          <w:trHeight w:val="1094"/>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2 633,3</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1 303,5</w:t>
            </w:r>
          </w:p>
        </w:tc>
      </w:tr>
      <w:tr w:rsidR="00C41103" w:rsidRPr="00C41103" w:rsidTr="00C41103">
        <w:trPr>
          <w:trHeight w:val="931"/>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1118940820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1 630,3</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1 303,5</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Капитальные вложения в объекты государственной (муниципальной) собственности</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1118940820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400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1 630,3</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1 303,5</w:t>
            </w:r>
          </w:p>
        </w:tc>
      </w:tr>
      <w:tr w:rsidR="00C41103" w:rsidRPr="00C41103" w:rsidTr="00C41103">
        <w:trPr>
          <w:trHeight w:val="690"/>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Бюджетные инвестиции на приобретение объектов недвижимого имущества в государственную (муниципальную) собственность</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1118940820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410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1 630,3</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1 303,5</w:t>
            </w:r>
          </w:p>
        </w:tc>
      </w:tr>
      <w:tr w:rsidR="00C41103" w:rsidRPr="00C41103" w:rsidTr="00C41103">
        <w:trPr>
          <w:trHeight w:val="900"/>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11189R0820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1 003,0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676"/>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Капитальные вложения в объекты государственной (муниципальной) собственности</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11189R0820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400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1 003,0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962"/>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lastRenderedPageBreak/>
              <w:t>Бюджетные инвестиции на приобретение объектов недвижимого имущества в государственную (муниципальную) собственность</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11189R0820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410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1 003,0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449"/>
        </w:trPr>
        <w:tc>
          <w:tcPr>
            <w:tcW w:w="3582" w:type="dxa"/>
            <w:shd w:val="clear" w:color="000000" w:fill="FFFFFF"/>
            <w:vAlign w:val="bottom"/>
            <w:hideMark/>
          </w:tcPr>
          <w:p w:rsidR="00C41103" w:rsidRPr="00C41103" w:rsidRDefault="00C41103" w:rsidP="00C41103">
            <w:pPr>
              <w:suppressAutoHyphens w:val="0"/>
              <w:rPr>
                <w:i/>
                <w:iCs/>
                <w:lang w:eastAsia="ru-RU"/>
              </w:rPr>
            </w:pPr>
            <w:r w:rsidRPr="00C41103">
              <w:rPr>
                <w:i/>
                <w:iCs/>
                <w:lang w:eastAsia="ru-RU"/>
              </w:rPr>
              <w:t>Исполнение судебных актов</w:t>
            </w:r>
          </w:p>
        </w:tc>
        <w:tc>
          <w:tcPr>
            <w:tcW w:w="597" w:type="dxa"/>
            <w:shd w:val="clear" w:color="000000" w:fill="FFFFFF"/>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000000" w:fill="FFFFFF"/>
            <w:vAlign w:val="bottom"/>
            <w:hideMark/>
          </w:tcPr>
          <w:p w:rsidR="00C41103" w:rsidRPr="00C41103" w:rsidRDefault="00C41103" w:rsidP="00C41103">
            <w:pPr>
              <w:suppressAutoHyphens w:val="0"/>
              <w:jc w:val="center"/>
              <w:rPr>
                <w:i/>
                <w:iCs/>
                <w:lang w:eastAsia="ru-RU"/>
              </w:rPr>
            </w:pPr>
            <w:r w:rsidRPr="00C41103">
              <w:rPr>
                <w:i/>
                <w:iCs/>
                <w:lang w:eastAsia="ru-RU"/>
              </w:rPr>
              <w:t>1004</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9900300000</w:t>
            </w:r>
          </w:p>
        </w:tc>
        <w:tc>
          <w:tcPr>
            <w:tcW w:w="660" w:type="dxa"/>
            <w:shd w:val="clear" w:color="000000" w:fill="FFFFFF"/>
            <w:vAlign w:val="bottom"/>
            <w:hideMark/>
          </w:tcPr>
          <w:p w:rsidR="00C41103" w:rsidRPr="00C41103" w:rsidRDefault="00C41103" w:rsidP="00C41103">
            <w:pPr>
              <w:suppressAutoHyphens w:val="0"/>
              <w:jc w:val="center"/>
              <w:rPr>
                <w:i/>
                <w:iCs/>
                <w:lang w:eastAsia="ru-RU"/>
              </w:rPr>
            </w:pPr>
            <w:r w:rsidRPr="00C41103">
              <w:rPr>
                <w:i/>
                <w:iCs/>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i/>
                <w:iCs/>
                <w:lang w:eastAsia="ru-RU"/>
              </w:rPr>
            </w:pPr>
            <w:r w:rsidRPr="00C41103">
              <w:rPr>
                <w:i/>
                <w:iCs/>
                <w:lang w:eastAsia="ru-RU"/>
              </w:rPr>
              <w:t>1 305,5</w:t>
            </w:r>
          </w:p>
        </w:tc>
        <w:tc>
          <w:tcPr>
            <w:tcW w:w="1027" w:type="dxa"/>
            <w:shd w:val="clear" w:color="000000" w:fill="FFFFFF"/>
            <w:noWrap/>
            <w:vAlign w:val="bottom"/>
            <w:hideMark/>
          </w:tcPr>
          <w:p w:rsidR="00C41103" w:rsidRPr="00C41103" w:rsidRDefault="00C41103" w:rsidP="00C41103">
            <w:pPr>
              <w:suppressAutoHyphens w:val="0"/>
              <w:jc w:val="center"/>
              <w:rPr>
                <w:i/>
                <w:iCs/>
                <w:lang w:eastAsia="ru-RU"/>
              </w:rPr>
            </w:pPr>
            <w:r w:rsidRPr="00C41103">
              <w:rPr>
                <w:i/>
                <w:iCs/>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i/>
                <w:iCs/>
                <w:lang w:eastAsia="ru-RU"/>
              </w:rPr>
            </w:pPr>
            <w:r w:rsidRPr="00C41103">
              <w:rPr>
                <w:i/>
                <w:iCs/>
                <w:lang w:eastAsia="ru-RU"/>
              </w:rPr>
              <w:t>0,0</w:t>
            </w:r>
          </w:p>
        </w:tc>
      </w:tr>
      <w:tr w:rsidR="00C41103" w:rsidRPr="00C41103" w:rsidTr="00C41103">
        <w:trPr>
          <w:trHeight w:val="625"/>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Капитальные вложения в объекты государственной (муниципальной) собственности</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9900300000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400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1 305,5</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962"/>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Бюджетные инвестиции на приобретение объектов недвижимого имущества в государственную (муниципальную) собственность</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1004</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9900300000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410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1 305,5</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c>
          <w:tcPr>
            <w:tcW w:w="1000"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0,0</w:t>
            </w:r>
          </w:p>
        </w:tc>
      </w:tr>
      <w:tr w:rsidR="00C41103" w:rsidRPr="00C41103" w:rsidTr="00C41103">
        <w:trPr>
          <w:trHeight w:val="374"/>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МАССОВЫЙ СПОРТ</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1102</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10,0</w:t>
            </w:r>
          </w:p>
        </w:tc>
        <w:tc>
          <w:tcPr>
            <w:tcW w:w="1027" w:type="dxa"/>
            <w:shd w:val="clear" w:color="000000" w:fill="92D050"/>
            <w:noWrap/>
            <w:vAlign w:val="bottom"/>
            <w:hideMark/>
          </w:tcPr>
          <w:p w:rsidR="00C41103" w:rsidRPr="00C41103" w:rsidRDefault="00C41103" w:rsidP="00C41103">
            <w:pPr>
              <w:suppressAutoHyphens w:val="0"/>
              <w:jc w:val="center"/>
              <w:rPr>
                <w:b/>
                <w:bCs/>
                <w:lang w:eastAsia="ru-RU"/>
              </w:rPr>
            </w:pPr>
            <w:r w:rsidRPr="00C41103">
              <w:rPr>
                <w:b/>
                <w:bCs/>
                <w:lang w:eastAsia="ru-RU"/>
              </w:rPr>
              <w:t>10,0</w:t>
            </w:r>
          </w:p>
        </w:tc>
        <w:tc>
          <w:tcPr>
            <w:tcW w:w="1000" w:type="dxa"/>
            <w:shd w:val="clear" w:color="000000" w:fill="92D050"/>
            <w:noWrap/>
            <w:vAlign w:val="bottom"/>
            <w:hideMark/>
          </w:tcPr>
          <w:p w:rsidR="00C41103" w:rsidRPr="00C41103" w:rsidRDefault="00C41103" w:rsidP="00C41103">
            <w:pPr>
              <w:suppressAutoHyphens w:val="0"/>
              <w:jc w:val="right"/>
              <w:rPr>
                <w:b/>
                <w:bCs/>
                <w:lang w:eastAsia="ru-RU"/>
              </w:rPr>
            </w:pPr>
            <w:r w:rsidRPr="00C41103">
              <w:rPr>
                <w:b/>
                <w:bCs/>
                <w:lang w:eastAsia="ru-RU"/>
              </w:rPr>
              <w:t>10,0</w:t>
            </w:r>
          </w:p>
        </w:tc>
      </w:tr>
      <w:tr w:rsidR="00C41103" w:rsidRPr="00C41103" w:rsidTr="00C41103">
        <w:trPr>
          <w:trHeight w:val="602"/>
        </w:trPr>
        <w:tc>
          <w:tcPr>
            <w:tcW w:w="3582" w:type="dxa"/>
            <w:shd w:val="clear" w:color="000000" w:fill="FFFFFF"/>
            <w:vAlign w:val="bottom"/>
            <w:hideMark/>
          </w:tcPr>
          <w:p w:rsidR="00C41103" w:rsidRPr="00C41103" w:rsidRDefault="00C41103" w:rsidP="00C41103">
            <w:pPr>
              <w:suppressAutoHyphens w:val="0"/>
              <w:rPr>
                <w:b/>
                <w:bCs/>
                <w:i/>
                <w:iCs/>
                <w:lang w:eastAsia="ru-RU"/>
              </w:rPr>
            </w:pPr>
            <w:r w:rsidRPr="00C41103">
              <w:rPr>
                <w:b/>
                <w:bCs/>
                <w:i/>
                <w:iCs/>
                <w:lang w:eastAsia="ru-RU"/>
              </w:rPr>
              <w:t>Физкультурно-оздоровительная работа и спортивные мероприятия</w:t>
            </w:r>
          </w:p>
        </w:tc>
        <w:tc>
          <w:tcPr>
            <w:tcW w:w="597"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923</w:t>
            </w:r>
          </w:p>
        </w:tc>
        <w:tc>
          <w:tcPr>
            <w:tcW w:w="800"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1102</w:t>
            </w:r>
          </w:p>
        </w:tc>
        <w:tc>
          <w:tcPr>
            <w:tcW w:w="1457"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5120000000</w:t>
            </w:r>
          </w:p>
        </w:tc>
        <w:tc>
          <w:tcPr>
            <w:tcW w:w="660" w:type="dxa"/>
            <w:shd w:val="clear" w:color="000000" w:fill="FFFFFF"/>
            <w:vAlign w:val="bottom"/>
            <w:hideMark/>
          </w:tcPr>
          <w:p w:rsidR="00C41103" w:rsidRPr="00C41103" w:rsidRDefault="00C41103" w:rsidP="00C41103">
            <w:pPr>
              <w:suppressAutoHyphens w:val="0"/>
              <w:jc w:val="center"/>
              <w:rPr>
                <w:b/>
                <w:bCs/>
                <w:i/>
                <w:iCs/>
                <w:lang w:eastAsia="ru-RU"/>
              </w:rPr>
            </w:pPr>
            <w:r w:rsidRPr="00C41103">
              <w:rPr>
                <w:b/>
                <w:bCs/>
                <w:i/>
                <w:iCs/>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10,0</w:t>
            </w:r>
          </w:p>
        </w:tc>
        <w:tc>
          <w:tcPr>
            <w:tcW w:w="1027" w:type="dxa"/>
            <w:shd w:val="clear" w:color="000000" w:fill="FFFFFF"/>
            <w:noWrap/>
            <w:vAlign w:val="bottom"/>
            <w:hideMark/>
          </w:tcPr>
          <w:p w:rsidR="00C41103" w:rsidRPr="00C41103" w:rsidRDefault="00C41103" w:rsidP="00C41103">
            <w:pPr>
              <w:suppressAutoHyphens w:val="0"/>
              <w:jc w:val="center"/>
              <w:rPr>
                <w:b/>
                <w:bCs/>
                <w:i/>
                <w:iCs/>
                <w:lang w:eastAsia="ru-RU"/>
              </w:rPr>
            </w:pPr>
            <w:r w:rsidRPr="00C41103">
              <w:rPr>
                <w:b/>
                <w:bCs/>
                <w:i/>
                <w:iCs/>
                <w:lang w:eastAsia="ru-RU"/>
              </w:rPr>
              <w:t>10,0</w:t>
            </w:r>
          </w:p>
        </w:tc>
        <w:tc>
          <w:tcPr>
            <w:tcW w:w="1000" w:type="dxa"/>
            <w:shd w:val="clear" w:color="auto" w:fill="auto"/>
            <w:noWrap/>
            <w:vAlign w:val="bottom"/>
            <w:hideMark/>
          </w:tcPr>
          <w:p w:rsidR="00C41103" w:rsidRPr="00C41103" w:rsidRDefault="00C41103" w:rsidP="00C41103">
            <w:pPr>
              <w:suppressAutoHyphens w:val="0"/>
              <w:jc w:val="right"/>
              <w:rPr>
                <w:b/>
                <w:bCs/>
                <w:i/>
                <w:iCs/>
                <w:lang w:eastAsia="ru-RU"/>
              </w:rPr>
            </w:pPr>
            <w:r w:rsidRPr="00C41103">
              <w:rPr>
                <w:b/>
                <w:bCs/>
                <w:i/>
                <w:iCs/>
                <w:lang w:eastAsia="ru-RU"/>
              </w:rPr>
              <w:t>10,0</w:t>
            </w:r>
          </w:p>
        </w:tc>
      </w:tr>
      <w:tr w:rsidR="00C41103" w:rsidRPr="00C41103" w:rsidTr="00C41103">
        <w:trPr>
          <w:trHeight w:val="479"/>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Физкультурно-оздоровительная работа и спортивные мероприятия</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1102</w:t>
            </w:r>
          </w:p>
        </w:tc>
        <w:tc>
          <w:tcPr>
            <w:tcW w:w="145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5129700000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10,0</w:t>
            </w:r>
          </w:p>
        </w:tc>
      </w:tr>
      <w:tr w:rsidR="00C41103" w:rsidRPr="00C41103" w:rsidTr="00C41103">
        <w:trPr>
          <w:trHeight w:val="1186"/>
        </w:trPr>
        <w:tc>
          <w:tcPr>
            <w:tcW w:w="3582" w:type="dxa"/>
            <w:shd w:val="clear" w:color="000000" w:fill="FFFFFF"/>
            <w:vAlign w:val="bottom"/>
            <w:hideMark/>
          </w:tcPr>
          <w:p w:rsidR="00C41103" w:rsidRPr="00C41103" w:rsidRDefault="00C41103" w:rsidP="00C41103">
            <w:pPr>
              <w:suppressAutoHyphens w:val="0"/>
              <w:rPr>
                <w:lang w:eastAsia="ru-RU"/>
              </w:rPr>
            </w:pPr>
            <w:r w:rsidRPr="00C41103">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1102</w:t>
            </w:r>
          </w:p>
        </w:tc>
        <w:tc>
          <w:tcPr>
            <w:tcW w:w="1457"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5129700000</w:t>
            </w:r>
          </w:p>
        </w:tc>
        <w:tc>
          <w:tcPr>
            <w:tcW w:w="660" w:type="dxa"/>
            <w:shd w:val="clear" w:color="000000" w:fill="FFFFFF"/>
            <w:vAlign w:val="bottom"/>
            <w:hideMark/>
          </w:tcPr>
          <w:p w:rsidR="00C41103" w:rsidRPr="00C41103" w:rsidRDefault="00C41103" w:rsidP="00C41103">
            <w:pPr>
              <w:suppressAutoHyphens w:val="0"/>
              <w:jc w:val="center"/>
              <w:rPr>
                <w:lang w:eastAsia="ru-RU"/>
              </w:rPr>
            </w:pPr>
            <w:r w:rsidRPr="00C41103">
              <w:rPr>
                <w:lang w:eastAsia="ru-RU"/>
              </w:rPr>
              <w:t>100</w:t>
            </w:r>
          </w:p>
        </w:tc>
        <w:tc>
          <w:tcPr>
            <w:tcW w:w="1131"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27" w:type="dxa"/>
            <w:shd w:val="clear" w:color="000000" w:fill="FFFFFF"/>
            <w:noWrap/>
            <w:vAlign w:val="bottom"/>
            <w:hideMark/>
          </w:tcPr>
          <w:p w:rsidR="00C41103" w:rsidRPr="00C41103" w:rsidRDefault="00C41103" w:rsidP="00C41103">
            <w:pPr>
              <w:suppressAutoHyphens w:val="0"/>
              <w:jc w:val="center"/>
              <w:rPr>
                <w:lang w:eastAsia="ru-RU"/>
              </w:rPr>
            </w:pPr>
            <w:r w:rsidRPr="00C41103">
              <w:rPr>
                <w:lang w:eastAsia="ru-RU"/>
              </w:rPr>
              <w:t>10,0</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10,0</w:t>
            </w:r>
          </w:p>
        </w:tc>
      </w:tr>
      <w:tr w:rsidR="00C41103" w:rsidRPr="00C41103" w:rsidTr="00C41103">
        <w:trPr>
          <w:trHeight w:val="391"/>
        </w:trPr>
        <w:tc>
          <w:tcPr>
            <w:tcW w:w="3582" w:type="dxa"/>
            <w:shd w:val="clear" w:color="000000" w:fill="92D050"/>
            <w:vAlign w:val="bottom"/>
            <w:hideMark/>
          </w:tcPr>
          <w:p w:rsidR="00C41103" w:rsidRPr="00C41103" w:rsidRDefault="00C41103" w:rsidP="00C41103">
            <w:pPr>
              <w:suppressAutoHyphens w:val="0"/>
              <w:rPr>
                <w:b/>
                <w:bCs/>
                <w:lang w:eastAsia="ru-RU"/>
              </w:rPr>
            </w:pPr>
            <w:r w:rsidRPr="00C41103">
              <w:rPr>
                <w:b/>
                <w:bCs/>
                <w:lang w:eastAsia="ru-RU"/>
              </w:rPr>
              <w:t>МЕЖБЮДЖЕТНЫЕ ТРАНСФЕРТЫ</w:t>
            </w:r>
          </w:p>
        </w:tc>
        <w:tc>
          <w:tcPr>
            <w:tcW w:w="59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1400</w:t>
            </w:r>
          </w:p>
        </w:tc>
        <w:tc>
          <w:tcPr>
            <w:tcW w:w="145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660" w:type="dxa"/>
            <w:shd w:val="clear" w:color="FFFFCC" w:fill="92D050"/>
            <w:vAlign w:val="bottom"/>
            <w:hideMark/>
          </w:tcPr>
          <w:p w:rsidR="00C41103" w:rsidRPr="00C41103" w:rsidRDefault="00C41103" w:rsidP="00C41103">
            <w:pPr>
              <w:suppressAutoHyphens w:val="0"/>
              <w:jc w:val="center"/>
              <w:rPr>
                <w:b/>
                <w:bCs/>
                <w:lang w:eastAsia="ru-RU"/>
              </w:rPr>
            </w:pPr>
            <w:r w:rsidRPr="00C41103">
              <w:rPr>
                <w:b/>
                <w:bCs/>
                <w:lang w:eastAsia="ru-RU"/>
              </w:rPr>
              <w:t> </w:t>
            </w:r>
          </w:p>
        </w:tc>
        <w:tc>
          <w:tcPr>
            <w:tcW w:w="1131"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1 373,1</w:t>
            </w:r>
          </w:p>
        </w:tc>
        <w:tc>
          <w:tcPr>
            <w:tcW w:w="1027" w:type="dxa"/>
            <w:shd w:val="clear" w:color="000000" w:fill="92D050"/>
            <w:vAlign w:val="bottom"/>
            <w:hideMark/>
          </w:tcPr>
          <w:p w:rsidR="00C41103" w:rsidRPr="00C41103" w:rsidRDefault="00C41103" w:rsidP="00C41103">
            <w:pPr>
              <w:suppressAutoHyphens w:val="0"/>
              <w:jc w:val="center"/>
              <w:rPr>
                <w:b/>
                <w:bCs/>
                <w:lang w:eastAsia="ru-RU"/>
              </w:rPr>
            </w:pPr>
            <w:r w:rsidRPr="00C41103">
              <w:rPr>
                <w:b/>
                <w:bCs/>
                <w:lang w:eastAsia="ru-RU"/>
              </w:rPr>
              <w:t>1 363,3</w:t>
            </w:r>
          </w:p>
        </w:tc>
        <w:tc>
          <w:tcPr>
            <w:tcW w:w="1000" w:type="dxa"/>
            <w:shd w:val="clear" w:color="000000" w:fill="92D050"/>
            <w:noWrap/>
            <w:vAlign w:val="bottom"/>
            <w:hideMark/>
          </w:tcPr>
          <w:p w:rsidR="00C41103" w:rsidRPr="00C41103" w:rsidRDefault="00C41103" w:rsidP="00C41103">
            <w:pPr>
              <w:suppressAutoHyphens w:val="0"/>
              <w:jc w:val="right"/>
              <w:rPr>
                <w:b/>
                <w:bCs/>
                <w:lang w:eastAsia="ru-RU"/>
              </w:rPr>
            </w:pPr>
            <w:r w:rsidRPr="00C41103">
              <w:rPr>
                <w:b/>
                <w:bCs/>
                <w:lang w:eastAsia="ru-RU"/>
              </w:rPr>
              <w:t>1 363,3</w:t>
            </w:r>
          </w:p>
        </w:tc>
      </w:tr>
      <w:tr w:rsidR="00C41103" w:rsidRPr="00C41103" w:rsidTr="00C41103">
        <w:trPr>
          <w:trHeight w:val="347"/>
        </w:trPr>
        <w:tc>
          <w:tcPr>
            <w:tcW w:w="3582" w:type="dxa"/>
            <w:shd w:val="clear" w:color="auto" w:fill="auto"/>
            <w:vAlign w:val="bottom"/>
            <w:hideMark/>
          </w:tcPr>
          <w:p w:rsidR="00C41103" w:rsidRPr="00C41103" w:rsidRDefault="00C41103" w:rsidP="00C41103">
            <w:pPr>
              <w:suppressAutoHyphens w:val="0"/>
              <w:rPr>
                <w:b/>
                <w:bCs/>
                <w:lang w:eastAsia="ru-RU"/>
              </w:rPr>
            </w:pPr>
            <w:r w:rsidRPr="00C41103">
              <w:rPr>
                <w:b/>
                <w:bCs/>
                <w:lang w:eastAsia="ru-RU"/>
              </w:rPr>
              <w:t xml:space="preserve">Прочие межбюджетные трансферты </w:t>
            </w:r>
          </w:p>
        </w:tc>
        <w:tc>
          <w:tcPr>
            <w:tcW w:w="597"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923</w:t>
            </w:r>
          </w:p>
        </w:tc>
        <w:tc>
          <w:tcPr>
            <w:tcW w:w="800" w:type="dxa"/>
            <w:shd w:val="clear" w:color="auto" w:fill="auto"/>
            <w:vAlign w:val="bottom"/>
            <w:hideMark/>
          </w:tcPr>
          <w:p w:rsidR="00C41103" w:rsidRPr="00C41103" w:rsidRDefault="00C41103" w:rsidP="00C41103">
            <w:pPr>
              <w:suppressAutoHyphens w:val="0"/>
              <w:jc w:val="center"/>
              <w:rPr>
                <w:b/>
                <w:bCs/>
                <w:lang w:eastAsia="ru-RU"/>
              </w:rPr>
            </w:pPr>
            <w:r w:rsidRPr="00C41103">
              <w:rPr>
                <w:b/>
                <w:bCs/>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 </w:t>
            </w:r>
          </w:p>
        </w:tc>
        <w:tc>
          <w:tcPr>
            <w:tcW w:w="660" w:type="dxa"/>
            <w:shd w:val="clear" w:color="FFFFCC" w:fill="FFFFFF"/>
            <w:vAlign w:val="bottom"/>
            <w:hideMark/>
          </w:tcPr>
          <w:p w:rsidR="00C41103" w:rsidRPr="00C41103" w:rsidRDefault="00C41103" w:rsidP="00C41103">
            <w:pPr>
              <w:suppressAutoHyphens w:val="0"/>
              <w:jc w:val="center"/>
              <w:rPr>
                <w:color w:val="0000FF"/>
                <w:lang w:eastAsia="ru-RU"/>
              </w:rPr>
            </w:pPr>
            <w:r w:rsidRPr="00C41103">
              <w:rPr>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1 373,1</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1 363,3</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1 363,3</w:t>
            </w:r>
          </w:p>
        </w:tc>
      </w:tr>
      <w:tr w:rsidR="00C41103" w:rsidRPr="00C41103" w:rsidTr="00C41103">
        <w:trPr>
          <w:trHeight w:val="1247"/>
        </w:trPr>
        <w:tc>
          <w:tcPr>
            <w:tcW w:w="3582" w:type="dxa"/>
            <w:shd w:val="clear" w:color="auto" w:fill="auto"/>
            <w:vAlign w:val="bottom"/>
            <w:hideMark/>
          </w:tcPr>
          <w:p w:rsidR="00C41103" w:rsidRPr="00C41103" w:rsidRDefault="00C41103" w:rsidP="00C41103">
            <w:pPr>
              <w:suppressAutoHyphens w:val="0"/>
              <w:rPr>
                <w:i/>
                <w:iCs/>
                <w:lang w:eastAsia="ru-RU"/>
              </w:rPr>
            </w:pPr>
            <w:r w:rsidRPr="00C41103">
              <w:rPr>
                <w:i/>
                <w:iCs/>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923</w:t>
            </w:r>
          </w:p>
        </w:tc>
        <w:tc>
          <w:tcPr>
            <w:tcW w:w="800"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1403</w:t>
            </w:r>
          </w:p>
        </w:tc>
        <w:tc>
          <w:tcPr>
            <w:tcW w:w="145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5210000000</w:t>
            </w:r>
          </w:p>
        </w:tc>
        <w:tc>
          <w:tcPr>
            <w:tcW w:w="660" w:type="dxa"/>
            <w:shd w:val="clear" w:color="FFFFCC" w:fill="FFFFFF"/>
            <w:vAlign w:val="bottom"/>
            <w:hideMark/>
          </w:tcPr>
          <w:p w:rsidR="00C41103" w:rsidRPr="00C41103" w:rsidRDefault="00C41103" w:rsidP="00C41103">
            <w:pPr>
              <w:suppressAutoHyphens w:val="0"/>
              <w:jc w:val="center"/>
              <w:rPr>
                <w:i/>
                <w:iCs/>
                <w:color w:val="0000FF"/>
                <w:lang w:eastAsia="ru-RU"/>
              </w:rPr>
            </w:pPr>
            <w:r w:rsidRPr="00C41103">
              <w:rPr>
                <w:i/>
                <w:iCs/>
                <w:color w:val="0000FF"/>
                <w:lang w:eastAsia="ru-RU"/>
              </w:rPr>
              <w:t> </w:t>
            </w:r>
          </w:p>
        </w:tc>
        <w:tc>
          <w:tcPr>
            <w:tcW w:w="1131"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1 373,1</w:t>
            </w:r>
          </w:p>
        </w:tc>
        <w:tc>
          <w:tcPr>
            <w:tcW w:w="1027" w:type="dxa"/>
            <w:shd w:val="clear" w:color="auto" w:fill="auto"/>
            <w:vAlign w:val="bottom"/>
            <w:hideMark/>
          </w:tcPr>
          <w:p w:rsidR="00C41103" w:rsidRPr="00C41103" w:rsidRDefault="00C41103" w:rsidP="00C41103">
            <w:pPr>
              <w:suppressAutoHyphens w:val="0"/>
              <w:jc w:val="center"/>
              <w:rPr>
                <w:i/>
                <w:iCs/>
                <w:lang w:eastAsia="ru-RU"/>
              </w:rPr>
            </w:pPr>
            <w:r w:rsidRPr="00C41103">
              <w:rPr>
                <w:i/>
                <w:iCs/>
                <w:lang w:eastAsia="ru-RU"/>
              </w:rPr>
              <w:t>1 363,3</w:t>
            </w:r>
          </w:p>
        </w:tc>
        <w:tc>
          <w:tcPr>
            <w:tcW w:w="1000" w:type="dxa"/>
            <w:shd w:val="clear" w:color="auto" w:fill="auto"/>
            <w:noWrap/>
            <w:vAlign w:val="bottom"/>
            <w:hideMark/>
          </w:tcPr>
          <w:p w:rsidR="00C41103" w:rsidRPr="00C41103" w:rsidRDefault="00C41103" w:rsidP="00C41103">
            <w:pPr>
              <w:suppressAutoHyphens w:val="0"/>
              <w:jc w:val="right"/>
              <w:rPr>
                <w:i/>
                <w:iCs/>
                <w:lang w:eastAsia="ru-RU"/>
              </w:rPr>
            </w:pPr>
            <w:r w:rsidRPr="00C41103">
              <w:rPr>
                <w:i/>
                <w:iCs/>
                <w:lang w:eastAsia="ru-RU"/>
              </w:rPr>
              <w:t>1 363,3</w:t>
            </w:r>
          </w:p>
        </w:tc>
      </w:tr>
      <w:tr w:rsidR="00C41103" w:rsidRPr="00C41103" w:rsidTr="00C41103">
        <w:trPr>
          <w:trHeight w:val="129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 xml:space="preserve">Межбюджетные трансферты бюджету муниципального  района  на финансовое обеспечение переданных </w:t>
            </w:r>
            <w:r w:rsidRPr="00C41103">
              <w:rPr>
                <w:lang w:eastAsia="ru-RU"/>
              </w:rPr>
              <w:lastRenderedPageBreak/>
              <w:t xml:space="preserve">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C41103">
              <w:rPr>
                <w:lang w:eastAsia="ru-RU"/>
              </w:rPr>
              <w:t>тд</w:t>
            </w:r>
            <w:proofErr w:type="spellEnd"/>
            <w:r w:rsidRPr="00C41103">
              <w:rPr>
                <w:lang w:eastAsia="ru-RU"/>
              </w:rPr>
              <w:t>)</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lastRenderedPageBreak/>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5210601000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170,5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170,5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170,5</w:t>
            </w:r>
          </w:p>
        </w:tc>
      </w:tr>
      <w:tr w:rsidR="00C41103" w:rsidRPr="00C41103" w:rsidTr="00C41103">
        <w:trPr>
          <w:trHeight w:val="39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lastRenderedPageBreak/>
              <w:t>Межбюджетные трансферты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5210601000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500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170,5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170,5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170,5</w:t>
            </w:r>
          </w:p>
        </w:tc>
      </w:tr>
      <w:tr w:rsidR="00C41103" w:rsidRPr="00C41103" w:rsidTr="00C41103">
        <w:trPr>
          <w:trHeight w:val="374"/>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межбюджетные трансферты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5210601000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540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170,5</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170,5</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170,5</w:t>
            </w:r>
          </w:p>
        </w:tc>
      </w:tr>
      <w:tr w:rsidR="00C41103" w:rsidRPr="00C41103" w:rsidTr="00C41103">
        <w:trPr>
          <w:trHeight w:val="1410"/>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5210602000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 </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1 202,6</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1 192,8</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1 192,8</w:t>
            </w:r>
          </w:p>
        </w:tc>
      </w:tr>
      <w:tr w:rsidR="00C41103" w:rsidRPr="00C41103" w:rsidTr="00C41103">
        <w:trPr>
          <w:trHeight w:val="422"/>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Межбюджетные трансферты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5210602000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500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1 202,6</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1 192,8</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1 192,8</w:t>
            </w:r>
          </w:p>
        </w:tc>
      </w:tr>
      <w:tr w:rsidR="00C41103" w:rsidRPr="00C41103" w:rsidTr="00C41103">
        <w:trPr>
          <w:trHeight w:val="391"/>
        </w:trPr>
        <w:tc>
          <w:tcPr>
            <w:tcW w:w="3582" w:type="dxa"/>
            <w:shd w:val="clear" w:color="auto" w:fill="auto"/>
            <w:vAlign w:val="bottom"/>
            <w:hideMark/>
          </w:tcPr>
          <w:p w:rsidR="00C41103" w:rsidRPr="00C41103" w:rsidRDefault="00C41103" w:rsidP="00C41103">
            <w:pPr>
              <w:suppressAutoHyphens w:val="0"/>
              <w:rPr>
                <w:lang w:eastAsia="ru-RU"/>
              </w:rPr>
            </w:pPr>
            <w:r w:rsidRPr="00C41103">
              <w:rPr>
                <w:lang w:eastAsia="ru-RU"/>
              </w:rPr>
              <w:t>Иные межбюджетные трансферты</w:t>
            </w:r>
          </w:p>
        </w:tc>
        <w:tc>
          <w:tcPr>
            <w:tcW w:w="59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923</w:t>
            </w:r>
          </w:p>
        </w:tc>
        <w:tc>
          <w:tcPr>
            <w:tcW w:w="800"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1403</w:t>
            </w:r>
          </w:p>
        </w:tc>
        <w:tc>
          <w:tcPr>
            <w:tcW w:w="145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5210601000</w:t>
            </w:r>
          </w:p>
        </w:tc>
        <w:tc>
          <w:tcPr>
            <w:tcW w:w="660" w:type="dxa"/>
            <w:shd w:val="clear" w:color="FFFFCC" w:fill="FFFFFF"/>
            <w:vAlign w:val="bottom"/>
            <w:hideMark/>
          </w:tcPr>
          <w:p w:rsidR="00C41103" w:rsidRPr="00C41103" w:rsidRDefault="00C41103" w:rsidP="00C41103">
            <w:pPr>
              <w:suppressAutoHyphens w:val="0"/>
              <w:jc w:val="center"/>
              <w:rPr>
                <w:lang w:eastAsia="ru-RU"/>
              </w:rPr>
            </w:pPr>
            <w:r w:rsidRPr="00C41103">
              <w:rPr>
                <w:lang w:eastAsia="ru-RU"/>
              </w:rPr>
              <w:t>540</w:t>
            </w:r>
          </w:p>
        </w:tc>
        <w:tc>
          <w:tcPr>
            <w:tcW w:w="1131"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1 202,6</w:t>
            </w:r>
          </w:p>
        </w:tc>
        <w:tc>
          <w:tcPr>
            <w:tcW w:w="1027" w:type="dxa"/>
            <w:shd w:val="clear" w:color="auto" w:fill="auto"/>
            <w:vAlign w:val="bottom"/>
            <w:hideMark/>
          </w:tcPr>
          <w:p w:rsidR="00C41103" w:rsidRPr="00C41103" w:rsidRDefault="00C41103" w:rsidP="00C41103">
            <w:pPr>
              <w:suppressAutoHyphens w:val="0"/>
              <w:jc w:val="center"/>
              <w:rPr>
                <w:lang w:eastAsia="ru-RU"/>
              </w:rPr>
            </w:pPr>
            <w:r w:rsidRPr="00C41103">
              <w:rPr>
                <w:lang w:eastAsia="ru-RU"/>
              </w:rPr>
              <w:t>1 192,8</w:t>
            </w:r>
          </w:p>
        </w:tc>
        <w:tc>
          <w:tcPr>
            <w:tcW w:w="1000" w:type="dxa"/>
            <w:shd w:val="clear" w:color="auto" w:fill="auto"/>
            <w:noWrap/>
            <w:vAlign w:val="bottom"/>
            <w:hideMark/>
          </w:tcPr>
          <w:p w:rsidR="00C41103" w:rsidRPr="00C41103" w:rsidRDefault="00C41103" w:rsidP="00C41103">
            <w:pPr>
              <w:suppressAutoHyphens w:val="0"/>
              <w:jc w:val="right"/>
              <w:rPr>
                <w:lang w:eastAsia="ru-RU"/>
              </w:rPr>
            </w:pPr>
            <w:r w:rsidRPr="00C41103">
              <w:rPr>
                <w:lang w:eastAsia="ru-RU"/>
              </w:rPr>
              <w:t>1 192,8</w:t>
            </w:r>
          </w:p>
        </w:tc>
      </w:tr>
    </w:tbl>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r w:rsidRPr="00C41103">
        <w:t>Приложение 3</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jc w:val="right"/>
      </w:pPr>
      <w:r w:rsidRPr="00C41103">
        <w:t>от «25» декабря 2023г.№46</w:t>
      </w:r>
    </w:p>
    <w:p w:rsidR="00877F5E" w:rsidRPr="00C41103" w:rsidRDefault="00877F5E" w:rsidP="00877F5E">
      <w:pPr>
        <w:ind w:firstLine="708"/>
        <w:jc w:val="center"/>
        <w:rPr>
          <w:b/>
          <w:bCs/>
        </w:rPr>
      </w:pPr>
    </w:p>
    <w:p w:rsidR="00877F5E" w:rsidRPr="00C41103" w:rsidRDefault="00877F5E" w:rsidP="00877F5E">
      <w:pPr>
        <w:ind w:firstLine="708"/>
        <w:jc w:val="center"/>
        <w:rPr>
          <w:b/>
          <w:bCs/>
        </w:rPr>
      </w:pPr>
      <w:r w:rsidRPr="00C41103">
        <w:rPr>
          <w:b/>
          <w:bCs/>
        </w:rPr>
        <w:t xml:space="preserve">Распределение бюджетных ассигнований по разделам, подразделам, целевым статьям и видам расходов </w:t>
      </w:r>
      <w:proofErr w:type="gramStart"/>
      <w:r w:rsidRPr="00C41103">
        <w:rPr>
          <w:b/>
          <w:bCs/>
        </w:rPr>
        <w:t>классификации  расходов</w:t>
      </w:r>
      <w:proofErr w:type="gramEnd"/>
      <w:r w:rsidRPr="00C41103">
        <w:rPr>
          <w:b/>
          <w:bCs/>
        </w:rPr>
        <w:t xml:space="preserve"> бюджетов в ведомственной структуре расходов бюджета Муниципального образования  Побединское сельское </w:t>
      </w:r>
      <w:r w:rsidRPr="00C41103">
        <w:rPr>
          <w:b/>
          <w:bCs/>
          <w:color w:val="FFFFFF"/>
        </w:rPr>
        <w:t xml:space="preserve"> </w:t>
      </w:r>
      <w:r w:rsidRPr="00C41103">
        <w:rPr>
          <w:b/>
          <w:bCs/>
        </w:rPr>
        <w:t>поселение на 2023 год и плановый период 2024 и 2025 годов</w:t>
      </w:r>
    </w:p>
    <w:p w:rsidR="00877F5E" w:rsidRPr="00C41103" w:rsidRDefault="00877F5E" w:rsidP="00877F5E">
      <w:pPr>
        <w:pStyle w:val="a6"/>
        <w:jc w:val="right"/>
      </w:pPr>
      <w:r w:rsidRPr="00C41103">
        <w:t>Приложение 6</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jc w:val="right"/>
      </w:pPr>
      <w:r w:rsidRPr="00C41103">
        <w:t>от «25» декабря 2023г.№46</w:t>
      </w:r>
    </w:p>
    <w:p w:rsidR="00877F5E" w:rsidRPr="00C41103" w:rsidRDefault="00877F5E" w:rsidP="00877F5E">
      <w:pPr>
        <w:pStyle w:val="a6"/>
        <w:jc w:val="center"/>
        <w:rPr>
          <w:b/>
        </w:rPr>
      </w:pPr>
      <w:r w:rsidRPr="00C41103">
        <w:rPr>
          <w:b/>
        </w:rPr>
        <w:t>Доходы</w:t>
      </w:r>
    </w:p>
    <w:p w:rsidR="00877F5E" w:rsidRPr="00C41103" w:rsidRDefault="00877F5E" w:rsidP="00877F5E">
      <w:pPr>
        <w:pStyle w:val="a6"/>
        <w:jc w:val="center"/>
        <w:rPr>
          <w:b/>
        </w:rPr>
      </w:pPr>
      <w:r w:rsidRPr="00C41103">
        <w:rPr>
          <w:b/>
        </w:rPr>
        <w:t xml:space="preserve">бюджета муниципального образования Побединское сельское поселение </w:t>
      </w:r>
    </w:p>
    <w:p w:rsidR="00877F5E" w:rsidRPr="00C41103" w:rsidRDefault="00877F5E" w:rsidP="00877F5E">
      <w:pPr>
        <w:pStyle w:val="a6"/>
        <w:jc w:val="center"/>
        <w:rPr>
          <w:b/>
        </w:rPr>
      </w:pPr>
      <w:r w:rsidRPr="00C41103">
        <w:rPr>
          <w:b/>
        </w:rPr>
        <w:t>на 2023 год и плановый период 2024-2025 годов</w:t>
      </w:r>
    </w:p>
    <w:tbl>
      <w:tblPr>
        <w:tblW w:w="9795" w:type="dxa"/>
        <w:tblInd w:w="94" w:type="dxa"/>
        <w:tblLayout w:type="fixed"/>
        <w:tblLook w:val="04A0" w:firstRow="1" w:lastRow="0" w:firstColumn="1" w:lastColumn="0" w:noHBand="0" w:noVBand="1"/>
      </w:tblPr>
      <w:tblGrid>
        <w:gridCol w:w="723"/>
        <w:gridCol w:w="1978"/>
        <w:gridCol w:w="3976"/>
        <w:gridCol w:w="1134"/>
        <w:gridCol w:w="992"/>
        <w:gridCol w:w="992"/>
      </w:tblGrid>
      <w:tr w:rsidR="00877F5E" w:rsidRPr="00C41103" w:rsidTr="00877F5E">
        <w:trPr>
          <w:trHeight w:val="1502"/>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77F5E" w:rsidRPr="00C41103" w:rsidRDefault="00877F5E" w:rsidP="00877F5E">
            <w:pPr>
              <w:suppressAutoHyphens w:val="0"/>
              <w:jc w:val="center"/>
              <w:rPr>
                <w:lang w:eastAsia="ru-RU"/>
              </w:rPr>
            </w:pPr>
            <w:r w:rsidRPr="00C41103">
              <w:rPr>
                <w:lang w:eastAsia="ru-RU"/>
              </w:rPr>
              <w:t>Код главного</w:t>
            </w:r>
            <w:r w:rsidRPr="00C41103">
              <w:rPr>
                <w:lang w:eastAsia="ru-RU"/>
              </w:rPr>
              <w:br/>
            </w:r>
            <w:proofErr w:type="spellStart"/>
            <w:r w:rsidRPr="00C41103">
              <w:rPr>
                <w:lang w:eastAsia="ru-RU"/>
              </w:rPr>
              <w:t>админи</w:t>
            </w:r>
            <w:proofErr w:type="spellEnd"/>
            <w:r w:rsidRPr="00C41103">
              <w:rPr>
                <w:lang w:eastAsia="ru-RU"/>
              </w:rPr>
              <w:t xml:space="preserve">- </w:t>
            </w:r>
            <w:r w:rsidRPr="00C41103">
              <w:rPr>
                <w:lang w:eastAsia="ru-RU"/>
              </w:rPr>
              <w:br/>
            </w:r>
            <w:proofErr w:type="spellStart"/>
            <w:r w:rsidRPr="00C41103">
              <w:rPr>
                <w:lang w:eastAsia="ru-RU"/>
              </w:rPr>
              <w:t>стратора</w:t>
            </w:r>
            <w:proofErr w:type="spellEnd"/>
            <w:r w:rsidRPr="00C41103">
              <w:rPr>
                <w:lang w:eastAsia="ru-RU"/>
              </w:rPr>
              <w:br/>
              <w:t xml:space="preserve">доходов </w:t>
            </w:r>
          </w:p>
        </w:tc>
        <w:tc>
          <w:tcPr>
            <w:tcW w:w="1978" w:type="dxa"/>
            <w:vMerge w:val="restart"/>
            <w:tcBorders>
              <w:top w:val="single" w:sz="4" w:space="0" w:color="auto"/>
              <w:left w:val="nil"/>
              <w:bottom w:val="single" w:sz="4" w:space="0" w:color="000000"/>
              <w:right w:val="single" w:sz="4" w:space="0" w:color="auto"/>
            </w:tcBorders>
            <w:shd w:val="clear" w:color="auto" w:fill="auto"/>
            <w:vAlign w:val="center"/>
            <w:hideMark/>
          </w:tcPr>
          <w:p w:rsidR="00877F5E" w:rsidRPr="00C41103" w:rsidRDefault="00877F5E" w:rsidP="00877F5E">
            <w:pPr>
              <w:suppressAutoHyphens w:val="0"/>
              <w:jc w:val="center"/>
              <w:rPr>
                <w:lang w:eastAsia="ru-RU"/>
              </w:rPr>
            </w:pPr>
            <w:r w:rsidRPr="00C41103">
              <w:rPr>
                <w:lang w:eastAsia="ru-RU"/>
              </w:rPr>
              <w:t>Коды бюджетной классификации РФ</w:t>
            </w:r>
          </w:p>
        </w:tc>
        <w:tc>
          <w:tcPr>
            <w:tcW w:w="3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Наименование показателей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77F5E" w:rsidRPr="00C41103" w:rsidRDefault="00877F5E" w:rsidP="00877F5E">
            <w:pPr>
              <w:suppressAutoHyphens w:val="0"/>
              <w:rPr>
                <w:lang w:eastAsia="ru-RU"/>
              </w:rPr>
            </w:pPr>
            <w:r w:rsidRPr="00C41103">
              <w:rPr>
                <w:lang w:eastAsia="ru-RU"/>
              </w:rPr>
              <w:t>на 2023 год (на текущий финансовый год)</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77F5E" w:rsidRPr="00C41103" w:rsidRDefault="00877F5E" w:rsidP="00877F5E">
            <w:pPr>
              <w:suppressAutoHyphens w:val="0"/>
              <w:rPr>
                <w:lang w:eastAsia="ru-RU"/>
              </w:rPr>
            </w:pPr>
            <w:r w:rsidRPr="00C41103">
              <w:rPr>
                <w:lang w:eastAsia="ru-RU"/>
              </w:rPr>
              <w:t>на 2024 год (первый плановый период)</w:t>
            </w:r>
          </w:p>
        </w:tc>
        <w:tc>
          <w:tcPr>
            <w:tcW w:w="992" w:type="dxa"/>
            <w:vMerge w:val="restart"/>
            <w:tcBorders>
              <w:top w:val="single" w:sz="8" w:space="0" w:color="000000"/>
              <w:left w:val="single" w:sz="8" w:space="0" w:color="000000"/>
              <w:bottom w:val="single" w:sz="8" w:space="0" w:color="000000"/>
              <w:right w:val="single" w:sz="8" w:space="0" w:color="auto"/>
            </w:tcBorders>
            <w:shd w:val="clear" w:color="auto" w:fill="auto"/>
            <w:hideMark/>
          </w:tcPr>
          <w:p w:rsidR="00877F5E" w:rsidRPr="00C41103" w:rsidRDefault="00877F5E" w:rsidP="00877F5E">
            <w:pPr>
              <w:suppressAutoHyphens w:val="0"/>
              <w:rPr>
                <w:lang w:eastAsia="ru-RU"/>
              </w:rPr>
            </w:pPr>
            <w:r w:rsidRPr="00C41103">
              <w:rPr>
                <w:lang w:eastAsia="ru-RU"/>
              </w:rPr>
              <w:t>на 2025 год (второй плановый период)</w:t>
            </w:r>
          </w:p>
        </w:tc>
      </w:tr>
      <w:tr w:rsidR="00877F5E" w:rsidRPr="00C41103" w:rsidTr="00877F5E">
        <w:trPr>
          <w:trHeight w:val="707"/>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877F5E" w:rsidRPr="00C41103" w:rsidRDefault="00877F5E" w:rsidP="00877F5E">
            <w:pPr>
              <w:suppressAutoHyphens w:val="0"/>
              <w:rPr>
                <w:lang w:eastAsia="ru-RU"/>
              </w:rPr>
            </w:pPr>
          </w:p>
        </w:tc>
        <w:tc>
          <w:tcPr>
            <w:tcW w:w="1978" w:type="dxa"/>
            <w:vMerge/>
            <w:tcBorders>
              <w:top w:val="single" w:sz="4" w:space="0" w:color="auto"/>
              <w:left w:val="nil"/>
              <w:bottom w:val="single" w:sz="4" w:space="0" w:color="000000"/>
              <w:right w:val="single" w:sz="4" w:space="0" w:color="auto"/>
            </w:tcBorders>
            <w:vAlign w:val="center"/>
            <w:hideMark/>
          </w:tcPr>
          <w:p w:rsidR="00877F5E" w:rsidRPr="00C41103" w:rsidRDefault="00877F5E" w:rsidP="00877F5E">
            <w:pPr>
              <w:suppressAutoHyphens w:val="0"/>
              <w:rPr>
                <w:lang w:eastAsia="ru-RU"/>
              </w:rPr>
            </w:pPr>
          </w:p>
        </w:tc>
        <w:tc>
          <w:tcPr>
            <w:tcW w:w="3976" w:type="dxa"/>
            <w:vMerge/>
            <w:tcBorders>
              <w:top w:val="single" w:sz="4" w:space="0" w:color="auto"/>
              <w:left w:val="single" w:sz="4" w:space="0" w:color="auto"/>
              <w:bottom w:val="single" w:sz="4" w:space="0" w:color="000000"/>
              <w:right w:val="single" w:sz="4" w:space="0" w:color="auto"/>
            </w:tcBorders>
            <w:vAlign w:val="center"/>
            <w:hideMark/>
          </w:tcPr>
          <w:p w:rsidR="00877F5E" w:rsidRPr="00C41103" w:rsidRDefault="00877F5E" w:rsidP="00877F5E">
            <w:pPr>
              <w:suppressAutoHyphens w:val="0"/>
              <w:rPr>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877F5E" w:rsidRPr="00C41103" w:rsidRDefault="00877F5E" w:rsidP="00877F5E">
            <w:pPr>
              <w:suppressAutoHyphens w:val="0"/>
              <w:rPr>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877F5E" w:rsidRPr="00C41103" w:rsidRDefault="00877F5E" w:rsidP="00877F5E">
            <w:pPr>
              <w:suppressAutoHyphens w:val="0"/>
              <w:rPr>
                <w:lang w:eastAsia="ru-RU"/>
              </w:rPr>
            </w:pPr>
          </w:p>
        </w:tc>
        <w:tc>
          <w:tcPr>
            <w:tcW w:w="992" w:type="dxa"/>
            <w:vMerge/>
            <w:tcBorders>
              <w:top w:val="single" w:sz="8" w:space="0" w:color="000000"/>
              <w:left w:val="single" w:sz="8" w:space="0" w:color="000000"/>
              <w:bottom w:val="single" w:sz="8" w:space="0" w:color="000000"/>
              <w:right w:val="single" w:sz="8" w:space="0" w:color="auto"/>
            </w:tcBorders>
            <w:vAlign w:val="center"/>
            <w:hideMark/>
          </w:tcPr>
          <w:p w:rsidR="00877F5E" w:rsidRPr="00C41103" w:rsidRDefault="00877F5E" w:rsidP="00877F5E">
            <w:pPr>
              <w:suppressAutoHyphens w:val="0"/>
              <w:rPr>
                <w:lang w:eastAsia="ru-RU"/>
              </w:rPr>
            </w:pPr>
          </w:p>
        </w:tc>
      </w:tr>
      <w:tr w:rsidR="00877F5E" w:rsidRPr="00C41103" w:rsidTr="00877F5E">
        <w:trPr>
          <w:trHeight w:val="27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b/>
                <w:bCs/>
                <w:lang w:eastAsia="ru-RU"/>
              </w:rPr>
            </w:pPr>
            <w:r w:rsidRPr="00C41103">
              <w:rPr>
                <w:b/>
                <w:bCs/>
                <w:lang w:eastAsia="ru-RU"/>
              </w:rPr>
              <w:t> </w:t>
            </w:r>
          </w:p>
        </w:tc>
        <w:tc>
          <w:tcPr>
            <w:tcW w:w="1978"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center"/>
              <w:rPr>
                <w:b/>
                <w:bCs/>
                <w:lang w:eastAsia="ru-RU"/>
              </w:rPr>
            </w:pPr>
            <w:r w:rsidRPr="00C41103">
              <w:rPr>
                <w:b/>
                <w:bCs/>
                <w:lang w:eastAsia="ru-RU"/>
              </w:rPr>
              <w:t>1</w:t>
            </w:r>
          </w:p>
        </w:tc>
        <w:tc>
          <w:tcPr>
            <w:tcW w:w="3976"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b/>
                <w:bCs/>
                <w:lang w:eastAsia="ru-RU"/>
              </w:rPr>
            </w:pPr>
            <w:r w:rsidRPr="00C41103">
              <w:rPr>
                <w:b/>
                <w:bCs/>
                <w:lang w:eastAsia="ru-RU"/>
              </w:rPr>
              <w:t>2</w:t>
            </w:r>
          </w:p>
        </w:tc>
        <w:tc>
          <w:tcPr>
            <w:tcW w:w="1134" w:type="dxa"/>
            <w:tcBorders>
              <w:top w:val="single" w:sz="4" w:space="0" w:color="auto"/>
              <w:left w:val="nil"/>
              <w:bottom w:val="single" w:sz="4" w:space="0" w:color="auto"/>
              <w:right w:val="single" w:sz="4" w:space="0" w:color="auto"/>
            </w:tcBorders>
            <w:shd w:val="clear" w:color="auto" w:fill="auto"/>
            <w:hideMark/>
          </w:tcPr>
          <w:p w:rsidR="00877F5E" w:rsidRPr="00C41103" w:rsidRDefault="00877F5E" w:rsidP="00877F5E">
            <w:pPr>
              <w:suppressAutoHyphens w:val="0"/>
              <w:jc w:val="center"/>
              <w:rPr>
                <w:b/>
                <w:bCs/>
                <w:lang w:eastAsia="ru-RU"/>
              </w:rPr>
            </w:pPr>
            <w:r w:rsidRPr="00C41103">
              <w:rPr>
                <w:b/>
                <w:bCs/>
                <w:lang w:eastAsia="ru-RU"/>
              </w:rPr>
              <w:t>3</w:t>
            </w:r>
          </w:p>
        </w:tc>
        <w:tc>
          <w:tcPr>
            <w:tcW w:w="992" w:type="dxa"/>
            <w:tcBorders>
              <w:top w:val="single" w:sz="4" w:space="0" w:color="auto"/>
              <w:left w:val="nil"/>
              <w:bottom w:val="single" w:sz="4" w:space="0" w:color="auto"/>
              <w:right w:val="single" w:sz="4" w:space="0" w:color="auto"/>
            </w:tcBorders>
            <w:shd w:val="clear" w:color="auto" w:fill="auto"/>
            <w:hideMark/>
          </w:tcPr>
          <w:p w:rsidR="00877F5E" w:rsidRPr="00C41103" w:rsidRDefault="00877F5E" w:rsidP="00877F5E">
            <w:pPr>
              <w:suppressAutoHyphens w:val="0"/>
              <w:jc w:val="center"/>
              <w:rPr>
                <w:b/>
                <w:bCs/>
                <w:lang w:eastAsia="ru-RU"/>
              </w:rPr>
            </w:pPr>
            <w:r w:rsidRPr="00C41103">
              <w:rPr>
                <w:b/>
                <w:bCs/>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center"/>
              <w:rPr>
                <w:b/>
                <w:bCs/>
                <w:lang w:eastAsia="ru-RU"/>
              </w:rPr>
            </w:pPr>
            <w:r w:rsidRPr="00C41103">
              <w:rPr>
                <w:b/>
                <w:bCs/>
                <w:lang w:eastAsia="ru-RU"/>
              </w:rPr>
              <w:t>5</w:t>
            </w:r>
          </w:p>
        </w:tc>
      </w:tr>
      <w:tr w:rsidR="00877F5E" w:rsidRPr="00C41103" w:rsidTr="00877F5E">
        <w:trPr>
          <w:trHeight w:val="384"/>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b/>
                <w:bCs/>
                <w:lang w:eastAsia="ru-RU"/>
              </w:rPr>
            </w:pPr>
            <w:r w:rsidRPr="00C41103">
              <w:rPr>
                <w:b/>
                <w:bCs/>
                <w:lang w:eastAsia="ru-RU"/>
              </w:rPr>
              <w:lastRenderedPageBreak/>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b/>
                <w:bCs/>
                <w:lang w:eastAsia="ru-RU"/>
              </w:rPr>
            </w:pPr>
            <w:r w:rsidRPr="00C41103">
              <w:rPr>
                <w:b/>
                <w:bCs/>
                <w:lang w:eastAsia="ru-RU"/>
              </w:rPr>
              <w:t> </w:t>
            </w:r>
          </w:p>
        </w:tc>
        <w:tc>
          <w:tcPr>
            <w:tcW w:w="3976"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rPr>
                <w:b/>
                <w:bCs/>
                <w:lang w:eastAsia="ru-RU"/>
              </w:rPr>
            </w:pPr>
            <w:r w:rsidRPr="00C41103">
              <w:rPr>
                <w:b/>
                <w:bCs/>
                <w:lang w:eastAsia="ru-RU"/>
              </w:rPr>
              <w:t>Собственные доходы</w:t>
            </w:r>
          </w:p>
        </w:tc>
        <w:tc>
          <w:tcPr>
            <w:tcW w:w="1134" w:type="dxa"/>
            <w:tcBorders>
              <w:top w:val="nil"/>
              <w:left w:val="nil"/>
              <w:bottom w:val="single" w:sz="4" w:space="0" w:color="auto"/>
              <w:right w:val="single" w:sz="4" w:space="0" w:color="auto"/>
            </w:tcBorders>
            <w:shd w:val="clear" w:color="auto" w:fill="auto"/>
            <w:hideMark/>
          </w:tcPr>
          <w:p w:rsidR="00877F5E" w:rsidRPr="00C41103" w:rsidRDefault="00877F5E" w:rsidP="00877F5E">
            <w:pPr>
              <w:suppressAutoHyphens w:val="0"/>
              <w:jc w:val="right"/>
              <w:rPr>
                <w:b/>
                <w:bCs/>
                <w:lang w:eastAsia="ru-RU"/>
              </w:rPr>
            </w:pPr>
            <w:r w:rsidRPr="00C41103">
              <w:rPr>
                <w:b/>
                <w:bCs/>
                <w:lang w:eastAsia="ru-RU"/>
              </w:rPr>
              <w:t>4 073,0</w:t>
            </w:r>
          </w:p>
        </w:tc>
        <w:tc>
          <w:tcPr>
            <w:tcW w:w="992" w:type="dxa"/>
            <w:tcBorders>
              <w:top w:val="nil"/>
              <w:left w:val="nil"/>
              <w:bottom w:val="single" w:sz="4" w:space="0" w:color="auto"/>
              <w:right w:val="single" w:sz="4" w:space="0" w:color="auto"/>
            </w:tcBorders>
            <w:shd w:val="clear" w:color="auto" w:fill="auto"/>
            <w:hideMark/>
          </w:tcPr>
          <w:p w:rsidR="00877F5E" w:rsidRPr="00C41103" w:rsidRDefault="00877F5E" w:rsidP="00877F5E">
            <w:pPr>
              <w:suppressAutoHyphens w:val="0"/>
              <w:jc w:val="right"/>
              <w:rPr>
                <w:b/>
                <w:bCs/>
                <w:lang w:eastAsia="ru-RU"/>
              </w:rPr>
            </w:pPr>
            <w:r w:rsidRPr="00C41103">
              <w:rPr>
                <w:b/>
                <w:bCs/>
                <w:lang w:eastAsia="ru-RU"/>
              </w:rPr>
              <w:t>4 110,4</w:t>
            </w:r>
          </w:p>
        </w:tc>
        <w:tc>
          <w:tcPr>
            <w:tcW w:w="992" w:type="dxa"/>
            <w:tcBorders>
              <w:top w:val="nil"/>
              <w:left w:val="nil"/>
              <w:bottom w:val="single" w:sz="4" w:space="0" w:color="auto"/>
              <w:right w:val="single" w:sz="4" w:space="0" w:color="auto"/>
            </w:tcBorders>
            <w:shd w:val="clear" w:color="auto" w:fill="auto"/>
            <w:hideMark/>
          </w:tcPr>
          <w:p w:rsidR="00877F5E" w:rsidRPr="00C41103" w:rsidRDefault="00877F5E" w:rsidP="00877F5E">
            <w:pPr>
              <w:suppressAutoHyphens w:val="0"/>
              <w:jc w:val="right"/>
              <w:rPr>
                <w:b/>
                <w:bCs/>
                <w:lang w:eastAsia="ru-RU"/>
              </w:rPr>
            </w:pPr>
            <w:r w:rsidRPr="00C41103">
              <w:rPr>
                <w:b/>
                <w:bCs/>
                <w:lang w:eastAsia="ru-RU"/>
              </w:rPr>
              <w:t>4 286,0</w:t>
            </w:r>
          </w:p>
        </w:tc>
      </w:tr>
      <w:tr w:rsidR="00877F5E" w:rsidRPr="00C41103" w:rsidTr="00877F5E">
        <w:trPr>
          <w:trHeight w:val="36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b/>
                <w:bCs/>
                <w:lang w:eastAsia="ru-RU"/>
              </w:rPr>
            </w:pPr>
            <w:r w:rsidRPr="00C41103">
              <w:rPr>
                <w:b/>
                <w:bCs/>
                <w:lang w:eastAsia="ru-RU"/>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 </w:t>
            </w:r>
          </w:p>
        </w:tc>
        <w:tc>
          <w:tcPr>
            <w:tcW w:w="3976"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rPr>
                <w:b/>
                <w:bCs/>
                <w:i/>
                <w:iCs/>
                <w:lang w:eastAsia="ru-RU"/>
              </w:rPr>
            </w:pPr>
            <w:r w:rsidRPr="00C41103">
              <w:rPr>
                <w:b/>
                <w:bCs/>
                <w:i/>
                <w:iCs/>
                <w:lang w:eastAsia="ru-RU"/>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i/>
                <w:iCs/>
                <w:lang w:eastAsia="ru-RU"/>
              </w:rPr>
            </w:pPr>
            <w:r w:rsidRPr="00C41103">
              <w:rPr>
                <w:b/>
                <w:bCs/>
                <w:i/>
                <w:iCs/>
                <w:lang w:eastAsia="ru-RU"/>
              </w:rPr>
              <w:t>4 068,8</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i/>
                <w:iCs/>
                <w:lang w:eastAsia="ru-RU"/>
              </w:rPr>
            </w:pPr>
            <w:r w:rsidRPr="00C41103">
              <w:rPr>
                <w:b/>
                <w:bCs/>
                <w:i/>
                <w:iCs/>
                <w:lang w:eastAsia="ru-RU"/>
              </w:rPr>
              <w:t>4 106,1</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i/>
                <w:iCs/>
                <w:lang w:eastAsia="ru-RU"/>
              </w:rPr>
            </w:pPr>
            <w:r w:rsidRPr="00C41103">
              <w:rPr>
                <w:b/>
                <w:bCs/>
                <w:i/>
                <w:iCs/>
                <w:lang w:eastAsia="ru-RU"/>
              </w:rPr>
              <w:t>4 281,5</w:t>
            </w:r>
          </w:p>
        </w:tc>
      </w:tr>
      <w:tr w:rsidR="00877F5E" w:rsidRPr="00C41103" w:rsidTr="00877F5E">
        <w:trPr>
          <w:trHeight w:val="3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1 01 02000 01 0000 110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1 916,6</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1 875,1</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1 950,1</w:t>
            </w:r>
          </w:p>
        </w:tc>
      </w:tr>
      <w:tr w:rsidR="00877F5E" w:rsidRPr="00C41103" w:rsidTr="00877F5E">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 </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b/>
                <w:bCs/>
                <w:lang w:eastAsia="ru-RU"/>
              </w:rPr>
            </w:pPr>
            <w:r w:rsidRPr="00C41103">
              <w:rPr>
                <w:b/>
                <w:bCs/>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lang w:eastAsia="ru-RU"/>
              </w:rPr>
            </w:pPr>
            <w:r w:rsidRPr="00C41103">
              <w:rPr>
                <w:b/>
                <w:bCs/>
                <w:lang w:eastAsia="ru-RU"/>
              </w:rPr>
              <w:t>637,0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lang w:eastAsia="ru-RU"/>
              </w:rPr>
            </w:pPr>
            <w:r w:rsidRPr="00C41103">
              <w:rPr>
                <w:b/>
                <w:bCs/>
                <w:lang w:eastAsia="ru-RU"/>
              </w:rPr>
              <w:t>692,0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lang w:eastAsia="ru-RU"/>
              </w:rPr>
            </w:pPr>
            <w:r w:rsidRPr="00C41103">
              <w:rPr>
                <w:b/>
                <w:bCs/>
                <w:lang w:eastAsia="ru-RU"/>
              </w:rPr>
              <w:t>731,0</w:t>
            </w:r>
          </w:p>
        </w:tc>
      </w:tr>
      <w:tr w:rsidR="00877F5E" w:rsidRPr="00C41103" w:rsidTr="00877F5E">
        <w:trPr>
          <w:trHeight w:val="168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1 03 02231 01 0000 110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306,0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333,0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351,0</w:t>
            </w:r>
          </w:p>
        </w:tc>
      </w:tr>
      <w:tr w:rsidR="00877F5E" w:rsidRPr="00C41103" w:rsidTr="00877F5E">
        <w:trPr>
          <w:trHeight w:val="189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1 03 02241 01 0000 110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Доходы от уплаты акцизов на моторные масла для дизельных и (или) карбюраторных (</w:t>
            </w:r>
            <w:proofErr w:type="spellStart"/>
            <w:r w:rsidRPr="00C41103">
              <w:rPr>
                <w:lang w:eastAsia="ru-RU"/>
              </w:rPr>
              <w:t>инжекторных</w:t>
            </w:r>
            <w:proofErr w:type="spellEnd"/>
            <w:r w:rsidRPr="00C41103">
              <w:rPr>
                <w:lang w:eastAsia="ru-RU"/>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2,0</w:t>
            </w:r>
          </w:p>
        </w:tc>
      </w:tr>
      <w:tr w:rsidR="00877F5E" w:rsidRPr="00C41103" w:rsidTr="00877F5E">
        <w:trPr>
          <w:trHeight w:val="1787"/>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1 03 02251 01 0000 110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373,0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405,0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427,0</w:t>
            </w:r>
          </w:p>
        </w:tc>
      </w:tr>
      <w:tr w:rsidR="00877F5E" w:rsidRPr="00C41103" w:rsidTr="00877F5E">
        <w:trPr>
          <w:trHeight w:val="1546"/>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1 03 02261 01 0000 100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-44,0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-48,0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-49,0</w:t>
            </w:r>
          </w:p>
        </w:tc>
      </w:tr>
      <w:tr w:rsidR="00877F5E" w:rsidRPr="00C41103" w:rsidTr="00877F5E">
        <w:trPr>
          <w:trHeight w:val="12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1 06 01030 10 0000 110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198,0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205,0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213,0</w:t>
            </w:r>
          </w:p>
        </w:tc>
      </w:tr>
      <w:tr w:rsidR="00877F5E" w:rsidRPr="00C41103" w:rsidTr="00877F5E">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nil"/>
              <w:left w:val="nil"/>
              <w:bottom w:val="nil"/>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1 06 06000 10 0000 110</w:t>
            </w:r>
          </w:p>
        </w:tc>
        <w:tc>
          <w:tcPr>
            <w:tcW w:w="3976" w:type="dxa"/>
            <w:tcBorders>
              <w:top w:val="nil"/>
              <w:left w:val="nil"/>
              <w:bottom w:val="nil"/>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1 317,2</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1 334,0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1 387,4</w:t>
            </w:r>
          </w:p>
        </w:tc>
      </w:tr>
      <w:tr w:rsidR="00877F5E" w:rsidRPr="00C41103" w:rsidTr="00877F5E">
        <w:trPr>
          <w:trHeight w:val="105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center"/>
              <w:rPr>
                <w:lang w:eastAsia="ru-RU"/>
              </w:rPr>
            </w:pPr>
            <w:r w:rsidRPr="00C41103">
              <w:rPr>
                <w:lang w:eastAsia="ru-RU"/>
              </w:rPr>
              <w:t>182</w:t>
            </w:r>
          </w:p>
        </w:tc>
        <w:tc>
          <w:tcPr>
            <w:tcW w:w="1978" w:type="dxa"/>
            <w:tcBorders>
              <w:top w:val="single" w:sz="4" w:space="0" w:color="auto"/>
              <w:left w:val="nil"/>
              <w:bottom w:val="single" w:sz="4" w:space="0" w:color="auto"/>
              <w:right w:val="single" w:sz="4" w:space="0" w:color="auto"/>
            </w:tcBorders>
            <w:shd w:val="clear" w:color="auto" w:fill="auto"/>
            <w:vAlign w:val="bottom"/>
            <w:hideMark/>
          </w:tcPr>
          <w:p w:rsidR="00877F5E" w:rsidRPr="00C41103" w:rsidRDefault="00877F5E" w:rsidP="00877F5E">
            <w:pPr>
              <w:suppressAutoHyphens w:val="0"/>
              <w:jc w:val="center"/>
              <w:rPr>
                <w:lang w:eastAsia="ru-RU"/>
              </w:rPr>
            </w:pPr>
            <w:r w:rsidRPr="00C41103">
              <w:rPr>
                <w:lang w:eastAsia="ru-RU"/>
              </w:rPr>
              <w:t>1 06 06033 10 0000 110</w:t>
            </w:r>
          </w:p>
        </w:tc>
        <w:tc>
          <w:tcPr>
            <w:tcW w:w="3976" w:type="dxa"/>
            <w:tcBorders>
              <w:top w:val="single" w:sz="4" w:space="0" w:color="auto"/>
              <w:left w:val="nil"/>
              <w:bottom w:val="single" w:sz="4" w:space="0" w:color="auto"/>
              <w:right w:val="single" w:sz="4" w:space="0" w:color="auto"/>
            </w:tcBorders>
            <w:shd w:val="clear" w:color="auto" w:fill="auto"/>
            <w:vAlign w:val="bottom"/>
            <w:hideMark/>
          </w:tcPr>
          <w:p w:rsidR="00877F5E" w:rsidRPr="00C41103" w:rsidRDefault="00877F5E" w:rsidP="00877F5E">
            <w:pPr>
              <w:suppressAutoHyphens w:val="0"/>
              <w:rPr>
                <w:lang w:eastAsia="ru-RU"/>
              </w:rPr>
            </w:pPr>
            <w:r w:rsidRPr="00C41103">
              <w:rPr>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691,0</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699,8</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727,8</w:t>
            </w:r>
          </w:p>
        </w:tc>
      </w:tr>
      <w:tr w:rsidR="00877F5E" w:rsidRPr="00C41103" w:rsidTr="00877F5E">
        <w:trPr>
          <w:trHeight w:val="72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center"/>
              <w:rPr>
                <w:lang w:eastAsia="ru-RU"/>
              </w:rPr>
            </w:pPr>
            <w:r w:rsidRPr="00C41103">
              <w:rPr>
                <w:lang w:eastAsia="ru-RU"/>
              </w:rPr>
              <w:lastRenderedPageBreak/>
              <w:t>182</w:t>
            </w:r>
          </w:p>
        </w:tc>
        <w:tc>
          <w:tcPr>
            <w:tcW w:w="1978" w:type="dxa"/>
            <w:tcBorders>
              <w:top w:val="nil"/>
              <w:left w:val="nil"/>
              <w:bottom w:val="single" w:sz="4" w:space="0" w:color="auto"/>
              <w:right w:val="single" w:sz="4" w:space="0" w:color="auto"/>
            </w:tcBorders>
            <w:shd w:val="clear" w:color="auto" w:fill="auto"/>
            <w:vAlign w:val="bottom"/>
            <w:hideMark/>
          </w:tcPr>
          <w:p w:rsidR="00877F5E" w:rsidRPr="00C41103" w:rsidRDefault="00877F5E" w:rsidP="00877F5E">
            <w:pPr>
              <w:suppressAutoHyphens w:val="0"/>
              <w:jc w:val="center"/>
              <w:rPr>
                <w:lang w:eastAsia="ru-RU"/>
              </w:rPr>
            </w:pPr>
            <w:r w:rsidRPr="00C41103">
              <w:rPr>
                <w:lang w:eastAsia="ru-RU"/>
              </w:rPr>
              <w:t>1 06 06043 10 0000 110</w:t>
            </w:r>
          </w:p>
        </w:tc>
        <w:tc>
          <w:tcPr>
            <w:tcW w:w="3976" w:type="dxa"/>
            <w:tcBorders>
              <w:top w:val="nil"/>
              <w:left w:val="nil"/>
              <w:bottom w:val="single" w:sz="4" w:space="0" w:color="auto"/>
              <w:right w:val="single" w:sz="4" w:space="0" w:color="auto"/>
            </w:tcBorders>
            <w:shd w:val="clear" w:color="auto" w:fill="auto"/>
            <w:vAlign w:val="bottom"/>
            <w:hideMark/>
          </w:tcPr>
          <w:p w:rsidR="00877F5E" w:rsidRPr="00C41103" w:rsidRDefault="00877F5E" w:rsidP="00877F5E">
            <w:pPr>
              <w:suppressAutoHyphens w:val="0"/>
              <w:rPr>
                <w:lang w:eastAsia="ru-RU"/>
              </w:rPr>
            </w:pPr>
            <w:r w:rsidRPr="00C41103">
              <w:rPr>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626,2</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634,2</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659,6</w:t>
            </w:r>
          </w:p>
        </w:tc>
      </w:tr>
      <w:tr w:rsidR="00877F5E" w:rsidRPr="00C41103" w:rsidTr="00877F5E">
        <w:trPr>
          <w:trHeight w:val="45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lang w:eastAsia="ru-RU"/>
              </w:rPr>
            </w:pPr>
            <w:r w:rsidRPr="00C41103">
              <w:rPr>
                <w:lang w:eastAsia="ru-RU"/>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 </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b/>
                <w:bCs/>
                <w:i/>
                <w:iCs/>
                <w:lang w:eastAsia="ru-RU"/>
              </w:rPr>
            </w:pPr>
            <w:r w:rsidRPr="00C41103">
              <w:rPr>
                <w:b/>
                <w:bCs/>
                <w:i/>
                <w:iCs/>
                <w:lang w:eastAsia="ru-RU"/>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i/>
                <w:iCs/>
                <w:lang w:eastAsia="ru-RU"/>
              </w:rPr>
            </w:pPr>
            <w:r w:rsidRPr="00C41103">
              <w:rPr>
                <w:b/>
                <w:bCs/>
                <w:i/>
                <w:iCs/>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i/>
                <w:iCs/>
                <w:lang w:eastAsia="ru-RU"/>
              </w:rPr>
            </w:pPr>
            <w:r w:rsidRPr="00C41103">
              <w:rPr>
                <w:b/>
                <w:bCs/>
                <w:i/>
                <w:iCs/>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b/>
                <w:bCs/>
                <w:i/>
                <w:iCs/>
                <w:lang w:eastAsia="ru-RU"/>
              </w:rPr>
            </w:pPr>
            <w:r w:rsidRPr="00C41103">
              <w:rPr>
                <w:b/>
                <w:bCs/>
                <w:i/>
                <w:iCs/>
                <w:lang w:eastAsia="ru-RU"/>
              </w:rPr>
              <w:t>4,5</w:t>
            </w:r>
          </w:p>
        </w:tc>
      </w:tr>
      <w:tr w:rsidR="00877F5E" w:rsidRPr="00C41103" w:rsidTr="00877F5E">
        <w:trPr>
          <w:trHeight w:val="9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1 11 09045 10 0001 120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 xml:space="preserve"> Прочие поступления от использования имущества, находящегося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rPr>
                <w:lang w:eastAsia="ru-RU"/>
              </w:rPr>
            </w:pPr>
            <w:r w:rsidRPr="00C41103">
              <w:rPr>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rPr>
                <w:lang w:eastAsia="ru-RU"/>
              </w:rPr>
            </w:pPr>
            <w:r w:rsidRPr="00C41103">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b/>
                <w:bCs/>
                <w:lang w:eastAsia="ru-RU"/>
              </w:rPr>
            </w:pPr>
            <w:r w:rsidRPr="00C41103">
              <w:rPr>
                <w:b/>
                <w:bCs/>
                <w:lang w:eastAsia="ru-RU"/>
              </w:rPr>
              <w:t> </w:t>
            </w:r>
          </w:p>
        </w:tc>
      </w:tr>
      <w:tr w:rsidR="00877F5E" w:rsidRPr="00C41103" w:rsidTr="00877F5E">
        <w:trPr>
          <w:trHeight w:val="83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1 11 09045 10 0002 120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 xml:space="preserve"> Прочие поступления от использования имущества, находящегося в собственности сельских поселений, в </w:t>
            </w:r>
            <w:proofErr w:type="spellStart"/>
            <w:r w:rsidRPr="00C41103">
              <w:rPr>
                <w:lang w:eastAsia="ru-RU"/>
              </w:rPr>
              <w:t>т.ч</w:t>
            </w:r>
            <w:proofErr w:type="spellEnd"/>
            <w:r w:rsidRPr="00C41103">
              <w:rPr>
                <w:lang w:eastAsia="ru-RU"/>
              </w:rPr>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right"/>
              <w:rPr>
                <w:lang w:eastAsia="ru-RU"/>
              </w:rPr>
            </w:pPr>
            <w:r w:rsidRPr="00C41103">
              <w:rPr>
                <w:lang w:eastAsia="ru-RU"/>
              </w:rPr>
              <w:t>4,5</w:t>
            </w:r>
          </w:p>
        </w:tc>
      </w:tr>
      <w:tr w:rsidR="00877F5E" w:rsidRPr="00C41103" w:rsidTr="00877F5E">
        <w:trPr>
          <w:trHeight w:val="374"/>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lang w:eastAsia="ru-RU"/>
              </w:rPr>
            </w:pPr>
            <w:r w:rsidRPr="00C41103">
              <w:rPr>
                <w:lang w:eastAsia="ru-RU"/>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b/>
                <w:bCs/>
                <w:lang w:eastAsia="ru-RU"/>
              </w:rPr>
            </w:pPr>
            <w:r w:rsidRPr="00C41103">
              <w:rPr>
                <w:b/>
                <w:bCs/>
                <w:lang w:eastAsia="ru-RU"/>
              </w:rPr>
              <w:t> </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b/>
                <w:bCs/>
                <w:lang w:eastAsia="ru-RU"/>
              </w:rPr>
            </w:pPr>
            <w:r w:rsidRPr="00C41103">
              <w:rPr>
                <w:b/>
                <w:bCs/>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b/>
                <w:bCs/>
                <w:lang w:eastAsia="ru-RU"/>
              </w:rPr>
            </w:pPr>
            <w:r w:rsidRPr="00C41103">
              <w:rPr>
                <w:b/>
                <w:bCs/>
                <w:lang w:eastAsia="ru-RU"/>
              </w:rPr>
              <w:t>17 749,7</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b/>
                <w:bCs/>
                <w:lang w:eastAsia="ru-RU"/>
              </w:rPr>
            </w:pPr>
            <w:r w:rsidRPr="00C41103">
              <w:rPr>
                <w:b/>
                <w:bCs/>
                <w:lang w:eastAsia="ru-RU"/>
              </w:rPr>
              <w:t>4 806,7</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b/>
                <w:bCs/>
                <w:lang w:eastAsia="ru-RU"/>
              </w:rPr>
            </w:pPr>
            <w:r w:rsidRPr="00C41103">
              <w:rPr>
                <w:b/>
                <w:bCs/>
                <w:lang w:eastAsia="ru-RU"/>
              </w:rPr>
              <w:t>5 940,1</w:t>
            </w:r>
          </w:p>
        </w:tc>
      </w:tr>
      <w:tr w:rsidR="00877F5E" w:rsidRPr="00C41103" w:rsidTr="00877F5E">
        <w:trPr>
          <w:trHeight w:val="748"/>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2 02 15001 10 0000 150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jc w:val="both"/>
              <w:rPr>
                <w:lang w:eastAsia="ru-RU"/>
              </w:rPr>
            </w:pPr>
            <w:r w:rsidRPr="00C41103">
              <w:rPr>
                <w:lang w:eastAsia="ru-RU"/>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3 528,7</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3 447,9</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3 303,9</w:t>
            </w:r>
          </w:p>
        </w:tc>
      </w:tr>
      <w:tr w:rsidR="00877F5E" w:rsidRPr="00C41103" w:rsidTr="00877F5E">
        <w:trPr>
          <w:trHeight w:val="6046"/>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2 02 35082 10 0000 150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w:t>
            </w:r>
            <w:r w:rsidRPr="00C41103">
              <w:rPr>
                <w:lang w:eastAsia="ru-RU"/>
              </w:rPr>
              <w:lastRenderedPageBreak/>
              <w:t>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lastRenderedPageBreak/>
              <w:t>2 633,3</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1 303,5</w:t>
            </w:r>
          </w:p>
        </w:tc>
      </w:tr>
      <w:tr w:rsidR="00877F5E" w:rsidRPr="00C41103" w:rsidTr="00877F5E">
        <w:trPr>
          <w:trHeight w:val="1094"/>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lastRenderedPageBreak/>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2 02 35118 10 0000 150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Субвенция на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145,3</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152,0</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157,5</w:t>
            </w:r>
          </w:p>
        </w:tc>
      </w:tr>
      <w:tr w:rsidR="00877F5E" w:rsidRPr="00C41103" w:rsidTr="00877F5E">
        <w:trPr>
          <w:trHeight w:val="1036"/>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lang w:eastAsia="ru-RU"/>
              </w:rPr>
            </w:pPr>
            <w:r w:rsidRPr="00C41103">
              <w:rPr>
                <w:lang w:eastAsia="ru-RU"/>
              </w:rPr>
              <w:t>2 02 49999 10 0000 150</w:t>
            </w:r>
          </w:p>
        </w:tc>
        <w:tc>
          <w:tcPr>
            <w:tcW w:w="3976"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suppressAutoHyphens w:val="0"/>
              <w:rPr>
                <w:lang w:eastAsia="ru-RU"/>
              </w:rPr>
            </w:pPr>
            <w:r w:rsidRPr="00C41103">
              <w:rPr>
                <w:lang w:eastAsia="ru-RU"/>
              </w:rPr>
              <w:t>Прочие межбюджетные трансферты, передаваемые бюджета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11 442,4</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1 206,8</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lang w:eastAsia="ru-RU"/>
              </w:rPr>
            </w:pPr>
            <w:r w:rsidRPr="00C41103">
              <w:rPr>
                <w:lang w:eastAsia="ru-RU"/>
              </w:rPr>
              <w:t>1 175,2</w:t>
            </w:r>
          </w:p>
        </w:tc>
      </w:tr>
      <w:tr w:rsidR="00877F5E" w:rsidRPr="00C41103" w:rsidTr="00877F5E">
        <w:trPr>
          <w:trHeight w:val="45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rPr>
                <w:lang w:eastAsia="ru-RU"/>
              </w:rPr>
            </w:pPr>
            <w:r w:rsidRPr="00C41103">
              <w:rPr>
                <w:lang w:eastAsia="ru-RU"/>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jc w:val="center"/>
              <w:rPr>
                <w:b/>
                <w:bCs/>
                <w:lang w:eastAsia="ru-RU"/>
              </w:rPr>
            </w:pPr>
            <w:r w:rsidRPr="00C41103">
              <w:rPr>
                <w:b/>
                <w:bCs/>
                <w:lang w:eastAsia="ru-RU"/>
              </w:rPr>
              <w:t> </w:t>
            </w:r>
          </w:p>
        </w:tc>
        <w:tc>
          <w:tcPr>
            <w:tcW w:w="3976"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suppressAutoHyphens w:val="0"/>
              <w:rPr>
                <w:b/>
                <w:bCs/>
                <w:lang w:eastAsia="ru-RU"/>
              </w:rPr>
            </w:pPr>
            <w:r w:rsidRPr="00C41103">
              <w:rPr>
                <w:b/>
                <w:bCs/>
                <w:lang w:eastAsia="ru-RU"/>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b/>
                <w:bCs/>
                <w:lang w:eastAsia="ru-RU"/>
              </w:rPr>
            </w:pPr>
            <w:r w:rsidRPr="00C41103">
              <w:rPr>
                <w:b/>
                <w:bCs/>
                <w:lang w:eastAsia="ru-RU"/>
              </w:rPr>
              <w:t>21 822,7</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b/>
                <w:bCs/>
                <w:lang w:eastAsia="ru-RU"/>
              </w:rPr>
            </w:pPr>
            <w:r w:rsidRPr="00C41103">
              <w:rPr>
                <w:b/>
                <w:bCs/>
                <w:lang w:eastAsia="ru-RU"/>
              </w:rPr>
              <w:t>8 917,1</w:t>
            </w:r>
          </w:p>
        </w:tc>
        <w:tc>
          <w:tcPr>
            <w:tcW w:w="992"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suppressAutoHyphens w:val="0"/>
              <w:jc w:val="right"/>
              <w:rPr>
                <w:b/>
                <w:bCs/>
                <w:lang w:eastAsia="ru-RU"/>
              </w:rPr>
            </w:pPr>
            <w:r w:rsidRPr="00C41103">
              <w:rPr>
                <w:b/>
                <w:bCs/>
                <w:lang w:eastAsia="ru-RU"/>
              </w:rPr>
              <w:t>10 226,1</w:t>
            </w:r>
          </w:p>
        </w:tc>
      </w:tr>
    </w:tbl>
    <w:p w:rsidR="00877F5E" w:rsidRPr="00C41103" w:rsidRDefault="00877F5E" w:rsidP="00877F5E">
      <w:pPr>
        <w:pStyle w:val="a6"/>
        <w:jc w:val="center"/>
        <w:rPr>
          <w:b/>
        </w:rPr>
      </w:pPr>
    </w:p>
    <w:p w:rsidR="00877F5E" w:rsidRPr="00C41103" w:rsidRDefault="00877F5E" w:rsidP="006D587C">
      <w:pPr>
        <w:pStyle w:val="1"/>
        <w:numPr>
          <w:ilvl w:val="0"/>
          <w:numId w:val="3"/>
        </w:numPr>
        <w:jc w:val="center"/>
        <w:rPr>
          <w:sz w:val="24"/>
          <w:szCs w:val="24"/>
        </w:rPr>
      </w:pPr>
      <w:r w:rsidRPr="00C41103">
        <w:rPr>
          <w:sz w:val="24"/>
          <w:szCs w:val="24"/>
        </w:rPr>
        <w:t>Пояснительная записка</w:t>
      </w:r>
    </w:p>
    <w:p w:rsidR="00877F5E" w:rsidRPr="00C41103" w:rsidRDefault="00877F5E" w:rsidP="006D587C">
      <w:pPr>
        <w:numPr>
          <w:ilvl w:val="0"/>
          <w:numId w:val="3"/>
        </w:numPr>
        <w:jc w:val="center"/>
        <w:rPr>
          <w:bCs/>
        </w:rPr>
      </w:pPr>
      <w:r w:rsidRPr="00C41103">
        <w:rPr>
          <w:bCs/>
        </w:rPr>
        <w:t xml:space="preserve">к решению Совета Побединского сельского поселения </w:t>
      </w:r>
    </w:p>
    <w:p w:rsidR="00877F5E" w:rsidRPr="00C41103" w:rsidRDefault="00877F5E" w:rsidP="00877F5E">
      <w:pPr>
        <w:pStyle w:val="a6"/>
        <w:jc w:val="center"/>
        <w:rPr>
          <w:lang w:eastAsia="ar-SA"/>
        </w:rPr>
      </w:pPr>
      <w:r w:rsidRPr="00C41103">
        <w:t xml:space="preserve">«О   внесении      изменений     в    решение    </w:t>
      </w:r>
      <w:proofErr w:type="gramStart"/>
      <w:r w:rsidRPr="00C41103">
        <w:t>Совета  Побединского</w:t>
      </w:r>
      <w:proofErr w:type="gramEnd"/>
      <w:r w:rsidRPr="00C41103">
        <w:rPr>
          <w:lang w:eastAsia="ar-SA"/>
        </w:rPr>
        <w:t xml:space="preserve">    сельского поселения</w:t>
      </w:r>
    </w:p>
    <w:p w:rsidR="00877F5E" w:rsidRPr="00C41103" w:rsidRDefault="00877F5E" w:rsidP="00877F5E">
      <w:pPr>
        <w:pStyle w:val="a6"/>
        <w:jc w:val="center"/>
      </w:pPr>
      <w:r w:rsidRPr="00C41103">
        <w:t xml:space="preserve">от 23.12.2022 № 19 «О бюджете </w:t>
      </w:r>
      <w:proofErr w:type="gramStart"/>
      <w:r w:rsidRPr="00C41103">
        <w:t>муниципального  образования</w:t>
      </w:r>
      <w:proofErr w:type="gramEnd"/>
      <w:r w:rsidRPr="00C41103">
        <w:t xml:space="preserve"> Побединское сельское поселение</w:t>
      </w:r>
      <w:r w:rsidRPr="00C41103">
        <w:rPr>
          <w:color w:val="000000"/>
        </w:rPr>
        <w:t xml:space="preserve"> </w:t>
      </w:r>
      <w:r w:rsidRPr="00C41103">
        <w:t>на 2023 год и плановый период 2024  и 2025 годов»</w:t>
      </w:r>
    </w:p>
    <w:p w:rsidR="00877F5E" w:rsidRPr="00C41103" w:rsidRDefault="00877F5E" w:rsidP="00877F5E">
      <w:pPr>
        <w:pStyle w:val="a6"/>
        <w:jc w:val="center"/>
        <w:rPr>
          <w:lang w:eastAsia="ar-SA"/>
        </w:rPr>
      </w:pPr>
    </w:p>
    <w:p w:rsidR="00877F5E" w:rsidRPr="00C41103" w:rsidRDefault="00877F5E" w:rsidP="00877F5E">
      <w:pPr>
        <w:ind w:firstLine="708"/>
        <w:jc w:val="both"/>
      </w:pPr>
      <w:r w:rsidRPr="00C41103">
        <w:t>Внесение изменений в утвержденный бюджет</w:t>
      </w:r>
      <w:r w:rsidRPr="00C41103">
        <w:rPr>
          <w:bCs/>
        </w:rPr>
        <w:t xml:space="preserve"> </w:t>
      </w:r>
      <w:r w:rsidRPr="00C41103">
        <w:t>муниципального образования Побединское сельское поселение на 2023 год и плановый период 2024 и 2025 года связано с увеличением межбюджетных трансфертов в сумме 1273,5 тысяч рублей.</w:t>
      </w:r>
    </w:p>
    <w:p w:rsidR="00877F5E" w:rsidRPr="00C41103" w:rsidRDefault="00877F5E" w:rsidP="00877F5E">
      <w:pPr>
        <w:jc w:val="center"/>
        <w:rPr>
          <w:b/>
          <w:bCs/>
          <w:u w:val="single"/>
        </w:rPr>
      </w:pPr>
    </w:p>
    <w:p w:rsidR="00877F5E" w:rsidRPr="00C41103" w:rsidRDefault="00877F5E" w:rsidP="00877F5E">
      <w:pPr>
        <w:jc w:val="center"/>
        <w:rPr>
          <w:b/>
          <w:bCs/>
          <w:u w:val="single"/>
        </w:rPr>
      </w:pPr>
      <w:r w:rsidRPr="00C41103">
        <w:rPr>
          <w:b/>
          <w:bCs/>
          <w:u w:val="single"/>
          <w:lang w:val="en-US"/>
        </w:rPr>
        <w:t>I</w:t>
      </w:r>
      <w:r w:rsidRPr="00C41103">
        <w:rPr>
          <w:b/>
          <w:bCs/>
          <w:u w:val="single"/>
        </w:rPr>
        <w:t>. Доходы</w:t>
      </w:r>
    </w:p>
    <w:p w:rsidR="00877F5E" w:rsidRPr="00C41103" w:rsidRDefault="00877F5E" w:rsidP="00877F5E">
      <w:pPr>
        <w:jc w:val="center"/>
        <w:rPr>
          <w:b/>
          <w:bCs/>
          <w:u w:val="single"/>
        </w:rPr>
      </w:pPr>
    </w:p>
    <w:tbl>
      <w:tblPr>
        <w:tblW w:w="4399" w:type="pct"/>
        <w:tblInd w:w="514" w:type="dxa"/>
        <w:tblLayout w:type="fixed"/>
        <w:tblLook w:val="0000" w:firstRow="0" w:lastRow="0" w:firstColumn="0" w:lastColumn="0" w:noHBand="0" w:noVBand="0"/>
      </w:tblPr>
      <w:tblGrid>
        <w:gridCol w:w="4393"/>
        <w:gridCol w:w="1172"/>
        <w:gridCol w:w="1266"/>
        <w:gridCol w:w="1266"/>
      </w:tblGrid>
      <w:tr w:rsidR="00877F5E" w:rsidRPr="00C41103" w:rsidTr="00877F5E">
        <w:trPr>
          <w:trHeight w:val="435"/>
        </w:trPr>
        <w:tc>
          <w:tcPr>
            <w:tcW w:w="4726"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Наименование безвозмездных поступлений</w:t>
            </w:r>
          </w:p>
        </w:tc>
        <w:tc>
          <w:tcPr>
            <w:tcW w:w="124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на 2023 год (на текущий финансовый год)</w:t>
            </w:r>
          </w:p>
          <w:p w:rsidR="00877F5E" w:rsidRPr="00C41103" w:rsidRDefault="00877F5E" w:rsidP="00877F5E">
            <w:pPr>
              <w:jc w:val="center"/>
            </w:pPr>
            <w:r w:rsidRPr="00C41103">
              <w:rPr>
                <w:b/>
                <w:bCs/>
              </w:rPr>
              <w:lastRenderedPageBreak/>
              <w:t xml:space="preserve">тыс. </w:t>
            </w:r>
            <w:proofErr w:type="spellStart"/>
            <w:r w:rsidRPr="00C41103">
              <w:rPr>
                <w:b/>
                <w:bCs/>
              </w:rPr>
              <w:t>руб</w:t>
            </w:r>
            <w:proofErr w:type="spellEnd"/>
            <w:r w:rsidRPr="00C41103">
              <w:rPr>
                <w:b/>
                <w:bCs/>
              </w:rPr>
              <w:t xml:space="preserve">     </w:t>
            </w:r>
          </w:p>
        </w:tc>
        <w:tc>
          <w:tcPr>
            <w:tcW w:w="1348"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rPr>
                <w:b/>
              </w:rPr>
              <w:lastRenderedPageBreak/>
              <w:t>на 2024 год (на первый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на 2025год (на второй плановый период)</w:t>
            </w:r>
          </w:p>
          <w:p w:rsidR="00877F5E" w:rsidRPr="00C41103" w:rsidRDefault="00877F5E" w:rsidP="00877F5E">
            <w:pPr>
              <w:jc w:val="center"/>
            </w:pPr>
            <w:r w:rsidRPr="00C41103">
              <w:rPr>
                <w:b/>
                <w:bCs/>
              </w:rPr>
              <w:lastRenderedPageBreak/>
              <w:t xml:space="preserve">тыс. </w:t>
            </w:r>
            <w:proofErr w:type="spellStart"/>
            <w:r w:rsidRPr="00C41103">
              <w:rPr>
                <w:b/>
                <w:bCs/>
              </w:rPr>
              <w:t>руб</w:t>
            </w:r>
            <w:proofErr w:type="spellEnd"/>
            <w:r w:rsidRPr="00C41103">
              <w:rPr>
                <w:b/>
                <w:bCs/>
              </w:rPr>
              <w:t xml:space="preserve">     </w:t>
            </w:r>
          </w:p>
        </w:tc>
      </w:tr>
      <w:tr w:rsidR="00877F5E" w:rsidRPr="00C41103" w:rsidTr="00877F5E">
        <w:trPr>
          <w:trHeight w:val="765"/>
        </w:trPr>
        <w:tc>
          <w:tcPr>
            <w:tcW w:w="4726"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pPr>
              <w:suppressAutoHyphens w:val="0"/>
              <w:rPr>
                <w:lang w:eastAsia="ru-RU"/>
              </w:rPr>
            </w:pPr>
            <w:r w:rsidRPr="00C41103">
              <w:rPr>
                <w:lang w:eastAsia="ru-RU"/>
              </w:rPr>
              <w:lastRenderedPageBreak/>
              <w:t>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247"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uppressAutoHyphens w:val="0"/>
              <w:jc w:val="center"/>
              <w:rPr>
                <w:lang w:eastAsia="ru-RU"/>
              </w:rPr>
            </w:pPr>
            <w:r w:rsidRPr="00C41103">
              <w:rPr>
                <w:lang w:eastAsia="ru-RU"/>
              </w:rPr>
              <w:t>1305,4</w:t>
            </w:r>
          </w:p>
        </w:tc>
        <w:tc>
          <w:tcPr>
            <w:tcW w:w="1348"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r w:rsidRPr="00C41103">
              <w:t>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r w:rsidRPr="00C41103">
              <w:t>0,0</w:t>
            </w:r>
          </w:p>
        </w:tc>
      </w:tr>
      <w:tr w:rsidR="00877F5E" w:rsidRPr="00C41103" w:rsidTr="00877F5E">
        <w:trPr>
          <w:trHeight w:val="765"/>
        </w:trPr>
        <w:tc>
          <w:tcPr>
            <w:tcW w:w="4726"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pPr>
              <w:suppressAutoHyphens w:val="0"/>
              <w:rPr>
                <w:lang w:eastAsia="ru-RU"/>
              </w:rPr>
            </w:pPr>
            <w:r w:rsidRPr="00C41103">
              <w:rPr>
                <w:lang w:eastAsia="ru-RU"/>
              </w:rPr>
              <w:t>Прочие межбюджетные трансферты, передаваемые бюджета сельских поселений на поощрение управленческих команд</w:t>
            </w:r>
          </w:p>
        </w:tc>
        <w:tc>
          <w:tcPr>
            <w:tcW w:w="1247"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uppressAutoHyphens w:val="0"/>
              <w:jc w:val="center"/>
              <w:rPr>
                <w:lang w:eastAsia="ru-RU"/>
              </w:rPr>
            </w:pPr>
            <w:r w:rsidRPr="00C41103">
              <w:rPr>
                <w:lang w:eastAsia="ru-RU"/>
              </w:rPr>
              <w:t>54,0</w:t>
            </w:r>
          </w:p>
        </w:tc>
        <w:tc>
          <w:tcPr>
            <w:tcW w:w="1348"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tc>
      </w:tr>
      <w:tr w:rsidR="00877F5E" w:rsidRPr="00C41103" w:rsidTr="00877F5E">
        <w:trPr>
          <w:trHeight w:val="765"/>
        </w:trPr>
        <w:tc>
          <w:tcPr>
            <w:tcW w:w="4726"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pPr>
              <w:suppressAutoHyphens w:val="0"/>
              <w:rPr>
                <w:lang w:eastAsia="ru-RU"/>
              </w:rPr>
            </w:pPr>
            <w:r w:rsidRPr="00C41103">
              <w:rPr>
                <w:lang w:eastAsia="ru-RU"/>
              </w:rPr>
              <w:t>Прочие межбюджетные трансферты, передаваемые бюджета сельских поселений</w:t>
            </w:r>
          </w:p>
        </w:tc>
        <w:tc>
          <w:tcPr>
            <w:tcW w:w="1247"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uppressAutoHyphens w:val="0"/>
              <w:jc w:val="center"/>
              <w:rPr>
                <w:lang w:eastAsia="ru-RU"/>
              </w:rPr>
            </w:pPr>
            <w:r w:rsidRPr="00C41103">
              <w:rPr>
                <w:lang w:eastAsia="ru-RU"/>
              </w:rPr>
              <w:t>-85,9</w:t>
            </w:r>
          </w:p>
        </w:tc>
        <w:tc>
          <w:tcPr>
            <w:tcW w:w="1348"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tc>
      </w:tr>
      <w:tr w:rsidR="00877F5E" w:rsidRPr="00C41103" w:rsidTr="00877F5E">
        <w:trPr>
          <w:trHeight w:val="320"/>
        </w:trPr>
        <w:tc>
          <w:tcPr>
            <w:tcW w:w="4726"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 </w:t>
            </w:r>
          </w:p>
        </w:tc>
        <w:tc>
          <w:tcPr>
            <w:tcW w:w="1247"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bCs/>
              </w:rPr>
            </w:pPr>
            <w:r w:rsidRPr="00C41103">
              <w:rPr>
                <w:b/>
              </w:rPr>
              <w:t>1273,5</w:t>
            </w:r>
          </w:p>
        </w:tc>
        <w:tc>
          <w:tcPr>
            <w:tcW w:w="1348"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
                <w:bCs/>
              </w:rPr>
            </w:pPr>
          </w:p>
          <w:p w:rsidR="00877F5E" w:rsidRPr="00C41103" w:rsidRDefault="00877F5E" w:rsidP="00877F5E">
            <w:pPr>
              <w:jc w:val="center"/>
              <w:rPr>
                <w:b/>
              </w:rPr>
            </w:pPr>
            <w:r w:rsidRPr="00C41103">
              <w:rPr>
                <w:b/>
              </w:rPr>
              <w:t>0,0</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rPr>
                <w:b/>
              </w:rPr>
            </w:pPr>
          </w:p>
          <w:p w:rsidR="00877F5E" w:rsidRPr="00C41103" w:rsidRDefault="00877F5E" w:rsidP="00877F5E">
            <w:pPr>
              <w:jc w:val="center"/>
              <w:rPr>
                <w:b/>
              </w:rPr>
            </w:pPr>
            <w:r w:rsidRPr="00C41103">
              <w:rPr>
                <w:b/>
              </w:rPr>
              <w:t>0,0</w:t>
            </w:r>
          </w:p>
        </w:tc>
      </w:tr>
    </w:tbl>
    <w:p w:rsidR="00877F5E" w:rsidRPr="00C41103" w:rsidRDefault="00877F5E" w:rsidP="00877F5E">
      <w:pPr>
        <w:jc w:val="center"/>
        <w:rPr>
          <w:b/>
          <w:bCs/>
          <w:u w:val="single"/>
        </w:rPr>
      </w:pPr>
    </w:p>
    <w:p w:rsidR="00877F5E" w:rsidRPr="00C41103" w:rsidRDefault="00877F5E" w:rsidP="00877F5E">
      <w:pPr>
        <w:jc w:val="center"/>
        <w:rPr>
          <w:b/>
          <w:bCs/>
          <w:u w:val="single"/>
        </w:rPr>
      </w:pPr>
      <w:r w:rsidRPr="00C41103">
        <w:rPr>
          <w:b/>
          <w:bCs/>
          <w:u w:val="single"/>
          <w:lang w:val="en-US"/>
        </w:rPr>
        <w:t>II</w:t>
      </w:r>
      <w:r w:rsidRPr="00C41103">
        <w:rPr>
          <w:b/>
          <w:bCs/>
          <w:u w:val="single"/>
        </w:rPr>
        <w:t>.Расходы</w:t>
      </w:r>
    </w:p>
    <w:p w:rsidR="00877F5E" w:rsidRPr="00C41103" w:rsidRDefault="00877F5E" w:rsidP="00877F5E">
      <w:pPr>
        <w:pStyle w:val="a6"/>
        <w:rPr>
          <w:b/>
        </w:rPr>
      </w:pPr>
    </w:p>
    <w:p w:rsidR="00877F5E" w:rsidRPr="00C41103" w:rsidRDefault="00877F5E" w:rsidP="00877F5E">
      <w:pPr>
        <w:pStyle w:val="a6"/>
        <w:rPr>
          <w:b/>
        </w:rPr>
      </w:pPr>
      <w:r w:rsidRPr="00C41103">
        <w:rPr>
          <w:b/>
        </w:rPr>
        <w:t>Расходы местного бюджета увеличены:</w:t>
      </w:r>
    </w:p>
    <w:p w:rsidR="00877F5E" w:rsidRPr="00C41103" w:rsidRDefault="00877F5E" w:rsidP="00877F5E">
      <w:pPr>
        <w:suppressAutoHyphens w:val="0"/>
      </w:pPr>
      <w:r w:rsidRPr="00C41103">
        <w:rPr>
          <w:b/>
        </w:rPr>
        <w:t xml:space="preserve">по разделу 0104 </w:t>
      </w:r>
      <w:r w:rsidRPr="00C41103">
        <w:rPr>
          <w:b/>
          <w:lang w:eastAsia="ru-RU"/>
        </w:rPr>
        <w:t>Центральный аппарат</w:t>
      </w:r>
    </w:p>
    <w:p w:rsidR="00877F5E" w:rsidRPr="00C41103" w:rsidRDefault="00877F5E" w:rsidP="00877F5E">
      <w:pPr>
        <w:suppressAutoHyphens w:val="0"/>
      </w:pPr>
      <w:r w:rsidRPr="00C41103">
        <w:t xml:space="preserve">- КЦСР </w:t>
      </w:r>
      <w:r w:rsidRPr="00C41103">
        <w:rPr>
          <w:rFonts w:eastAsia="DejaVu Sans"/>
          <w:color w:val="000000"/>
        </w:rPr>
        <w:t>0020400000</w:t>
      </w:r>
      <w:r w:rsidRPr="00C41103">
        <w:rPr>
          <w:lang w:eastAsia="ru-RU"/>
        </w:rPr>
        <w:t xml:space="preserve">, КВР 129, </w:t>
      </w:r>
      <w:r w:rsidRPr="00C41103">
        <w:t xml:space="preserve">в сумме 4,6 тыс. руб. </w:t>
      </w:r>
    </w:p>
    <w:p w:rsidR="00877F5E" w:rsidRPr="00C41103" w:rsidRDefault="00877F5E" w:rsidP="00877F5E">
      <w:pPr>
        <w:suppressAutoHyphens w:val="0"/>
        <w:rPr>
          <w:b/>
        </w:rPr>
      </w:pPr>
      <w:r w:rsidRPr="00C41103">
        <w:rPr>
          <w:b/>
        </w:rPr>
        <w:t xml:space="preserve">по разделу 0502 </w:t>
      </w:r>
      <w:r w:rsidRPr="00C41103">
        <w:rPr>
          <w:b/>
          <w:lang w:eastAsia="ru-RU"/>
        </w:rPr>
        <w:t>Мероприятия в области коммунального хозяйства</w:t>
      </w:r>
    </w:p>
    <w:p w:rsidR="00877F5E" w:rsidRPr="00C41103" w:rsidRDefault="00877F5E" w:rsidP="00877F5E">
      <w:pPr>
        <w:suppressAutoHyphens w:val="0"/>
        <w:rPr>
          <w:b/>
        </w:rPr>
      </w:pPr>
      <w:r w:rsidRPr="00C41103">
        <w:t xml:space="preserve">- КЦСР </w:t>
      </w:r>
      <w:r w:rsidRPr="00C41103">
        <w:rPr>
          <w:rFonts w:eastAsia="DejaVu Sans"/>
          <w:color w:val="000000"/>
        </w:rPr>
        <w:t>3910500000</w:t>
      </w:r>
      <w:r w:rsidRPr="00C41103">
        <w:rPr>
          <w:lang w:eastAsia="ru-RU"/>
        </w:rPr>
        <w:t xml:space="preserve">, КВР 244, </w:t>
      </w:r>
      <w:r w:rsidRPr="00C41103">
        <w:t xml:space="preserve">в сумме 2,9 тыс. руб. на приобретение </w:t>
      </w:r>
      <w:r w:rsidRPr="00C41103">
        <w:rPr>
          <w:lang w:eastAsia="ru-RU"/>
        </w:rPr>
        <w:t>инфракрасного обогревателя;</w:t>
      </w:r>
    </w:p>
    <w:p w:rsidR="00877F5E" w:rsidRPr="00C41103" w:rsidRDefault="00877F5E" w:rsidP="00877F5E">
      <w:pPr>
        <w:suppressAutoHyphens w:val="0"/>
        <w:rPr>
          <w:rFonts w:eastAsia="DejaVu Sans"/>
          <w:b/>
          <w:iCs/>
          <w:color w:val="000000"/>
        </w:rPr>
      </w:pPr>
      <w:r w:rsidRPr="00C41103">
        <w:rPr>
          <w:b/>
        </w:rPr>
        <w:t xml:space="preserve">по разделу 1004 </w:t>
      </w:r>
      <w:r w:rsidRPr="00C41103">
        <w:rPr>
          <w:rFonts w:eastAsia="DejaVu Sans"/>
          <w:b/>
          <w:iCs/>
          <w:color w:val="000000"/>
        </w:rPr>
        <w:t>Исполнение судебных актов</w:t>
      </w:r>
    </w:p>
    <w:p w:rsidR="00877F5E" w:rsidRPr="00C41103" w:rsidRDefault="00877F5E" w:rsidP="00877F5E">
      <w:pPr>
        <w:suppressAutoHyphens w:val="0"/>
      </w:pPr>
      <w:r w:rsidRPr="00C41103">
        <w:t xml:space="preserve">- КЦСР </w:t>
      </w:r>
      <w:r w:rsidRPr="00C41103">
        <w:rPr>
          <w:rFonts w:eastAsia="DejaVu Sans"/>
          <w:color w:val="000000"/>
        </w:rPr>
        <w:t>9900300000</w:t>
      </w:r>
      <w:r w:rsidRPr="00C41103">
        <w:rPr>
          <w:lang w:eastAsia="ru-RU"/>
        </w:rPr>
        <w:t xml:space="preserve">, КВР 412, </w:t>
      </w:r>
      <w:r w:rsidRPr="00C41103">
        <w:t xml:space="preserve">в сумме 1305,4 тыс. руб. на приобретение </w:t>
      </w:r>
      <w:r w:rsidRPr="00C41103">
        <w:rPr>
          <w:lang w:eastAsia="ru-RU"/>
        </w:rPr>
        <w:t>жилого помещения для детей-сирот и детей по суду</w:t>
      </w:r>
      <w:r w:rsidRPr="00C41103">
        <w:t>;</w:t>
      </w:r>
    </w:p>
    <w:p w:rsidR="00877F5E" w:rsidRPr="00C41103" w:rsidRDefault="00877F5E" w:rsidP="00877F5E">
      <w:pPr>
        <w:pStyle w:val="a6"/>
        <w:rPr>
          <w:b/>
        </w:rPr>
      </w:pPr>
      <w:r w:rsidRPr="00C41103">
        <w:rPr>
          <w:b/>
        </w:rPr>
        <w:t>Расходы местного бюджета уменьшены:</w:t>
      </w:r>
    </w:p>
    <w:p w:rsidR="00877F5E" w:rsidRPr="00C41103" w:rsidRDefault="00877F5E" w:rsidP="00877F5E">
      <w:pPr>
        <w:suppressAutoHyphens w:val="0"/>
        <w:rPr>
          <w:b/>
          <w:lang w:eastAsia="ru-RU"/>
        </w:rPr>
      </w:pPr>
      <w:r w:rsidRPr="00C41103">
        <w:rPr>
          <w:b/>
        </w:rPr>
        <w:lastRenderedPageBreak/>
        <w:t xml:space="preserve">по разделу 0104 </w:t>
      </w:r>
      <w:r w:rsidRPr="00C41103">
        <w:rPr>
          <w:b/>
          <w:lang w:eastAsia="ru-RU"/>
        </w:rPr>
        <w:t>Центральный аппарат</w:t>
      </w:r>
    </w:p>
    <w:p w:rsidR="00877F5E" w:rsidRPr="00C41103" w:rsidRDefault="00877F5E" w:rsidP="00877F5E">
      <w:pPr>
        <w:suppressAutoHyphens w:val="0"/>
      </w:pPr>
      <w:r w:rsidRPr="00C41103">
        <w:rPr>
          <w:b/>
        </w:rPr>
        <w:t xml:space="preserve">по разделу 0104 </w:t>
      </w:r>
      <w:r w:rsidRPr="00C41103">
        <w:rPr>
          <w:b/>
          <w:lang w:eastAsia="ru-RU"/>
        </w:rPr>
        <w:t>Центральный аппарат</w:t>
      </w:r>
    </w:p>
    <w:p w:rsidR="00877F5E" w:rsidRPr="00C41103" w:rsidRDefault="00877F5E" w:rsidP="00877F5E">
      <w:pPr>
        <w:suppressAutoHyphens w:val="0"/>
      </w:pPr>
      <w:r w:rsidRPr="00C41103">
        <w:t xml:space="preserve">- КЦСР </w:t>
      </w:r>
      <w:r w:rsidRPr="00C41103">
        <w:rPr>
          <w:rFonts w:eastAsia="DejaVu Sans"/>
          <w:color w:val="000000"/>
        </w:rPr>
        <w:t>0020400000</w:t>
      </w:r>
      <w:r w:rsidRPr="00C41103">
        <w:rPr>
          <w:lang w:eastAsia="ru-RU"/>
        </w:rPr>
        <w:t xml:space="preserve">, КВР 121, </w:t>
      </w:r>
      <w:r w:rsidRPr="00C41103">
        <w:t xml:space="preserve">в сумме 1,6 тыс. руб. </w:t>
      </w:r>
    </w:p>
    <w:p w:rsidR="00877F5E" w:rsidRPr="00C41103" w:rsidRDefault="00877F5E" w:rsidP="00877F5E">
      <w:pPr>
        <w:suppressAutoHyphens w:val="0"/>
      </w:pPr>
      <w:r w:rsidRPr="00C41103">
        <w:t xml:space="preserve">- КЦСР </w:t>
      </w:r>
      <w:r w:rsidRPr="00C41103">
        <w:rPr>
          <w:rFonts w:eastAsia="DejaVu Sans"/>
          <w:color w:val="000000"/>
        </w:rPr>
        <w:t>0020400000</w:t>
      </w:r>
      <w:r w:rsidRPr="00C41103">
        <w:rPr>
          <w:lang w:eastAsia="ru-RU"/>
        </w:rPr>
        <w:t xml:space="preserve">, КВР 244, </w:t>
      </w:r>
      <w:r w:rsidRPr="00C41103">
        <w:t xml:space="preserve">в сумме 88,8 тыс. руб. </w:t>
      </w:r>
    </w:p>
    <w:p w:rsidR="00877F5E" w:rsidRPr="00C41103" w:rsidRDefault="00877F5E" w:rsidP="00877F5E">
      <w:pPr>
        <w:suppressAutoHyphens w:val="0"/>
      </w:pPr>
      <w:r w:rsidRPr="00C41103">
        <w:t xml:space="preserve">- КЦСР </w:t>
      </w:r>
      <w:r w:rsidRPr="00C41103">
        <w:rPr>
          <w:rFonts w:eastAsia="DejaVu Sans"/>
          <w:color w:val="000000"/>
        </w:rPr>
        <w:t>0020400000</w:t>
      </w:r>
      <w:r w:rsidRPr="00C41103">
        <w:rPr>
          <w:lang w:eastAsia="ru-RU"/>
        </w:rPr>
        <w:t xml:space="preserve">, КВР 851, </w:t>
      </w:r>
      <w:r w:rsidRPr="00C41103">
        <w:t>в сумме 0,3 тыс. руб.</w:t>
      </w:r>
    </w:p>
    <w:p w:rsidR="00877F5E" w:rsidRPr="00C41103" w:rsidRDefault="00877F5E" w:rsidP="00877F5E">
      <w:pPr>
        <w:suppressAutoHyphens w:val="0"/>
      </w:pPr>
      <w:r w:rsidRPr="00C41103">
        <w:t xml:space="preserve">- КЦСР </w:t>
      </w:r>
      <w:r w:rsidRPr="00C41103">
        <w:rPr>
          <w:rFonts w:eastAsia="DejaVu Sans"/>
          <w:color w:val="000000"/>
        </w:rPr>
        <w:t>0020400000</w:t>
      </w:r>
      <w:r w:rsidRPr="00C41103">
        <w:rPr>
          <w:lang w:eastAsia="ru-RU"/>
        </w:rPr>
        <w:t xml:space="preserve">, КВР 852, </w:t>
      </w:r>
      <w:r w:rsidRPr="00C41103">
        <w:t>в сумме 2,7 тыс. руб.</w:t>
      </w:r>
    </w:p>
    <w:p w:rsidR="00877F5E" w:rsidRPr="00C41103" w:rsidRDefault="00877F5E" w:rsidP="00877F5E">
      <w:pPr>
        <w:suppressAutoHyphens w:val="0"/>
      </w:pPr>
      <w:r w:rsidRPr="00C41103">
        <w:t xml:space="preserve">На основании вышеизложенного вносятся изменения и дополнения в приложение 2,3, 6 к решению. </w:t>
      </w:r>
    </w:p>
    <w:p w:rsidR="00877F5E" w:rsidRPr="00C41103" w:rsidRDefault="00877F5E" w:rsidP="00877F5E">
      <w:pPr>
        <w:jc w:val="center"/>
        <w:rPr>
          <w:b/>
        </w:rPr>
      </w:pPr>
    </w:p>
    <w:p w:rsidR="00877F5E" w:rsidRPr="00C41103" w:rsidRDefault="00877F5E" w:rsidP="00877F5E">
      <w:pPr>
        <w:jc w:val="both"/>
      </w:pPr>
      <w:r w:rsidRPr="00C41103">
        <w:t xml:space="preserve">Главный специалист по обслуживанию                        </w:t>
      </w:r>
    </w:p>
    <w:p w:rsidR="00877F5E" w:rsidRPr="00C41103" w:rsidRDefault="00877F5E" w:rsidP="00877F5E">
      <w:pPr>
        <w:jc w:val="both"/>
        <w:rPr>
          <w:b/>
        </w:rPr>
      </w:pPr>
      <w:r w:rsidRPr="00C41103">
        <w:t>и управлению средствами местного бюджета                                  С.Н. Афанасьева</w:t>
      </w:r>
    </w:p>
    <w:p w:rsidR="00877F5E" w:rsidRPr="00C41103" w:rsidRDefault="00877F5E" w:rsidP="00877F5E">
      <w:pPr>
        <w:jc w:val="center"/>
        <w:rPr>
          <w:b/>
        </w:rPr>
      </w:pPr>
    </w:p>
    <w:p w:rsidR="00877F5E" w:rsidRPr="00C41103" w:rsidRDefault="00877F5E" w:rsidP="00877F5E">
      <w:pPr>
        <w:jc w:val="center"/>
        <w:rPr>
          <w:b/>
        </w:rPr>
      </w:pPr>
    </w:p>
    <w:p w:rsidR="00877F5E" w:rsidRPr="00C41103" w:rsidRDefault="00877F5E" w:rsidP="00877F5E">
      <w:pPr>
        <w:pStyle w:val="11"/>
        <w:ind w:firstLine="709"/>
        <w:jc w:val="center"/>
        <w:rPr>
          <w:b/>
          <w:color w:val="000000"/>
          <w:sz w:val="24"/>
          <w:szCs w:val="24"/>
        </w:rPr>
      </w:pPr>
      <w:r w:rsidRPr="00C41103">
        <w:rPr>
          <w:b/>
          <w:color w:val="000000"/>
          <w:sz w:val="24"/>
          <w:szCs w:val="24"/>
        </w:rPr>
        <w:t xml:space="preserve">Совет Побединского сельского поселения       </w:t>
      </w:r>
    </w:p>
    <w:p w:rsidR="00877F5E" w:rsidRPr="00C41103" w:rsidRDefault="00877F5E" w:rsidP="00877F5E">
      <w:pPr>
        <w:pStyle w:val="21"/>
        <w:ind w:firstLine="709"/>
        <w:jc w:val="center"/>
        <w:rPr>
          <w:sz w:val="24"/>
        </w:rPr>
      </w:pPr>
      <w:r w:rsidRPr="00C41103">
        <w:rPr>
          <w:color w:val="000000"/>
          <w:sz w:val="24"/>
        </w:rPr>
        <w:t>Шегарского района Томской области</w:t>
      </w:r>
    </w:p>
    <w:p w:rsidR="00877F5E" w:rsidRPr="00C41103" w:rsidRDefault="00877F5E" w:rsidP="00877F5E">
      <w:pPr>
        <w:ind w:firstLine="709"/>
        <w:rPr>
          <w:color w:val="000000"/>
        </w:rPr>
      </w:pPr>
    </w:p>
    <w:p w:rsidR="00877F5E" w:rsidRPr="00C41103" w:rsidRDefault="00877F5E" w:rsidP="00877F5E">
      <w:pPr>
        <w:ind w:firstLine="709"/>
        <w:jc w:val="center"/>
        <w:rPr>
          <w:b/>
          <w:color w:val="000000"/>
        </w:rPr>
      </w:pPr>
      <w:r w:rsidRPr="00C41103">
        <w:rPr>
          <w:b/>
          <w:color w:val="000000"/>
        </w:rPr>
        <w:t xml:space="preserve">РЕШЕНИЕ </w:t>
      </w:r>
    </w:p>
    <w:p w:rsidR="00877F5E" w:rsidRPr="00C41103" w:rsidRDefault="00877F5E" w:rsidP="00877F5E">
      <w:pPr>
        <w:ind w:firstLine="709"/>
        <w:jc w:val="both"/>
        <w:rPr>
          <w:color w:val="000000"/>
        </w:rPr>
      </w:pPr>
    </w:p>
    <w:p w:rsidR="00877F5E" w:rsidRPr="00C41103" w:rsidRDefault="00877F5E" w:rsidP="00877F5E">
      <w:pPr>
        <w:jc w:val="both"/>
        <w:rPr>
          <w:color w:val="000000"/>
        </w:rPr>
      </w:pPr>
      <w:r w:rsidRPr="00C41103">
        <w:rPr>
          <w:color w:val="000000"/>
        </w:rPr>
        <w:t>п. Победа</w:t>
      </w:r>
    </w:p>
    <w:p w:rsidR="00877F5E" w:rsidRPr="00C41103" w:rsidRDefault="00877F5E" w:rsidP="00877F5E">
      <w:pPr>
        <w:jc w:val="both"/>
        <w:rPr>
          <w:color w:val="000000"/>
        </w:rPr>
      </w:pPr>
    </w:p>
    <w:p w:rsidR="00877F5E" w:rsidRPr="00C41103" w:rsidRDefault="00877F5E" w:rsidP="00877F5E">
      <w:pPr>
        <w:rPr>
          <w:color w:val="000000"/>
        </w:rPr>
      </w:pPr>
      <w:r w:rsidRPr="00C41103">
        <w:rPr>
          <w:color w:val="000000"/>
        </w:rPr>
        <w:t xml:space="preserve">«25» </w:t>
      </w:r>
      <w:proofErr w:type="gramStart"/>
      <w:r w:rsidRPr="00C41103">
        <w:rPr>
          <w:color w:val="000000"/>
        </w:rPr>
        <w:t>декабря  2023</w:t>
      </w:r>
      <w:proofErr w:type="gramEnd"/>
      <w:r w:rsidRPr="00C41103">
        <w:rPr>
          <w:color w:val="000000"/>
        </w:rPr>
        <w:t xml:space="preserve"> г                                                                                                    №47</w:t>
      </w:r>
    </w:p>
    <w:p w:rsidR="00877F5E" w:rsidRPr="00C41103" w:rsidRDefault="00877F5E" w:rsidP="00877F5E">
      <w:pPr>
        <w:jc w:val="both"/>
        <w:rPr>
          <w:color w:val="000000"/>
        </w:rPr>
      </w:pPr>
    </w:p>
    <w:p w:rsidR="00877F5E" w:rsidRPr="00C41103" w:rsidRDefault="00877F5E" w:rsidP="00877F5E">
      <w:pPr>
        <w:pStyle w:val="a6"/>
      </w:pPr>
      <w:r w:rsidRPr="00C41103">
        <w:t>О бюджете Побединского сельского поселения</w:t>
      </w:r>
    </w:p>
    <w:p w:rsidR="00877F5E" w:rsidRPr="00C41103" w:rsidRDefault="00877F5E" w:rsidP="00877F5E">
      <w:pPr>
        <w:pStyle w:val="a6"/>
      </w:pPr>
      <w:r w:rsidRPr="00C41103">
        <w:t>Шегарского района Томской области на 2024 год</w:t>
      </w:r>
    </w:p>
    <w:p w:rsidR="00877F5E" w:rsidRPr="00C41103" w:rsidRDefault="00877F5E" w:rsidP="00877F5E">
      <w:pPr>
        <w:pStyle w:val="a6"/>
      </w:pPr>
      <w:r w:rsidRPr="00C41103">
        <w:t>и плановый период 2025 и 2026годов</w:t>
      </w:r>
    </w:p>
    <w:p w:rsidR="00877F5E" w:rsidRPr="00C41103" w:rsidRDefault="00877F5E" w:rsidP="00877F5E">
      <w:pPr>
        <w:ind w:firstLine="709"/>
        <w:jc w:val="both"/>
        <w:rPr>
          <w:color w:val="000000"/>
        </w:rPr>
      </w:pPr>
    </w:p>
    <w:p w:rsidR="00877F5E" w:rsidRPr="00C41103" w:rsidRDefault="00877F5E" w:rsidP="00877F5E">
      <w:pPr>
        <w:ind w:firstLine="709"/>
        <w:jc w:val="both"/>
        <w:rPr>
          <w:color w:val="000000"/>
        </w:rPr>
      </w:pPr>
      <w:r w:rsidRPr="00C41103">
        <w:rPr>
          <w:color w:val="000000"/>
        </w:rPr>
        <w:t>В соответствии со статьей 34 Устава муниципального образования Побединского сельского поселения</w:t>
      </w:r>
    </w:p>
    <w:p w:rsidR="00877F5E" w:rsidRPr="00C41103" w:rsidRDefault="00877F5E" w:rsidP="00877F5E">
      <w:pPr>
        <w:ind w:firstLine="709"/>
        <w:jc w:val="both"/>
        <w:rPr>
          <w:color w:val="000000"/>
        </w:rPr>
      </w:pPr>
    </w:p>
    <w:p w:rsidR="00877F5E" w:rsidRPr="00C41103" w:rsidRDefault="00877F5E" w:rsidP="00877F5E">
      <w:pPr>
        <w:jc w:val="center"/>
        <w:rPr>
          <w:b/>
          <w:color w:val="000000"/>
        </w:rPr>
      </w:pPr>
      <w:r w:rsidRPr="00C41103">
        <w:rPr>
          <w:b/>
          <w:color w:val="000000"/>
        </w:rPr>
        <w:t>Совет Побединского сельского поселения решил:</w:t>
      </w:r>
    </w:p>
    <w:p w:rsidR="00877F5E" w:rsidRPr="00C41103" w:rsidRDefault="00877F5E" w:rsidP="00877F5E">
      <w:pPr>
        <w:pStyle w:val="a6"/>
        <w:ind w:firstLine="708"/>
      </w:pPr>
      <w:r w:rsidRPr="00C41103">
        <w:rPr>
          <w:color w:val="000000"/>
        </w:rPr>
        <w:t xml:space="preserve">1. Утвердить основные характеристики бюджета </w:t>
      </w:r>
      <w:r w:rsidRPr="00C41103">
        <w:t xml:space="preserve">Побединского сельского поселения Шегарского района Томской </w:t>
      </w:r>
      <w:proofErr w:type="gramStart"/>
      <w:r w:rsidRPr="00C41103">
        <w:t xml:space="preserve">области  </w:t>
      </w:r>
      <w:r w:rsidRPr="00C41103">
        <w:rPr>
          <w:color w:val="000000"/>
        </w:rPr>
        <w:t>на</w:t>
      </w:r>
      <w:proofErr w:type="gramEnd"/>
      <w:r w:rsidRPr="00C41103">
        <w:rPr>
          <w:color w:val="000000"/>
        </w:rPr>
        <w:t xml:space="preserve"> 2024 год: </w:t>
      </w:r>
    </w:p>
    <w:p w:rsidR="00877F5E" w:rsidRPr="00C41103" w:rsidRDefault="00877F5E" w:rsidP="00877F5E">
      <w:pPr>
        <w:pStyle w:val="a6"/>
        <w:ind w:firstLine="708"/>
        <w:jc w:val="both"/>
      </w:pPr>
      <w:r w:rsidRPr="00C41103">
        <w:t xml:space="preserve">1.1. Общий объем доходов бюджета в сумме </w:t>
      </w:r>
      <w:r w:rsidRPr="00C41103">
        <w:rPr>
          <w:b/>
        </w:rPr>
        <w:t>10 113,0</w:t>
      </w:r>
      <w:r w:rsidRPr="00C41103">
        <w:t xml:space="preserve"> тыс. рублей, в т. ч. налоговые и неналоговые доходы </w:t>
      </w:r>
      <w:r w:rsidRPr="00C41103">
        <w:rPr>
          <w:b/>
        </w:rPr>
        <w:t>5 535,2</w:t>
      </w:r>
      <w:r w:rsidRPr="00C41103">
        <w:t xml:space="preserve"> тыс. рублей;</w:t>
      </w:r>
    </w:p>
    <w:p w:rsidR="00877F5E" w:rsidRPr="00C41103" w:rsidRDefault="00877F5E" w:rsidP="00877F5E">
      <w:pPr>
        <w:pStyle w:val="a6"/>
        <w:ind w:firstLine="708"/>
        <w:jc w:val="both"/>
      </w:pPr>
      <w:r w:rsidRPr="00C41103">
        <w:t xml:space="preserve">1.2. Общий объем расходов бюджета в сумме </w:t>
      </w:r>
      <w:r w:rsidRPr="00C41103">
        <w:rPr>
          <w:b/>
        </w:rPr>
        <w:t>10 113,0</w:t>
      </w:r>
      <w:r w:rsidRPr="00C41103">
        <w:t xml:space="preserve"> тыс. рублей;</w:t>
      </w:r>
    </w:p>
    <w:p w:rsidR="00877F5E" w:rsidRPr="00C41103" w:rsidRDefault="00877F5E" w:rsidP="00877F5E">
      <w:pPr>
        <w:pStyle w:val="a6"/>
        <w:ind w:firstLine="708"/>
        <w:jc w:val="both"/>
      </w:pPr>
      <w:r w:rsidRPr="00C41103">
        <w:t xml:space="preserve">1.3. Дефицит бюджета в сумме </w:t>
      </w:r>
      <w:r w:rsidRPr="00C41103">
        <w:rPr>
          <w:b/>
        </w:rPr>
        <w:t>0,0</w:t>
      </w:r>
      <w:r w:rsidRPr="00C41103">
        <w:t xml:space="preserve"> тыс. рублей</w:t>
      </w:r>
    </w:p>
    <w:p w:rsidR="00877F5E" w:rsidRPr="00C41103" w:rsidRDefault="00877F5E" w:rsidP="00877F5E">
      <w:pPr>
        <w:pStyle w:val="a6"/>
        <w:ind w:firstLine="708"/>
      </w:pPr>
      <w:r w:rsidRPr="00C41103">
        <w:t>2. Утвердить основные характеристики бюджета Побединского сельского поселения</w:t>
      </w:r>
    </w:p>
    <w:p w:rsidR="00877F5E" w:rsidRPr="00C41103" w:rsidRDefault="00877F5E" w:rsidP="00877F5E">
      <w:pPr>
        <w:pStyle w:val="a6"/>
        <w:jc w:val="both"/>
      </w:pPr>
      <w:r w:rsidRPr="00C41103">
        <w:t xml:space="preserve">Шегарского района Томской </w:t>
      </w:r>
      <w:proofErr w:type="gramStart"/>
      <w:r w:rsidRPr="00C41103">
        <w:t>области  на</w:t>
      </w:r>
      <w:proofErr w:type="gramEnd"/>
      <w:r w:rsidRPr="00C41103">
        <w:t xml:space="preserve"> плановый период 2025 год:</w:t>
      </w:r>
    </w:p>
    <w:p w:rsidR="00877F5E" w:rsidRPr="00C41103" w:rsidRDefault="00877F5E" w:rsidP="00877F5E">
      <w:pPr>
        <w:pStyle w:val="a6"/>
        <w:ind w:firstLine="708"/>
        <w:jc w:val="both"/>
      </w:pPr>
      <w:r w:rsidRPr="00C41103">
        <w:t>2.1. Общий объем доходов бюджета в сумме</w:t>
      </w:r>
      <w:r w:rsidRPr="00C41103">
        <w:rPr>
          <w:b/>
        </w:rPr>
        <w:t xml:space="preserve"> 11 296,3</w:t>
      </w:r>
      <w:r w:rsidRPr="00C41103">
        <w:t xml:space="preserve"> тыс. рублей, в т. ч. налоговые и неналоговые доходы </w:t>
      </w:r>
      <w:r w:rsidRPr="00C41103">
        <w:rPr>
          <w:b/>
          <w:bCs/>
        </w:rPr>
        <w:t xml:space="preserve">5 667,5 </w:t>
      </w:r>
      <w:r w:rsidRPr="00C41103">
        <w:t>тыс. рублей;</w:t>
      </w:r>
    </w:p>
    <w:p w:rsidR="00877F5E" w:rsidRPr="00C41103" w:rsidRDefault="00877F5E" w:rsidP="00877F5E">
      <w:pPr>
        <w:pStyle w:val="a6"/>
        <w:ind w:firstLine="708"/>
        <w:jc w:val="both"/>
      </w:pPr>
      <w:r w:rsidRPr="00C41103">
        <w:t xml:space="preserve">2.2. Общий объем расходов бюджета в сумме </w:t>
      </w:r>
      <w:r w:rsidRPr="00C41103">
        <w:rPr>
          <w:b/>
          <w:lang w:eastAsia="ru-RU"/>
        </w:rPr>
        <w:t>11 296,3</w:t>
      </w:r>
      <w:r w:rsidRPr="00C41103">
        <w:rPr>
          <w:lang w:eastAsia="ru-RU"/>
        </w:rPr>
        <w:t xml:space="preserve"> </w:t>
      </w:r>
      <w:r w:rsidRPr="00C41103">
        <w:t>тыс. рублей;</w:t>
      </w:r>
    </w:p>
    <w:p w:rsidR="00877F5E" w:rsidRPr="00C41103" w:rsidRDefault="00877F5E" w:rsidP="00877F5E">
      <w:pPr>
        <w:pStyle w:val="a6"/>
        <w:ind w:firstLine="708"/>
        <w:jc w:val="both"/>
      </w:pPr>
      <w:r w:rsidRPr="00C41103">
        <w:t xml:space="preserve">2.3. </w:t>
      </w:r>
      <w:proofErr w:type="gramStart"/>
      <w:r w:rsidRPr="00C41103">
        <w:t>Дефицит  бюджета</w:t>
      </w:r>
      <w:proofErr w:type="gramEnd"/>
      <w:r w:rsidRPr="00C41103">
        <w:t xml:space="preserve"> в сумме 0,00 тыс. рублей.</w:t>
      </w:r>
    </w:p>
    <w:p w:rsidR="00877F5E" w:rsidRPr="00C41103" w:rsidRDefault="00877F5E" w:rsidP="00877F5E">
      <w:pPr>
        <w:pStyle w:val="a6"/>
        <w:ind w:firstLine="708"/>
      </w:pPr>
      <w:r w:rsidRPr="00C41103">
        <w:t>3. Утвердить основные характеристики бюджета Побединского сельского поселения</w:t>
      </w:r>
    </w:p>
    <w:p w:rsidR="00877F5E" w:rsidRPr="00C41103" w:rsidRDefault="00877F5E" w:rsidP="00877F5E">
      <w:pPr>
        <w:pStyle w:val="a6"/>
        <w:jc w:val="both"/>
      </w:pPr>
      <w:r w:rsidRPr="00C41103">
        <w:t xml:space="preserve">Шегарского района Томской </w:t>
      </w:r>
      <w:proofErr w:type="gramStart"/>
      <w:r w:rsidRPr="00C41103">
        <w:t>области  на</w:t>
      </w:r>
      <w:proofErr w:type="gramEnd"/>
      <w:r w:rsidRPr="00C41103">
        <w:t xml:space="preserve"> плановый период 2026 год:</w:t>
      </w:r>
    </w:p>
    <w:p w:rsidR="00877F5E" w:rsidRPr="00C41103" w:rsidRDefault="00877F5E" w:rsidP="00877F5E">
      <w:pPr>
        <w:pStyle w:val="a6"/>
        <w:ind w:firstLine="708"/>
        <w:jc w:val="both"/>
      </w:pPr>
      <w:r w:rsidRPr="00C41103">
        <w:t>3.1. Общий объем доходов бюджета в сумме</w:t>
      </w:r>
      <w:r w:rsidRPr="00C41103">
        <w:rPr>
          <w:b/>
        </w:rPr>
        <w:t xml:space="preserve"> 10 152,8</w:t>
      </w:r>
      <w:r w:rsidRPr="00C41103">
        <w:t xml:space="preserve"> тыс. рублей, в т. ч. налоговые и неналоговые доходы </w:t>
      </w:r>
      <w:r w:rsidRPr="00C41103">
        <w:rPr>
          <w:b/>
          <w:bCs/>
        </w:rPr>
        <w:t xml:space="preserve">5 786,4 </w:t>
      </w:r>
      <w:r w:rsidRPr="00C41103">
        <w:t>тыс. рублей;</w:t>
      </w:r>
    </w:p>
    <w:p w:rsidR="00877F5E" w:rsidRPr="00C41103" w:rsidRDefault="00877F5E" w:rsidP="00877F5E">
      <w:pPr>
        <w:pStyle w:val="a6"/>
        <w:ind w:firstLine="708"/>
        <w:jc w:val="both"/>
      </w:pPr>
      <w:r w:rsidRPr="00C41103">
        <w:t xml:space="preserve">3.2. Общий объем расходов бюджета в сумме </w:t>
      </w:r>
      <w:r w:rsidRPr="00C41103">
        <w:rPr>
          <w:b/>
          <w:lang w:eastAsia="ru-RU"/>
        </w:rPr>
        <w:t>10 152,8</w:t>
      </w:r>
      <w:r w:rsidRPr="00C41103">
        <w:rPr>
          <w:lang w:eastAsia="ru-RU"/>
        </w:rPr>
        <w:t xml:space="preserve"> </w:t>
      </w:r>
      <w:r w:rsidRPr="00C41103">
        <w:t>тыс. рублей;</w:t>
      </w:r>
    </w:p>
    <w:p w:rsidR="00877F5E" w:rsidRPr="00C41103" w:rsidRDefault="00877F5E" w:rsidP="00877F5E">
      <w:pPr>
        <w:pStyle w:val="a4"/>
        <w:ind w:left="709" w:firstLine="0"/>
        <w:rPr>
          <w:color w:val="000000"/>
        </w:rPr>
      </w:pPr>
      <w:r w:rsidRPr="00C41103">
        <w:rPr>
          <w:color w:val="000000"/>
        </w:rPr>
        <w:t>3.3. Дефицит бюджета в сумме 0,00 тыс. рублей.</w:t>
      </w:r>
    </w:p>
    <w:p w:rsidR="00877F5E" w:rsidRPr="00C41103" w:rsidRDefault="00877F5E" w:rsidP="00877F5E">
      <w:pPr>
        <w:pStyle w:val="a6"/>
        <w:ind w:firstLine="708"/>
        <w:jc w:val="both"/>
        <w:rPr>
          <w:color w:val="000000"/>
        </w:rPr>
      </w:pPr>
      <w:r w:rsidRPr="00C41103">
        <w:rPr>
          <w:color w:val="000000"/>
        </w:rPr>
        <w:t xml:space="preserve">4. </w:t>
      </w:r>
      <w:r w:rsidRPr="00C41103">
        <w:t xml:space="preserve">Утвердить перечень главных распорядителей средств бюджета Побединского сельского поселения Шегарского района Томской области на 2024 и плановый период 2025-2026 </w:t>
      </w:r>
      <w:proofErr w:type="gramStart"/>
      <w:r w:rsidRPr="00C41103">
        <w:t>годов  год</w:t>
      </w:r>
      <w:proofErr w:type="gramEnd"/>
      <w:r w:rsidRPr="00C41103">
        <w:t xml:space="preserve"> согласно </w:t>
      </w:r>
      <w:r w:rsidRPr="00C41103">
        <w:rPr>
          <w:b/>
        </w:rPr>
        <w:t xml:space="preserve">приложению 1 </w:t>
      </w:r>
      <w:r w:rsidRPr="00C41103">
        <w:t>к настоящему решению.</w:t>
      </w:r>
    </w:p>
    <w:p w:rsidR="00877F5E" w:rsidRPr="00C41103" w:rsidRDefault="00877F5E" w:rsidP="00877F5E">
      <w:pPr>
        <w:pStyle w:val="a4"/>
        <w:ind w:firstLine="709"/>
      </w:pPr>
      <w:r w:rsidRPr="00C41103">
        <w:lastRenderedPageBreak/>
        <w:t>5. Администрация Побединского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877F5E" w:rsidRPr="00C41103" w:rsidRDefault="00877F5E" w:rsidP="00877F5E">
      <w:pPr>
        <w:pStyle w:val="a6"/>
        <w:ind w:firstLine="708"/>
        <w:jc w:val="both"/>
      </w:pPr>
      <w:r w:rsidRPr="00C41103">
        <w:t xml:space="preserve">6. Утвердить объем межбюджетных трансфертов бюджету Побединского сельского поселения Шегарского района Томской области из районного бюджета на 2024 год и плановый период 2025-2026 годов согласно </w:t>
      </w:r>
      <w:r w:rsidRPr="00C41103">
        <w:rPr>
          <w:b/>
        </w:rPr>
        <w:t xml:space="preserve">приложению 2 </w:t>
      </w:r>
      <w:r w:rsidRPr="00C41103">
        <w:t>к настоящему решению.</w:t>
      </w:r>
    </w:p>
    <w:p w:rsidR="00877F5E" w:rsidRPr="00C41103" w:rsidRDefault="00877F5E" w:rsidP="00877F5E">
      <w:pPr>
        <w:pStyle w:val="a6"/>
        <w:ind w:firstLine="708"/>
        <w:jc w:val="both"/>
      </w:pPr>
      <w:r w:rsidRPr="00C41103">
        <w:t xml:space="preserve">6.1. Межбюджетные трансферты, полученные в форме субсидий, субвенций и иных межбюджетных трансфертов, имеющих целевое назначение, не использованных в текущем финансовом году, подлежат возврату в доход бюджета, из которого они были предоставлены. </w:t>
      </w:r>
    </w:p>
    <w:p w:rsidR="00877F5E" w:rsidRPr="00C41103" w:rsidRDefault="00877F5E" w:rsidP="00877F5E">
      <w:pPr>
        <w:pStyle w:val="a6"/>
        <w:ind w:firstLine="708"/>
        <w:jc w:val="both"/>
      </w:pPr>
      <w:r w:rsidRPr="00C41103">
        <w:t>6.2. В случае, если неиспользованный остаток межбюджетных трансфертов, полученных в форме иных межбюджетных трансфертов, не перечислен в доход районного бюджета, указанные средства подлежат взысканию в доход районного бюджета в порядке, определяемом финансовым отделом.</w:t>
      </w:r>
    </w:p>
    <w:p w:rsidR="00877F5E" w:rsidRPr="00C41103" w:rsidRDefault="00877F5E" w:rsidP="00877F5E">
      <w:pPr>
        <w:pStyle w:val="a6"/>
        <w:ind w:firstLine="708"/>
        <w:jc w:val="both"/>
      </w:pPr>
      <w:r w:rsidRPr="00C41103">
        <w:t xml:space="preserve">7. Утвердить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2024 год и плановый период 2025-2026 годов согласно </w:t>
      </w:r>
      <w:r w:rsidRPr="00C41103">
        <w:rPr>
          <w:b/>
        </w:rPr>
        <w:t xml:space="preserve">приложению 3 </w:t>
      </w:r>
      <w:r w:rsidRPr="00C41103">
        <w:t>к настоящему решению.</w:t>
      </w:r>
    </w:p>
    <w:p w:rsidR="00877F5E" w:rsidRPr="00C41103" w:rsidRDefault="00877F5E" w:rsidP="00877F5E">
      <w:pPr>
        <w:pStyle w:val="a6"/>
        <w:ind w:firstLine="708"/>
        <w:jc w:val="both"/>
      </w:pPr>
      <w:r w:rsidRPr="00C41103">
        <w:t>8. Установить, что заключение бюджетными учреждениями договоров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w:t>
      </w:r>
    </w:p>
    <w:p w:rsidR="00877F5E" w:rsidRPr="00C41103" w:rsidRDefault="00877F5E" w:rsidP="00877F5E">
      <w:pPr>
        <w:pStyle w:val="a4"/>
        <w:ind w:firstLine="709"/>
      </w:pPr>
      <w:r w:rsidRPr="00C41103">
        <w:rPr>
          <w:color w:val="000000"/>
        </w:rPr>
        <w:t>Принятые бюджетными учреждениями обязательства, вытекающие из договоров (контрактов),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877F5E" w:rsidRPr="00C41103" w:rsidRDefault="00877F5E" w:rsidP="00877F5E">
      <w:pPr>
        <w:pStyle w:val="a4"/>
        <w:ind w:firstLine="709"/>
        <w:rPr>
          <w:color w:val="000000"/>
        </w:rPr>
      </w:pPr>
      <w:r w:rsidRPr="00C41103">
        <w:rPr>
          <w:color w:val="000000"/>
        </w:rPr>
        <w:t>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 нарушающих установленный порядок учета обязательств.</w:t>
      </w:r>
    </w:p>
    <w:p w:rsidR="00877F5E" w:rsidRPr="00C41103" w:rsidRDefault="00877F5E" w:rsidP="00877F5E">
      <w:pPr>
        <w:pStyle w:val="a4"/>
        <w:ind w:firstLine="709"/>
        <w:rPr>
          <w:color w:val="000000"/>
        </w:rPr>
      </w:pPr>
      <w:r w:rsidRPr="00C41103">
        <w:rPr>
          <w:color w:val="000000"/>
        </w:rPr>
        <w:t xml:space="preserve">9. Утвердить предельный объём муниципального долга на 2024 год </w:t>
      </w:r>
      <w:r w:rsidRPr="00C41103">
        <w:t xml:space="preserve">и плановый период 2025-2026 годов </w:t>
      </w:r>
      <w:r w:rsidRPr="00C41103">
        <w:rPr>
          <w:color w:val="000000"/>
        </w:rPr>
        <w:t xml:space="preserve">в сумме 0 (Ноль) рублей, </w:t>
      </w:r>
    </w:p>
    <w:p w:rsidR="00877F5E" w:rsidRPr="00C41103" w:rsidRDefault="00877F5E" w:rsidP="00877F5E">
      <w:pPr>
        <w:pStyle w:val="a6"/>
        <w:ind w:firstLine="708"/>
        <w:jc w:val="both"/>
        <w:rPr>
          <w:color w:val="000000"/>
        </w:rPr>
      </w:pPr>
      <w:r w:rsidRPr="00C41103">
        <w:rPr>
          <w:color w:val="000000"/>
        </w:rPr>
        <w:t xml:space="preserve">10. Верхний предел муниципального внутреннего долга бюджета </w:t>
      </w:r>
      <w:r w:rsidRPr="00C41103">
        <w:t xml:space="preserve">Побединского сельского поселения Шегарского района Томской </w:t>
      </w:r>
      <w:proofErr w:type="gramStart"/>
      <w:r w:rsidRPr="00C41103">
        <w:t xml:space="preserve">области  </w:t>
      </w:r>
      <w:r w:rsidRPr="00C41103">
        <w:rPr>
          <w:color w:val="000000"/>
        </w:rPr>
        <w:t>по</w:t>
      </w:r>
      <w:proofErr w:type="gramEnd"/>
      <w:r w:rsidRPr="00C41103">
        <w:rPr>
          <w:color w:val="000000"/>
        </w:rPr>
        <w:t xml:space="preserve"> состоянию на 1 января 2024 года 0 (Ноль) руб., в том числе верхний предел долга по муниципальным гарантиям 0 (Ноль) </w:t>
      </w:r>
      <w:proofErr w:type="spellStart"/>
      <w:r w:rsidRPr="00C41103">
        <w:rPr>
          <w:color w:val="000000"/>
        </w:rPr>
        <w:t>руб</w:t>
      </w:r>
      <w:proofErr w:type="spellEnd"/>
      <w:r w:rsidRPr="00C41103">
        <w:t xml:space="preserve">; на 1 января 2025 года </w:t>
      </w:r>
      <w:r w:rsidRPr="00C41103">
        <w:rPr>
          <w:b/>
        </w:rPr>
        <w:t>0,0</w:t>
      </w:r>
      <w:r w:rsidRPr="00C41103">
        <w:t xml:space="preserve"> тыс. руб., в том числе верхний предел долга по муниципальным гарантиям </w:t>
      </w:r>
      <w:r w:rsidRPr="00C41103">
        <w:rPr>
          <w:b/>
        </w:rPr>
        <w:t>0,0</w:t>
      </w:r>
      <w:r w:rsidRPr="00C41103">
        <w:t xml:space="preserve"> тыс. рублей; на 1 января 2026 года </w:t>
      </w:r>
      <w:r w:rsidRPr="00C41103">
        <w:rPr>
          <w:b/>
        </w:rPr>
        <w:t>0,0</w:t>
      </w:r>
      <w:r w:rsidRPr="00C41103">
        <w:t xml:space="preserve"> тыс. руб., в том числе верхний предел долга по муниципальным гарантиям </w:t>
      </w:r>
      <w:r w:rsidRPr="00C41103">
        <w:rPr>
          <w:b/>
        </w:rPr>
        <w:t>0,0</w:t>
      </w:r>
      <w:r w:rsidRPr="00C41103">
        <w:t xml:space="preserve"> тыс. рублей.</w:t>
      </w:r>
    </w:p>
    <w:p w:rsidR="00877F5E" w:rsidRPr="00C41103" w:rsidRDefault="00877F5E" w:rsidP="00877F5E">
      <w:pPr>
        <w:pStyle w:val="a6"/>
        <w:ind w:firstLine="708"/>
        <w:rPr>
          <w:b/>
          <w:color w:val="000000"/>
        </w:rPr>
      </w:pPr>
      <w:r w:rsidRPr="00C41103">
        <w:rPr>
          <w:color w:val="000000"/>
        </w:rPr>
        <w:t xml:space="preserve">11. Утвердить нормативы распределения доходов в бюджет </w:t>
      </w:r>
      <w:r w:rsidRPr="00C41103">
        <w:t xml:space="preserve">Побединского сельского поселения Шегарского района Томской </w:t>
      </w:r>
      <w:proofErr w:type="gramStart"/>
      <w:r w:rsidRPr="00C41103">
        <w:t xml:space="preserve">области  </w:t>
      </w:r>
      <w:r w:rsidRPr="00C41103">
        <w:rPr>
          <w:color w:val="000000"/>
        </w:rPr>
        <w:t>на</w:t>
      </w:r>
      <w:proofErr w:type="gramEnd"/>
      <w:r w:rsidRPr="00C41103">
        <w:rPr>
          <w:color w:val="000000"/>
        </w:rPr>
        <w:t xml:space="preserve"> 2024 год </w:t>
      </w:r>
      <w:r w:rsidRPr="00C41103">
        <w:t>и плановый период 2025-2026 годов</w:t>
      </w:r>
      <w:r w:rsidRPr="00C41103">
        <w:rPr>
          <w:color w:val="000000"/>
        </w:rPr>
        <w:t xml:space="preserve"> согласно </w:t>
      </w:r>
      <w:r w:rsidRPr="00C41103">
        <w:rPr>
          <w:b/>
          <w:color w:val="000000"/>
        </w:rPr>
        <w:t xml:space="preserve">приложению 4 </w:t>
      </w:r>
      <w:r w:rsidRPr="00C41103">
        <w:rPr>
          <w:color w:val="000000"/>
        </w:rPr>
        <w:t xml:space="preserve">к настоящему решению. </w:t>
      </w:r>
    </w:p>
    <w:p w:rsidR="00877F5E" w:rsidRPr="00C41103" w:rsidRDefault="00877F5E" w:rsidP="00877F5E">
      <w:pPr>
        <w:pStyle w:val="a4"/>
        <w:ind w:firstLine="709"/>
        <w:rPr>
          <w:color w:val="000000"/>
        </w:rPr>
      </w:pPr>
      <w:r w:rsidRPr="00C41103">
        <w:rPr>
          <w:color w:val="000000"/>
        </w:rPr>
        <w:t xml:space="preserve">12. Утвердить предельную штатную численность работников муниципальных казенных учреждений на 2024 год </w:t>
      </w:r>
      <w:r w:rsidRPr="00C41103">
        <w:t>и плановый период 2025-2026 годов</w:t>
      </w:r>
      <w:r w:rsidRPr="00C41103">
        <w:rPr>
          <w:color w:val="000000"/>
        </w:rPr>
        <w:t xml:space="preserve"> по Побединскому сельскому поселению согласно </w:t>
      </w:r>
      <w:r w:rsidRPr="00C41103">
        <w:rPr>
          <w:b/>
          <w:color w:val="000000"/>
        </w:rPr>
        <w:t xml:space="preserve">приложению 5 </w:t>
      </w:r>
      <w:r w:rsidRPr="00C41103">
        <w:rPr>
          <w:color w:val="000000"/>
        </w:rPr>
        <w:t>к настоящему решению.</w:t>
      </w:r>
    </w:p>
    <w:p w:rsidR="00877F5E" w:rsidRPr="00C41103" w:rsidRDefault="00877F5E" w:rsidP="00877F5E">
      <w:pPr>
        <w:pStyle w:val="ab"/>
        <w:ind w:firstLine="709"/>
        <w:rPr>
          <w:sz w:val="24"/>
          <w:szCs w:val="24"/>
        </w:rPr>
      </w:pPr>
      <w:r w:rsidRPr="00C41103">
        <w:rPr>
          <w:color w:val="000000"/>
          <w:sz w:val="24"/>
          <w:szCs w:val="24"/>
        </w:rPr>
        <w:t>13.Установить:</w:t>
      </w:r>
    </w:p>
    <w:p w:rsidR="00877F5E" w:rsidRPr="00C41103" w:rsidRDefault="00877F5E" w:rsidP="00877F5E">
      <w:pPr>
        <w:pStyle w:val="ab"/>
        <w:ind w:firstLine="709"/>
        <w:rPr>
          <w:color w:val="000000" w:themeColor="text1"/>
          <w:sz w:val="24"/>
          <w:szCs w:val="24"/>
        </w:rPr>
      </w:pPr>
      <w:r w:rsidRPr="00C41103">
        <w:rPr>
          <w:color w:val="000000" w:themeColor="text1"/>
          <w:sz w:val="24"/>
          <w:szCs w:val="24"/>
        </w:rPr>
        <w:t>13.1 размер резервных фондов администрации на 2024 год в размере 0,1 % от общего объёма расходов, что составляет 5,0 тыс. руб., фонд ГО и ЧС администрации 66 % от общего объема резервного фонда – в сумме 10 тыс. руб.</w:t>
      </w:r>
    </w:p>
    <w:p w:rsidR="00877F5E" w:rsidRPr="00C41103" w:rsidRDefault="00877F5E" w:rsidP="00877F5E">
      <w:pPr>
        <w:pStyle w:val="ab"/>
        <w:ind w:firstLine="709"/>
        <w:rPr>
          <w:color w:val="000000" w:themeColor="text1"/>
          <w:sz w:val="24"/>
          <w:szCs w:val="24"/>
        </w:rPr>
      </w:pPr>
      <w:r w:rsidRPr="00C41103">
        <w:rPr>
          <w:color w:val="000000" w:themeColor="text1"/>
          <w:sz w:val="24"/>
          <w:szCs w:val="24"/>
        </w:rPr>
        <w:t xml:space="preserve">13.2 размер резервных фондов администрации на плановый период 2025 </w:t>
      </w:r>
      <w:proofErr w:type="spellStart"/>
      <w:r w:rsidRPr="00C41103">
        <w:rPr>
          <w:color w:val="000000" w:themeColor="text1"/>
          <w:sz w:val="24"/>
          <w:szCs w:val="24"/>
        </w:rPr>
        <w:t>годав</w:t>
      </w:r>
      <w:proofErr w:type="spellEnd"/>
      <w:r w:rsidRPr="00C41103">
        <w:rPr>
          <w:color w:val="000000" w:themeColor="text1"/>
          <w:sz w:val="24"/>
          <w:szCs w:val="24"/>
        </w:rPr>
        <w:t xml:space="preserve"> размере 0,1 % от общего объёма расходов, что составляет 5,0 тыс. руб., фонд ГО и ЧС администрации 66 % от общего объема резервного фонда – в сумме 10 тыс. руб.</w:t>
      </w:r>
    </w:p>
    <w:p w:rsidR="00877F5E" w:rsidRPr="00C41103" w:rsidRDefault="00877F5E" w:rsidP="00877F5E">
      <w:pPr>
        <w:pStyle w:val="ab"/>
        <w:ind w:firstLine="709"/>
        <w:rPr>
          <w:sz w:val="24"/>
          <w:szCs w:val="24"/>
        </w:rPr>
      </w:pPr>
      <w:r w:rsidRPr="00C41103">
        <w:rPr>
          <w:color w:val="000000" w:themeColor="text1"/>
          <w:sz w:val="24"/>
          <w:szCs w:val="24"/>
        </w:rPr>
        <w:lastRenderedPageBreak/>
        <w:t xml:space="preserve">13.3 размер резервных фондов администрации на плановый период 2026 </w:t>
      </w:r>
      <w:proofErr w:type="spellStart"/>
      <w:r w:rsidRPr="00C41103">
        <w:rPr>
          <w:color w:val="000000" w:themeColor="text1"/>
          <w:sz w:val="24"/>
          <w:szCs w:val="24"/>
        </w:rPr>
        <w:t>годав</w:t>
      </w:r>
      <w:proofErr w:type="spellEnd"/>
      <w:r w:rsidRPr="00C41103">
        <w:rPr>
          <w:color w:val="000000" w:themeColor="text1"/>
          <w:sz w:val="24"/>
          <w:szCs w:val="24"/>
        </w:rPr>
        <w:t xml:space="preserve"> размере 0,1 % от общего объёма расходов, что составляет 5,0 тыс. руб., фонд ГО и ЧС</w:t>
      </w:r>
      <w:r w:rsidRPr="00C41103">
        <w:rPr>
          <w:color w:val="000000"/>
          <w:sz w:val="24"/>
          <w:szCs w:val="24"/>
        </w:rPr>
        <w:t xml:space="preserve"> </w:t>
      </w:r>
      <w:proofErr w:type="gramStart"/>
      <w:r w:rsidRPr="00C41103">
        <w:rPr>
          <w:color w:val="000000"/>
          <w:sz w:val="24"/>
          <w:szCs w:val="24"/>
        </w:rPr>
        <w:t>администрации  66</w:t>
      </w:r>
      <w:proofErr w:type="gramEnd"/>
      <w:r w:rsidRPr="00C41103">
        <w:rPr>
          <w:color w:val="000000"/>
          <w:sz w:val="24"/>
          <w:szCs w:val="24"/>
        </w:rPr>
        <w:t>% от общего объема резервного фонда – в сумме 10 тыс. руб.</w:t>
      </w:r>
      <w:r w:rsidRPr="00C41103">
        <w:rPr>
          <w:sz w:val="24"/>
          <w:szCs w:val="24"/>
        </w:rPr>
        <w:t xml:space="preserve"> </w:t>
      </w:r>
    </w:p>
    <w:p w:rsidR="00877F5E" w:rsidRPr="00C41103" w:rsidRDefault="00877F5E" w:rsidP="00877F5E">
      <w:pPr>
        <w:pStyle w:val="a6"/>
        <w:ind w:firstLine="708"/>
        <w:jc w:val="both"/>
      </w:pPr>
      <w:r w:rsidRPr="00C41103">
        <w:t xml:space="preserve">14. Утвердить доходы бюджета Побединского сельского поселения Шегарского района Томской области на 2024 год и плановый период 2025-2026 годов согласно </w:t>
      </w:r>
      <w:r w:rsidRPr="00C41103">
        <w:rPr>
          <w:b/>
        </w:rPr>
        <w:t>приложению 6</w:t>
      </w:r>
      <w:r w:rsidRPr="00C41103">
        <w:t xml:space="preserve"> к настоящему решению.</w:t>
      </w:r>
    </w:p>
    <w:p w:rsidR="00877F5E" w:rsidRPr="00C41103" w:rsidRDefault="00877F5E" w:rsidP="00877F5E">
      <w:pPr>
        <w:pStyle w:val="a6"/>
        <w:ind w:firstLine="708"/>
        <w:jc w:val="both"/>
        <w:rPr>
          <w:color w:val="000000"/>
        </w:rPr>
      </w:pPr>
      <w:r w:rsidRPr="00C41103">
        <w:rPr>
          <w:color w:val="000000"/>
        </w:rPr>
        <w:t xml:space="preserve">15. </w:t>
      </w:r>
      <w:r w:rsidRPr="00C41103">
        <w:rPr>
          <w:color w:val="000000"/>
          <w:lang w:bidi="ru-RU"/>
        </w:rPr>
        <w:t xml:space="preserve">Источники финансирования дефицита бюджета </w:t>
      </w:r>
      <w:r w:rsidRPr="00C41103">
        <w:t xml:space="preserve">Побединского сельского поселения Шегарского района Томской области </w:t>
      </w:r>
      <w:r w:rsidRPr="00C41103">
        <w:rPr>
          <w:color w:val="000000"/>
          <w:lang w:bidi="ru-RU"/>
        </w:rPr>
        <w:t xml:space="preserve">на 2024 год и плановый период 2025-2026 годов согласно </w:t>
      </w:r>
      <w:r w:rsidRPr="00C41103">
        <w:rPr>
          <w:rStyle w:val="2a"/>
          <w:rFonts w:eastAsiaTheme="minorEastAsia"/>
        </w:rPr>
        <w:t xml:space="preserve">приложению 7 </w:t>
      </w:r>
      <w:r w:rsidRPr="00C41103">
        <w:rPr>
          <w:color w:val="000000"/>
          <w:lang w:bidi="ru-RU"/>
        </w:rPr>
        <w:t>к настоящему решению.</w:t>
      </w:r>
    </w:p>
    <w:p w:rsidR="00877F5E" w:rsidRPr="00C41103" w:rsidRDefault="00877F5E" w:rsidP="00877F5E">
      <w:pPr>
        <w:pStyle w:val="a4"/>
        <w:ind w:firstLine="709"/>
        <w:rPr>
          <w:color w:val="000000"/>
        </w:rPr>
      </w:pPr>
      <w:r w:rsidRPr="00C41103">
        <w:rPr>
          <w:color w:val="000000"/>
        </w:rPr>
        <w:t xml:space="preserve">16. Установить, что нормативные правовые акты Администрации Побединского сельского поселения и Совета Побединского сельского поселения, принимаемые в 2024 году </w:t>
      </w:r>
      <w:r w:rsidRPr="00C41103">
        <w:t>и плановый период 2025-2026 годов</w:t>
      </w:r>
      <w:r w:rsidRPr="00C41103">
        <w:rPr>
          <w:color w:val="000000"/>
        </w:rPr>
        <w:t xml:space="preserve">,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Побединского сельского поселения «О бюджете муниципального образования Побединское сельское поселение на 2024 год </w:t>
      </w:r>
      <w:r w:rsidRPr="00C41103">
        <w:t>и плановый период 2025-2026годов</w:t>
      </w:r>
      <w:r w:rsidRPr="00C41103">
        <w:rPr>
          <w:color w:val="000000"/>
        </w:rPr>
        <w:t>».</w:t>
      </w:r>
    </w:p>
    <w:p w:rsidR="00877F5E" w:rsidRPr="00C41103" w:rsidRDefault="00877F5E" w:rsidP="00877F5E">
      <w:pPr>
        <w:pStyle w:val="a6"/>
        <w:ind w:firstLine="708"/>
        <w:jc w:val="both"/>
        <w:rPr>
          <w:color w:val="000000"/>
        </w:rPr>
      </w:pPr>
      <w:r w:rsidRPr="00C41103">
        <w:rPr>
          <w:color w:val="000000"/>
        </w:rPr>
        <w:t xml:space="preserve">17. Установить, что детализация объектов бюджетной классификации операций сектора государственного управления бюджета </w:t>
      </w:r>
      <w:r w:rsidRPr="00C41103">
        <w:t xml:space="preserve">Побединского сельского поселения Шегарского района Томской области </w:t>
      </w:r>
      <w:r w:rsidRPr="00C41103">
        <w:rPr>
          <w:color w:val="000000"/>
        </w:rPr>
        <w:t xml:space="preserve">на 2024 год </w:t>
      </w:r>
      <w:r w:rsidRPr="00C41103">
        <w:t>и плановый период 2025-2026 годов</w:t>
      </w:r>
      <w:r w:rsidRPr="00C41103">
        <w:rPr>
          <w:color w:val="000000"/>
        </w:rPr>
        <w:t>, осуществляется уполномоченным финансовым органом поселения.</w:t>
      </w:r>
    </w:p>
    <w:p w:rsidR="00877F5E" w:rsidRPr="00C41103" w:rsidRDefault="00877F5E" w:rsidP="00877F5E">
      <w:pPr>
        <w:pStyle w:val="a4"/>
        <w:ind w:firstLine="709"/>
      </w:pPr>
      <w:r w:rsidRPr="00C41103">
        <w:rPr>
          <w:color w:val="000000"/>
        </w:rPr>
        <w:t>18. Установить, что:</w:t>
      </w:r>
    </w:p>
    <w:p w:rsidR="00877F5E" w:rsidRPr="00C41103" w:rsidRDefault="00877F5E" w:rsidP="00877F5E">
      <w:pPr>
        <w:pStyle w:val="a4"/>
        <w:ind w:firstLine="709"/>
        <w:rPr>
          <w:color w:val="000000"/>
        </w:rPr>
      </w:pPr>
      <w:r w:rsidRPr="00C41103">
        <w:rPr>
          <w:color w:val="000000"/>
        </w:rPr>
        <w:t>18.</w:t>
      </w:r>
      <w:proofErr w:type="gramStart"/>
      <w:r w:rsidRPr="00C41103">
        <w:rPr>
          <w:color w:val="000000"/>
        </w:rPr>
        <w:t>1.средства</w:t>
      </w:r>
      <w:proofErr w:type="gramEnd"/>
      <w:r w:rsidRPr="00C41103">
        <w:rPr>
          <w:color w:val="000000"/>
        </w:rPr>
        <w:t xml:space="preserve">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w:t>
      </w:r>
    </w:p>
    <w:p w:rsidR="00877F5E" w:rsidRPr="00C41103" w:rsidRDefault="00877F5E" w:rsidP="00877F5E">
      <w:pPr>
        <w:pStyle w:val="a6"/>
        <w:ind w:firstLine="708"/>
        <w:jc w:val="both"/>
      </w:pPr>
      <w:r w:rsidRPr="00C41103">
        <w:rPr>
          <w:color w:val="000000"/>
        </w:rPr>
        <w:t xml:space="preserve">18.2. средства, полученные муниципальными казенными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подлежат зачислению в бюджет </w:t>
      </w:r>
      <w:r w:rsidRPr="00C41103">
        <w:t>Побединского сельского поселения Шегарского района Томской области</w:t>
      </w:r>
      <w:r w:rsidRPr="00C41103">
        <w:rPr>
          <w:color w:val="000000"/>
        </w:rPr>
        <w:t>;</w:t>
      </w:r>
    </w:p>
    <w:p w:rsidR="00877F5E" w:rsidRPr="00C41103" w:rsidRDefault="00877F5E" w:rsidP="00877F5E">
      <w:pPr>
        <w:pStyle w:val="a6"/>
        <w:ind w:firstLine="708"/>
        <w:jc w:val="both"/>
      </w:pPr>
      <w:r w:rsidRPr="00C41103">
        <w:rPr>
          <w:color w:val="000000"/>
        </w:rPr>
        <w:t xml:space="preserve">18.3. доходы, полученные муниципальными казенными учреждениями от оказания платных услуг, подлежат зачислению в бюджет </w:t>
      </w:r>
      <w:r w:rsidRPr="00C41103">
        <w:t>Побединского сельского поселения Шегарского района Томской области</w:t>
      </w:r>
      <w:r w:rsidRPr="00C41103">
        <w:rPr>
          <w:color w:val="000000"/>
        </w:rPr>
        <w:t xml:space="preserve">. </w:t>
      </w:r>
    </w:p>
    <w:p w:rsidR="00877F5E" w:rsidRPr="00C41103" w:rsidRDefault="00877F5E" w:rsidP="00877F5E">
      <w:pPr>
        <w:pStyle w:val="a6"/>
        <w:ind w:firstLine="708"/>
        <w:jc w:val="both"/>
      </w:pPr>
      <w:r w:rsidRPr="00C41103">
        <w:rPr>
          <w:color w:val="000000"/>
        </w:rPr>
        <w:t xml:space="preserve">19. Установить, что остатки средств бюджета </w:t>
      </w:r>
      <w:r w:rsidRPr="00C41103">
        <w:t>Побединского сельского поселения</w:t>
      </w:r>
    </w:p>
    <w:p w:rsidR="00877F5E" w:rsidRPr="00C41103" w:rsidRDefault="00877F5E" w:rsidP="00877F5E">
      <w:pPr>
        <w:pStyle w:val="a4"/>
        <w:ind w:firstLine="0"/>
      </w:pPr>
      <w:r w:rsidRPr="00C41103">
        <w:t xml:space="preserve">Шегарского района Томской области </w:t>
      </w:r>
      <w:r w:rsidRPr="00C41103">
        <w:rPr>
          <w:color w:val="000000"/>
        </w:rPr>
        <w:t>на начало текущего финансового года в объеме до 100% могут направляться на покрытие временных кассовых разрывов, возникающих при исполнении бюджета.</w:t>
      </w:r>
    </w:p>
    <w:p w:rsidR="00877F5E" w:rsidRPr="00C41103" w:rsidRDefault="00877F5E" w:rsidP="00877F5E">
      <w:pPr>
        <w:pStyle w:val="a6"/>
        <w:ind w:firstLine="708"/>
        <w:jc w:val="both"/>
      </w:pPr>
      <w:r w:rsidRPr="00C41103">
        <w:rPr>
          <w:color w:val="000000"/>
        </w:rPr>
        <w:t xml:space="preserve">20.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w:t>
      </w:r>
      <w:r w:rsidRPr="00C41103">
        <w:t xml:space="preserve">Побединского сельского поселения Шегарского района Томской области </w:t>
      </w:r>
      <w:r w:rsidRPr="00C41103">
        <w:rPr>
          <w:color w:val="000000"/>
        </w:rPr>
        <w:t>с последующим внесением изменений в настоящее решение:</w:t>
      </w:r>
    </w:p>
    <w:p w:rsidR="00877F5E" w:rsidRPr="00C41103" w:rsidRDefault="00877F5E" w:rsidP="00877F5E">
      <w:pPr>
        <w:pStyle w:val="a4"/>
        <w:ind w:firstLine="709"/>
        <w:rPr>
          <w:color w:val="000000"/>
        </w:rPr>
      </w:pPr>
      <w:r w:rsidRPr="00C41103">
        <w:rPr>
          <w:color w:val="000000"/>
        </w:rPr>
        <w:t>20.1 при изменении порядка применения бюджетной классификации;</w:t>
      </w:r>
    </w:p>
    <w:p w:rsidR="00877F5E" w:rsidRPr="00C41103" w:rsidRDefault="00877F5E" w:rsidP="00877F5E">
      <w:pPr>
        <w:pStyle w:val="a4"/>
        <w:ind w:firstLine="709"/>
      </w:pPr>
      <w:r w:rsidRPr="00C41103">
        <w:rPr>
          <w:color w:val="000000"/>
        </w:rPr>
        <w:t>20.2 при распределении средств резервных фондов.</w:t>
      </w:r>
    </w:p>
    <w:p w:rsidR="00877F5E" w:rsidRPr="00C41103" w:rsidRDefault="00877F5E" w:rsidP="00877F5E">
      <w:pPr>
        <w:pStyle w:val="a6"/>
        <w:ind w:firstLine="708"/>
        <w:jc w:val="both"/>
      </w:pPr>
      <w:r w:rsidRPr="00C41103">
        <w:rPr>
          <w:color w:val="000000"/>
        </w:rPr>
        <w:t xml:space="preserve">21. Установить, что в 2024 году </w:t>
      </w:r>
      <w:r w:rsidRPr="00C41103">
        <w:t>и плановый период 2025-2026 годов</w:t>
      </w:r>
      <w:r w:rsidRPr="00C41103">
        <w:rPr>
          <w:color w:val="000000"/>
        </w:rPr>
        <w:t xml:space="preserve"> в первоочередном порядке из местного бюджета </w:t>
      </w:r>
      <w:r w:rsidRPr="00C41103">
        <w:t xml:space="preserve">Побединского сельского поселения Шегарского района Томской области </w:t>
      </w:r>
      <w:r w:rsidRPr="00C41103">
        <w:rPr>
          <w:color w:val="000000"/>
        </w:rPr>
        <w:t>финансируются следующие расходы:</w:t>
      </w:r>
    </w:p>
    <w:p w:rsidR="00877F5E" w:rsidRPr="00C41103" w:rsidRDefault="00877F5E" w:rsidP="00877F5E">
      <w:pPr>
        <w:pStyle w:val="a4"/>
        <w:ind w:firstLine="709"/>
      </w:pPr>
      <w:r w:rsidRPr="00C41103">
        <w:rPr>
          <w:color w:val="000000"/>
        </w:rPr>
        <w:t>- оплата труда и начисления на неё;</w:t>
      </w:r>
    </w:p>
    <w:p w:rsidR="00877F5E" w:rsidRPr="00C41103" w:rsidRDefault="00877F5E" w:rsidP="00877F5E">
      <w:pPr>
        <w:pStyle w:val="a4"/>
        <w:ind w:firstLine="709"/>
        <w:rPr>
          <w:color w:val="000000"/>
        </w:rPr>
      </w:pPr>
      <w:r w:rsidRPr="00C41103">
        <w:rPr>
          <w:color w:val="000000"/>
        </w:rPr>
        <w:t>- оплата коммунальных услуг, услуг связи, транспортных услуг;</w:t>
      </w:r>
    </w:p>
    <w:p w:rsidR="00877F5E" w:rsidRPr="00C41103" w:rsidRDefault="00877F5E" w:rsidP="00877F5E">
      <w:pPr>
        <w:pStyle w:val="a4"/>
        <w:ind w:firstLine="709"/>
      </w:pPr>
      <w:r w:rsidRPr="00C41103">
        <w:rPr>
          <w:color w:val="000000"/>
        </w:rPr>
        <w:t>- предоставление мер социальной поддержки отдельным категориям граждан;</w:t>
      </w:r>
    </w:p>
    <w:p w:rsidR="00877F5E" w:rsidRPr="00C41103" w:rsidRDefault="00877F5E" w:rsidP="00877F5E">
      <w:pPr>
        <w:pStyle w:val="a4"/>
        <w:ind w:firstLine="709"/>
      </w:pPr>
      <w:r w:rsidRPr="00C41103">
        <w:rPr>
          <w:color w:val="000000"/>
        </w:rPr>
        <w:t>-  оплата котельно-печного топлива, горюче – смазочных материалов;</w:t>
      </w:r>
    </w:p>
    <w:p w:rsidR="00877F5E" w:rsidRPr="00C41103" w:rsidRDefault="00877F5E" w:rsidP="00877F5E">
      <w:pPr>
        <w:pStyle w:val="a4"/>
        <w:ind w:firstLine="709"/>
      </w:pPr>
      <w:r w:rsidRPr="00C41103">
        <w:rPr>
          <w:color w:val="000000"/>
        </w:rPr>
        <w:t>- уплата налогов и сборов и иных обязательных платежей;</w:t>
      </w:r>
    </w:p>
    <w:p w:rsidR="00877F5E" w:rsidRPr="00C41103" w:rsidRDefault="00877F5E" w:rsidP="00877F5E">
      <w:pPr>
        <w:pStyle w:val="a4"/>
        <w:ind w:firstLine="709"/>
      </w:pPr>
      <w:r w:rsidRPr="00C41103">
        <w:rPr>
          <w:color w:val="000000"/>
        </w:rPr>
        <w:lastRenderedPageBreak/>
        <w:t>- расходы на исполнение судебных актов по обращению взыскания на средства местного бюджета;</w:t>
      </w:r>
    </w:p>
    <w:p w:rsidR="00877F5E" w:rsidRPr="00C41103" w:rsidRDefault="00877F5E" w:rsidP="00877F5E">
      <w:pPr>
        <w:pStyle w:val="a6"/>
        <w:ind w:firstLine="708"/>
      </w:pPr>
      <w:r w:rsidRPr="00C41103">
        <w:rPr>
          <w:color w:val="000000"/>
        </w:rPr>
        <w:t xml:space="preserve">- межбюджетные трансферты из бюджета </w:t>
      </w:r>
      <w:r w:rsidRPr="00C41103">
        <w:t>Побединского сельского поселения</w:t>
      </w:r>
    </w:p>
    <w:p w:rsidR="00877F5E" w:rsidRPr="00C41103" w:rsidRDefault="00877F5E" w:rsidP="00877F5E">
      <w:pPr>
        <w:pStyle w:val="a4"/>
        <w:ind w:firstLine="709"/>
      </w:pPr>
      <w:r w:rsidRPr="00C41103">
        <w:t xml:space="preserve">Шегарского района Томской области </w:t>
      </w:r>
      <w:r w:rsidRPr="00C41103">
        <w:rPr>
          <w:color w:val="000000"/>
        </w:rPr>
        <w:t>на осуществление части полномочий по решению вопросов местного значения в соответствии с заключенными соглашениями.</w:t>
      </w:r>
    </w:p>
    <w:p w:rsidR="00877F5E" w:rsidRPr="00C41103" w:rsidRDefault="00877F5E" w:rsidP="00877F5E">
      <w:pPr>
        <w:pStyle w:val="ab"/>
        <w:ind w:firstLine="709"/>
        <w:rPr>
          <w:sz w:val="24"/>
          <w:szCs w:val="24"/>
        </w:rPr>
      </w:pPr>
      <w:r w:rsidRPr="00C41103">
        <w:rPr>
          <w:color w:val="000000"/>
          <w:sz w:val="24"/>
          <w:szCs w:val="24"/>
        </w:rPr>
        <w:t xml:space="preserve">22. Установить, что финансовое обеспечение на 2024 год </w:t>
      </w:r>
      <w:r w:rsidRPr="00C41103">
        <w:rPr>
          <w:sz w:val="24"/>
          <w:szCs w:val="24"/>
        </w:rPr>
        <w:t>и плановый период 2025-2026 годов</w:t>
      </w:r>
      <w:r w:rsidRPr="00C41103">
        <w:rPr>
          <w:color w:val="000000"/>
          <w:sz w:val="24"/>
          <w:szCs w:val="24"/>
        </w:rPr>
        <w:t xml:space="preserve">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sidRPr="00C41103">
        <w:rPr>
          <w:b/>
          <w:color w:val="000000"/>
          <w:sz w:val="24"/>
          <w:szCs w:val="24"/>
        </w:rPr>
        <w:t>1375,7 тыс. руб</w:t>
      </w:r>
      <w:r w:rsidRPr="00C41103">
        <w:rPr>
          <w:color w:val="000000"/>
          <w:sz w:val="24"/>
          <w:szCs w:val="24"/>
        </w:rPr>
        <w:t>., а именно:</w:t>
      </w:r>
    </w:p>
    <w:p w:rsidR="00877F5E" w:rsidRPr="00C41103" w:rsidRDefault="00877F5E" w:rsidP="00877F5E">
      <w:pPr>
        <w:pStyle w:val="ab"/>
        <w:ind w:firstLine="709"/>
        <w:rPr>
          <w:color w:val="000000"/>
          <w:sz w:val="24"/>
          <w:szCs w:val="24"/>
        </w:rPr>
      </w:pPr>
      <w:r w:rsidRPr="00C41103">
        <w:rPr>
          <w:color w:val="000000"/>
          <w:sz w:val="24"/>
          <w:szCs w:val="24"/>
        </w:rPr>
        <w:t>-утверждение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сельских поселений в сумме –</w:t>
      </w:r>
      <w:r w:rsidRPr="00C41103">
        <w:rPr>
          <w:b/>
          <w:color w:val="000000"/>
          <w:sz w:val="24"/>
          <w:szCs w:val="24"/>
        </w:rPr>
        <w:t>173,1 тыс. руб</w:t>
      </w:r>
      <w:r w:rsidRPr="00C41103">
        <w:rPr>
          <w:color w:val="000000"/>
          <w:sz w:val="24"/>
          <w:szCs w:val="24"/>
        </w:rPr>
        <w:t>.</w:t>
      </w:r>
      <w:r w:rsidRPr="00C41103">
        <w:rPr>
          <w:b/>
          <w:color w:val="000000"/>
          <w:sz w:val="24"/>
          <w:szCs w:val="24"/>
        </w:rPr>
        <w:t>;</w:t>
      </w:r>
    </w:p>
    <w:p w:rsidR="00877F5E" w:rsidRPr="00C41103" w:rsidRDefault="00877F5E" w:rsidP="00877F5E">
      <w:pPr>
        <w:pStyle w:val="ab"/>
        <w:ind w:firstLine="709"/>
        <w:rPr>
          <w:sz w:val="24"/>
          <w:szCs w:val="24"/>
        </w:rPr>
      </w:pPr>
      <w:r w:rsidRPr="00C41103">
        <w:rPr>
          <w:color w:val="000000"/>
          <w:sz w:val="24"/>
          <w:szCs w:val="24"/>
        </w:rPr>
        <w:t>-полномочия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w:t>
      </w:r>
      <w:r w:rsidRPr="00C41103">
        <w:rPr>
          <w:b/>
          <w:sz w:val="24"/>
          <w:szCs w:val="24"/>
          <w:lang w:eastAsia="ru-RU"/>
        </w:rPr>
        <w:t xml:space="preserve">1202,6 </w:t>
      </w:r>
      <w:r w:rsidRPr="00C41103">
        <w:rPr>
          <w:b/>
          <w:color w:val="000000"/>
          <w:sz w:val="24"/>
          <w:szCs w:val="24"/>
        </w:rPr>
        <w:t>тыс. руб.;</w:t>
      </w:r>
    </w:p>
    <w:p w:rsidR="00877F5E" w:rsidRPr="00C41103" w:rsidRDefault="00877F5E" w:rsidP="00877F5E">
      <w:pPr>
        <w:pStyle w:val="a4"/>
        <w:ind w:firstLine="709"/>
        <w:rPr>
          <w:color w:val="000000"/>
        </w:rPr>
      </w:pPr>
      <w:r w:rsidRPr="00C41103">
        <w:rPr>
          <w:color w:val="000000"/>
        </w:rPr>
        <w:t>-казначейское исполнение бюджета поселения;</w:t>
      </w:r>
    </w:p>
    <w:p w:rsidR="00877F5E" w:rsidRPr="00C41103" w:rsidRDefault="00877F5E" w:rsidP="00877F5E">
      <w:pPr>
        <w:pStyle w:val="a6"/>
        <w:ind w:firstLine="708"/>
        <w:jc w:val="both"/>
      </w:pPr>
      <w:r w:rsidRPr="00C41103">
        <w:t>-контроль за исполнением бюджета поселения;</w:t>
      </w:r>
    </w:p>
    <w:p w:rsidR="00877F5E" w:rsidRPr="00C41103" w:rsidRDefault="00877F5E" w:rsidP="00877F5E">
      <w:pPr>
        <w:pStyle w:val="a6"/>
        <w:ind w:firstLine="708"/>
        <w:jc w:val="both"/>
      </w:pPr>
      <w:r w:rsidRPr="00C41103">
        <w:t xml:space="preserve">-полномочия по организации </w:t>
      </w:r>
      <w:r w:rsidRPr="00C41103">
        <w:rPr>
          <w:spacing w:val="-2"/>
        </w:rPr>
        <w:t xml:space="preserve">строительства и содержания муниципальных сетей газоснабжения, расположенных на </w:t>
      </w:r>
      <w:r w:rsidRPr="00C41103">
        <w:t>территории муниципального образования Побединское сельское поселение;</w:t>
      </w:r>
    </w:p>
    <w:p w:rsidR="00877F5E" w:rsidRPr="00C41103" w:rsidRDefault="00877F5E" w:rsidP="00877F5E">
      <w:pPr>
        <w:pStyle w:val="a6"/>
        <w:ind w:firstLine="708"/>
        <w:jc w:val="both"/>
      </w:pPr>
      <w:r w:rsidRPr="00C41103">
        <w:t xml:space="preserve">-полномочия в сфере водоснабжения и водоотведения, предусмотренными Федеральным </w:t>
      </w:r>
      <w:hyperlink r:id="rId50">
        <w:r w:rsidRPr="00C41103">
          <w:rPr>
            <w:rStyle w:val="InternetLink"/>
          </w:rPr>
          <w:t>законом</w:t>
        </w:r>
      </w:hyperlink>
      <w:r w:rsidRPr="00C41103">
        <w:t xml:space="preserve"> «О водоснабжении и водоотведении»;</w:t>
      </w:r>
    </w:p>
    <w:p w:rsidR="00877F5E" w:rsidRPr="00C41103" w:rsidRDefault="00877F5E" w:rsidP="00877F5E">
      <w:pPr>
        <w:pStyle w:val="a6"/>
        <w:ind w:firstLine="708"/>
        <w:jc w:val="both"/>
      </w:pPr>
      <w:r w:rsidRPr="00C41103">
        <w:t xml:space="preserve">-полномочия по контролю в сфере закупок, предусмотренные частями 5, 8 статьи 99 Федерального закона от 05.04.2013 № 44-ФЗ «О контрактной системе в сфере закупок товаров, работ, услуг для </w:t>
      </w:r>
      <w:proofErr w:type="gramStart"/>
      <w:r w:rsidRPr="00C41103">
        <w:t>обеспечения  государственных</w:t>
      </w:r>
      <w:proofErr w:type="gramEnd"/>
      <w:r w:rsidRPr="00C41103">
        <w:t xml:space="preserve"> и муниципальных нужд»;</w:t>
      </w:r>
    </w:p>
    <w:p w:rsidR="00877F5E" w:rsidRPr="00C41103" w:rsidRDefault="00877F5E" w:rsidP="00877F5E">
      <w:pPr>
        <w:pStyle w:val="a6"/>
        <w:ind w:firstLine="708"/>
        <w:jc w:val="both"/>
      </w:pPr>
      <w:r w:rsidRPr="00C41103">
        <w:t xml:space="preserve">- внутренний муниципальный финансовый контроль в сфере бюджетных правоотношений (статья 269.2. Бюджетного кодекса РФ). </w:t>
      </w:r>
    </w:p>
    <w:p w:rsidR="00877F5E" w:rsidRPr="00C41103" w:rsidRDefault="00877F5E" w:rsidP="00877F5E">
      <w:pPr>
        <w:pStyle w:val="a6"/>
        <w:ind w:firstLine="708"/>
      </w:pPr>
      <w:r w:rsidRPr="00C41103">
        <w:t>23. Утвердить объем бюджетных ассигнований дорожного фонда муниципального образования Побединское сельское поселение:</w:t>
      </w:r>
    </w:p>
    <w:p w:rsidR="00877F5E" w:rsidRPr="00C41103" w:rsidRDefault="00877F5E" w:rsidP="00877F5E">
      <w:pPr>
        <w:pStyle w:val="a6"/>
        <w:ind w:firstLine="708"/>
      </w:pPr>
      <w:r w:rsidRPr="00C41103">
        <w:t>-  2024 года в сумме 742,0 тыс. руб.;</w:t>
      </w:r>
    </w:p>
    <w:p w:rsidR="00877F5E" w:rsidRPr="00C41103" w:rsidRDefault="00877F5E" w:rsidP="00877F5E">
      <w:pPr>
        <w:pStyle w:val="a6"/>
        <w:ind w:firstLine="708"/>
      </w:pPr>
      <w:r w:rsidRPr="00C41103">
        <w:t>-  2025 года в сумме 790,0 тыс. руб.;</w:t>
      </w:r>
    </w:p>
    <w:p w:rsidR="00877F5E" w:rsidRPr="00C41103" w:rsidRDefault="00877F5E" w:rsidP="00877F5E">
      <w:pPr>
        <w:pStyle w:val="a6"/>
        <w:ind w:firstLine="708"/>
      </w:pPr>
      <w:r w:rsidRPr="00C41103">
        <w:t>-  2026 года в сумме 821,0 тыс. руб.</w:t>
      </w:r>
    </w:p>
    <w:p w:rsidR="00877F5E" w:rsidRPr="00C41103" w:rsidRDefault="00877F5E" w:rsidP="00877F5E">
      <w:pPr>
        <w:pStyle w:val="a6"/>
        <w:ind w:firstLine="708"/>
      </w:pPr>
      <w:r w:rsidRPr="00C41103">
        <w:t>24. Опубликовать настоящее решение в информационном бюллетене муниципального образования Побединское сельское поселение.</w:t>
      </w:r>
    </w:p>
    <w:p w:rsidR="00877F5E" w:rsidRPr="00C41103" w:rsidRDefault="00877F5E" w:rsidP="00877F5E">
      <w:pPr>
        <w:pStyle w:val="a6"/>
        <w:ind w:firstLine="708"/>
      </w:pPr>
      <w:r w:rsidRPr="00C41103">
        <w:t>25. Настоящее решение вступает в силу с 01 января 2024 года и действует по 31 декабря 2024 года и подлежит официальному опубликованию не позднее 10 дней после его подписания в установленном порядке.</w:t>
      </w:r>
    </w:p>
    <w:p w:rsidR="00877F5E" w:rsidRPr="00C41103" w:rsidRDefault="00877F5E" w:rsidP="00877F5E">
      <w:pPr>
        <w:pStyle w:val="a6"/>
        <w:ind w:firstLine="708"/>
      </w:pPr>
      <w:r w:rsidRPr="00C41103">
        <w:t xml:space="preserve">26. Настоящее решение подлежит размещению на официальном сайте Администрации Побединского сельского поселения </w:t>
      </w:r>
      <w:hyperlink r:id="rId51" w:history="1">
        <w:r w:rsidRPr="00C41103">
          <w:rPr>
            <w:rStyle w:val="af5"/>
            <w:color w:val="FF0000"/>
            <w:lang w:val="en-US"/>
          </w:rPr>
          <w:t>www</w:t>
        </w:r>
        <w:r w:rsidRPr="00C41103">
          <w:rPr>
            <w:rStyle w:val="af5"/>
            <w:color w:val="FF0000"/>
          </w:rPr>
          <w:t>.</w:t>
        </w:r>
        <w:proofErr w:type="spellStart"/>
        <w:r w:rsidRPr="00C41103">
          <w:rPr>
            <w:rStyle w:val="af5"/>
            <w:color w:val="FF0000"/>
            <w:lang w:val="en-US"/>
          </w:rPr>
          <w:t>pobedasp</w:t>
        </w:r>
        <w:proofErr w:type="spellEnd"/>
        <w:r w:rsidRPr="00C41103">
          <w:rPr>
            <w:rStyle w:val="af5"/>
            <w:color w:val="FF0000"/>
          </w:rPr>
          <w:t>.</w:t>
        </w:r>
        <w:proofErr w:type="spellStart"/>
        <w:r w:rsidRPr="00C41103">
          <w:rPr>
            <w:rStyle w:val="af5"/>
            <w:color w:val="FF0000"/>
            <w:lang w:val="en-US"/>
          </w:rPr>
          <w:t>ru</w:t>
        </w:r>
        <w:proofErr w:type="spellEnd"/>
      </w:hyperlink>
    </w:p>
    <w:p w:rsidR="00877F5E" w:rsidRPr="00C41103" w:rsidRDefault="00877F5E" w:rsidP="00877F5E">
      <w:pPr>
        <w:pStyle w:val="a6"/>
        <w:ind w:firstLine="708"/>
      </w:pPr>
      <w:r w:rsidRPr="00C41103">
        <w:t xml:space="preserve">27. Контроль за исполнением решения о бюджете осуществляет Совет поселения.  </w:t>
      </w:r>
    </w:p>
    <w:p w:rsidR="00877F5E" w:rsidRPr="00C41103" w:rsidRDefault="00877F5E" w:rsidP="00877F5E">
      <w:pPr>
        <w:ind w:firstLine="709"/>
        <w:rPr>
          <w:color w:val="000000"/>
        </w:rPr>
      </w:pPr>
    </w:p>
    <w:p w:rsidR="00877F5E" w:rsidRPr="00C41103" w:rsidRDefault="00877F5E" w:rsidP="00877F5E">
      <w:pPr>
        <w:pStyle w:val="a6"/>
      </w:pPr>
      <w:r w:rsidRPr="00C41103">
        <w:t>Председатель Совета</w:t>
      </w:r>
    </w:p>
    <w:p w:rsidR="00877F5E" w:rsidRPr="00C41103" w:rsidRDefault="00877F5E" w:rsidP="00877F5E">
      <w:pPr>
        <w:pStyle w:val="a6"/>
      </w:pPr>
      <w:r w:rsidRPr="00C41103">
        <w:t>Побединского сельского поселения                                                         Н.Н. Варламова</w:t>
      </w:r>
    </w:p>
    <w:p w:rsidR="00877F5E" w:rsidRPr="00C41103" w:rsidRDefault="00877F5E" w:rsidP="00877F5E">
      <w:pPr>
        <w:rPr>
          <w:color w:val="000000"/>
        </w:rPr>
      </w:pPr>
    </w:p>
    <w:p w:rsidR="00877F5E" w:rsidRPr="00C41103" w:rsidRDefault="00877F5E" w:rsidP="00877F5E">
      <w:r w:rsidRPr="00C41103">
        <w:t xml:space="preserve">  Глава   Побединского сельского поселения                                           В.П. Селиванов    </w:t>
      </w:r>
    </w:p>
    <w:p w:rsidR="00877F5E" w:rsidRPr="00C41103" w:rsidRDefault="00877F5E" w:rsidP="00877F5E"/>
    <w:p w:rsidR="00877F5E" w:rsidRPr="00C41103" w:rsidRDefault="00877F5E" w:rsidP="00877F5E"/>
    <w:p w:rsidR="00877F5E" w:rsidRPr="00C41103" w:rsidRDefault="00877F5E" w:rsidP="00877F5E"/>
    <w:p w:rsidR="00877F5E" w:rsidRPr="00C41103" w:rsidRDefault="00877F5E" w:rsidP="00877F5E">
      <w:pPr>
        <w:pStyle w:val="a6"/>
        <w:jc w:val="right"/>
      </w:pPr>
      <w:r w:rsidRPr="00C41103">
        <w:t>Приложение 1</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pStyle w:val="a6"/>
        <w:jc w:val="right"/>
      </w:pPr>
      <w:r w:rsidRPr="00C41103">
        <w:rPr>
          <w:lang w:eastAsia="ru-RU"/>
        </w:rPr>
        <w:t>от «25» декабря 2023г.№47</w:t>
      </w:r>
    </w:p>
    <w:p w:rsidR="00877F5E" w:rsidRPr="00C41103" w:rsidRDefault="00877F5E" w:rsidP="00877F5E"/>
    <w:p w:rsidR="00877F5E" w:rsidRPr="00C41103" w:rsidRDefault="00877F5E" w:rsidP="00877F5E"/>
    <w:p w:rsidR="00877F5E" w:rsidRPr="00C41103" w:rsidRDefault="00877F5E" w:rsidP="00877F5E">
      <w:pPr>
        <w:pStyle w:val="a6"/>
        <w:jc w:val="right"/>
      </w:pPr>
      <w:r w:rsidRPr="00C41103">
        <w:t xml:space="preserve">                             </w:t>
      </w:r>
    </w:p>
    <w:p w:rsidR="00877F5E" w:rsidRPr="00C41103" w:rsidRDefault="00877F5E" w:rsidP="00877F5E">
      <w:pPr>
        <w:pStyle w:val="a6"/>
        <w:rPr>
          <w:b/>
        </w:rPr>
      </w:pPr>
      <w:r w:rsidRPr="00C41103">
        <w:rPr>
          <w:b/>
        </w:rPr>
        <w:t>Перечень главных распорядителей средств бюджета Побединского сельского поселения</w:t>
      </w:r>
    </w:p>
    <w:p w:rsidR="00877F5E" w:rsidRPr="00C41103" w:rsidRDefault="00877F5E" w:rsidP="00877F5E">
      <w:pPr>
        <w:pStyle w:val="a6"/>
        <w:ind w:firstLine="708"/>
        <w:jc w:val="center"/>
        <w:rPr>
          <w:b/>
        </w:rPr>
      </w:pPr>
      <w:r w:rsidRPr="00C41103">
        <w:rPr>
          <w:b/>
        </w:rPr>
        <w:t>Шегарского района Томской области</w:t>
      </w:r>
      <w:r w:rsidRPr="00C41103">
        <w:t xml:space="preserve"> </w:t>
      </w:r>
      <w:r w:rsidRPr="00C41103">
        <w:rPr>
          <w:b/>
        </w:rPr>
        <w:t xml:space="preserve">на 2024 год </w:t>
      </w:r>
      <w:r w:rsidRPr="00C41103">
        <w:rPr>
          <w:b/>
          <w:bCs/>
          <w:lang w:eastAsia="ru-RU"/>
        </w:rPr>
        <w:t>и плановый период 2025 и 2026 годов</w:t>
      </w:r>
    </w:p>
    <w:p w:rsidR="00877F5E" w:rsidRPr="00C41103" w:rsidRDefault="00877F5E" w:rsidP="00877F5E">
      <w:pPr>
        <w:jc w:val="right"/>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20"/>
        <w:gridCol w:w="7483"/>
      </w:tblGrid>
      <w:tr w:rsidR="00877F5E" w:rsidRPr="00C41103" w:rsidTr="00877F5E">
        <w:tc>
          <w:tcPr>
            <w:tcW w:w="1680"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color w:val="000000"/>
              </w:rPr>
            </w:pPr>
            <w:r w:rsidRPr="00C41103">
              <w:rPr>
                <w:color w:val="000000"/>
              </w:rPr>
              <w:t>Код главного распорядителя</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color w:val="000000"/>
              </w:rPr>
            </w:pPr>
            <w:r w:rsidRPr="00C41103">
              <w:rPr>
                <w:color w:val="000000"/>
              </w:rPr>
              <w:t>Полное наименование</w:t>
            </w:r>
          </w:p>
        </w:tc>
      </w:tr>
      <w:tr w:rsidR="00877F5E" w:rsidRPr="00C41103" w:rsidTr="00877F5E">
        <w:tc>
          <w:tcPr>
            <w:tcW w:w="1680"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color w:val="000000"/>
              </w:rPr>
            </w:pPr>
            <w:r w:rsidRPr="00C41103">
              <w:rPr>
                <w:color w:val="000000"/>
              </w:rPr>
              <w:t>923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rPr>
                <w:color w:val="000000"/>
              </w:rPr>
            </w:pPr>
            <w:r w:rsidRPr="00C41103">
              <w:rPr>
                <w:color w:val="000000"/>
              </w:rPr>
              <w:t>Муниципальное казенное учреждение «Администрация Побединского сельского поселения»</w:t>
            </w:r>
          </w:p>
          <w:p w:rsidR="00877F5E" w:rsidRPr="00C41103" w:rsidRDefault="00877F5E" w:rsidP="00877F5E">
            <w:pPr>
              <w:ind w:firstLine="709"/>
              <w:jc w:val="center"/>
              <w:rPr>
                <w:color w:val="000000"/>
              </w:rPr>
            </w:pPr>
          </w:p>
        </w:tc>
      </w:tr>
    </w:tbl>
    <w:p w:rsidR="00877F5E" w:rsidRPr="00C41103" w:rsidRDefault="00877F5E" w:rsidP="00877F5E">
      <w:pPr>
        <w:pStyle w:val="a6"/>
        <w:jc w:val="right"/>
      </w:pPr>
    </w:p>
    <w:p w:rsidR="00877F5E" w:rsidRPr="00C41103" w:rsidRDefault="00877F5E" w:rsidP="00877F5E">
      <w:pPr>
        <w:pStyle w:val="a6"/>
        <w:jc w:val="right"/>
      </w:pPr>
    </w:p>
    <w:p w:rsidR="00877F5E" w:rsidRPr="00C41103" w:rsidRDefault="00877F5E" w:rsidP="00877F5E">
      <w:pPr>
        <w:pStyle w:val="a6"/>
        <w:jc w:val="right"/>
      </w:pPr>
      <w:r w:rsidRPr="00C41103">
        <w:t xml:space="preserve">  Приложение 2</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pStyle w:val="a6"/>
        <w:jc w:val="right"/>
      </w:pPr>
      <w:r w:rsidRPr="00C41103">
        <w:rPr>
          <w:lang w:eastAsia="ru-RU"/>
        </w:rPr>
        <w:t>от «25» декабря 2023г.№47</w:t>
      </w:r>
    </w:p>
    <w:p w:rsidR="00877F5E" w:rsidRPr="00C41103" w:rsidRDefault="00877F5E" w:rsidP="00877F5E">
      <w:pPr>
        <w:pStyle w:val="a4"/>
        <w:ind w:firstLine="0"/>
        <w:jc w:val="center"/>
        <w:rPr>
          <w:b/>
          <w:bCs/>
        </w:rPr>
      </w:pPr>
    </w:p>
    <w:p w:rsidR="00877F5E" w:rsidRPr="00C41103" w:rsidRDefault="00877F5E" w:rsidP="00877F5E">
      <w:pPr>
        <w:pStyle w:val="a6"/>
        <w:jc w:val="center"/>
        <w:rPr>
          <w:b/>
        </w:rPr>
      </w:pPr>
      <w:r w:rsidRPr="00C41103">
        <w:rPr>
          <w:b/>
          <w:bCs/>
        </w:rPr>
        <w:t xml:space="preserve">Объем межбюджетных трансфертов бюджету </w:t>
      </w:r>
      <w:r w:rsidRPr="00C41103">
        <w:rPr>
          <w:b/>
        </w:rPr>
        <w:t>Побединского сельского поселения</w:t>
      </w:r>
    </w:p>
    <w:p w:rsidR="00877F5E" w:rsidRPr="00C41103" w:rsidRDefault="00877F5E" w:rsidP="00877F5E">
      <w:pPr>
        <w:ind w:firstLine="708"/>
        <w:jc w:val="center"/>
        <w:rPr>
          <w:b/>
          <w:bCs/>
        </w:rPr>
      </w:pPr>
      <w:r w:rsidRPr="00C41103">
        <w:rPr>
          <w:b/>
        </w:rPr>
        <w:t xml:space="preserve">Шегарского района Томской области </w:t>
      </w:r>
      <w:r w:rsidRPr="00C41103">
        <w:rPr>
          <w:b/>
          <w:bCs/>
        </w:rPr>
        <w:t>из бюджета Муниципального образования «Шегарский район» в 2024 году и плановый период 2025 и 2026 годов</w:t>
      </w:r>
    </w:p>
    <w:tbl>
      <w:tblPr>
        <w:tblW w:w="4685" w:type="pct"/>
        <w:tblInd w:w="514" w:type="dxa"/>
        <w:tblLook w:val="0000" w:firstRow="0" w:lastRow="0" w:firstColumn="0" w:lastColumn="0" w:noHBand="0" w:noVBand="0"/>
      </w:tblPr>
      <w:tblGrid>
        <w:gridCol w:w="3679"/>
        <w:gridCol w:w="1617"/>
        <w:gridCol w:w="1610"/>
        <w:gridCol w:w="1717"/>
      </w:tblGrid>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Наименование безвозмездных поступлений</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на 2024 год (на текущий финансовый год)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rPr>
                <w:b/>
              </w:rPr>
              <w:t>на 2025 год (на первый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на 2026год (на второй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w:t>
            </w:r>
            <w:r w:rsidRPr="00C41103">
              <w:lastRenderedPageBreak/>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Cs/>
              </w:rPr>
            </w:pPr>
          </w:p>
          <w:p w:rsidR="00877F5E" w:rsidRPr="00C41103" w:rsidRDefault="00877F5E" w:rsidP="00877F5E">
            <w:pPr>
              <w:jc w:val="center"/>
              <w:rPr>
                <w:bCs/>
              </w:rPr>
            </w:pPr>
            <w:r w:rsidRPr="00C41103">
              <w:rPr>
                <w:bCs/>
              </w:rPr>
              <w:t>0,0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1032,3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0,0</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0,0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1032,3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0,0</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Субвенция на осуществление полномочий по первичному воинскому учету на территориях, где отсутствуют военные комиссариаты</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Cs/>
              </w:rPr>
            </w:pPr>
          </w:p>
          <w:p w:rsidR="00877F5E" w:rsidRPr="00C41103" w:rsidRDefault="00877F5E" w:rsidP="00877F5E">
            <w:pPr>
              <w:jc w:val="center"/>
              <w:rPr>
                <w:bCs/>
              </w:rPr>
            </w:pPr>
            <w:r w:rsidRPr="00C41103">
              <w:rPr>
                <w:bCs/>
              </w:rPr>
              <w:t>174,8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192,8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211,0</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174,8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192,8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211,0</w:t>
            </w:r>
          </w:p>
        </w:tc>
      </w:tr>
      <w:tr w:rsidR="00877F5E" w:rsidRPr="00C41103" w:rsidTr="00877F5E">
        <w:trPr>
          <w:trHeight w:val="76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pStyle w:val="a6"/>
            </w:pPr>
            <w:r w:rsidRPr="00C41103">
              <w:t>Дотации бюджетам сельских поселений на выравнивание бюджетной</w:t>
            </w:r>
          </w:p>
          <w:p w:rsidR="00877F5E" w:rsidRPr="00C41103" w:rsidRDefault="00877F5E" w:rsidP="00877F5E">
            <w:pPr>
              <w:pStyle w:val="a6"/>
            </w:pPr>
            <w:r w:rsidRPr="00C41103">
              <w:t>обеспеченности</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4067,1</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4112,8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r w:rsidRPr="00C41103">
              <w:t>3867,5</w:t>
            </w:r>
          </w:p>
        </w:tc>
      </w:tr>
      <w:tr w:rsidR="00877F5E" w:rsidRPr="00C41103" w:rsidTr="00877F5E">
        <w:trPr>
          <w:trHeight w:val="32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 </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4067,1</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4112,8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3867,5</w:t>
            </w:r>
          </w:p>
        </w:tc>
      </w:tr>
      <w:tr w:rsidR="00877F5E" w:rsidRPr="00C41103" w:rsidTr="00877F5E">
        <w:trPr>
          <w:trHeight w:val="898"/>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Прочие межбюджетные трансферты, передаваемые бюджетам сельских поселений на сбалансированность</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109,1</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jc w:val="center"/>
            </w:pPr>
          </w:p>
          <w:p w:rsidR="00877F5E" w:rsidRPr="00C41103" w:rsidRDefault="00877F5E" w:rsidP="00877F5E">
            <w:pPr>
              <w:jc w:val="center"/>
            </w:pPr>
            <w:r w:rsidRPr="00C41103">
              <w:t>109,1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jc w:val="center"/>
            </w:pPr>
          </w:p>
          <w:p w:rsidR="00877F5E" w:rsidRPr="00C41103" w:rsidRDefault="00877F5E" w:rsidP="00877F5E">
            <w:pPr>
              <w:jc w:val="center"/>
            </w:pPr>
            <w:r w:rsidRPr="00C41103">
              <w:t>109,1</w:t>
            </w:r>
          </w:p>
        </w:tc>
      </w:tr>
      <w:tr w:rsidR="00877F5E" w:rsidRPr="00C41103" w:rsidTr="00877F5E">
        <w:trPr>
          <w:trHeight w:val="898"/>
        </w:trPr>
        <w:tc>
          <w:tcPr>
            <w:tcW w:w="4067"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r w:rsidRPr="00C41103">
              <w:t>Иной межбюджетный трансферт на реализацию мероприятий по обеспечению доступа к воде питьевого качества населения сельских территорий</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181,8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181,8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181,8</w:t>
            </w:r>
          </w:p>
        </w:tc>
      </w:tr>
      <w:tr w:rsidR="00877F5E" w:rsidRPr="00C41103" w:rsidTr="00877F5E">
        <w:trPr>
          <w:trHeight w:val="898"/>
        </w:trPr>
        <w:tc>
          <w:tcPr>
            <w:tcW w:w="4067"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r w:rsidRPr="00C41103">
              <w:t>Иной межбюджетный трансферт на реализацию МП "Охрана окружающей среды" (Создание и содержание мест (площадок) накопления твердых коммунальных отходов)</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45,0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0,0</w:t>
            </w:r>
          </w:p>
        </w:tc>
      </w:tr>
      <w:tr w:rsidR="00877F5E" w:rsidRPr="00C41103" w:rsidTr="00877F5E">
        <w:trPr>
          <w:trHeight w:val="589"/>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rPr>
            </w:pPr>
            <w:r w:rsidRPr="00C41103">
              <w:rPr>
                <w:b/>
              </w:rPr>
              <w:t>335,9</w:t>
            </w:r>
          </w:p>
        </w:tc>
        <w:tc>
          <w:tcPr>
            <w:tcW w:w="1701"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napToGrid w:val="0"/>
              <w:jc w:val="center"/>
              <w:rPr>
                <w:b/>
              </w:rPr>
            </w:pPr>
            <w:r w:rsidRPr="00C41103">
              <w:rPr>
                <w:b/>
              </w:rPr>
              <w:t>290,9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snapToGrid w:val="0"/>
              <w:jc w:val="center"/>
              <w:rPr>
                <w:b/>
              </w:rPr>
            </w:pPr>
            <w:r w:rsidRPr="00C41103">
              <w:rPr>
                <w:b/>
              </w:rPr>
              <w:t>290,9</w:t>
            </w:r>
          </w:p>
        </w:tc>
      </w:tr>
      <w:tr w:rsidR="00877F5E" w:rsidRPr="00C41103" w:rsidTr="00877F5E">
        <w:trPr>
          <w:trHeight w:val="30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both"/>
            </w:pPr>
            <w:r w:rsidRPr="00C41103">
              <w:t>Итого:</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bCs/>
              </w:rPr>
            </w:pPr>
            <w:r w:rsidRPr="00C41103">
              <w:rPr>
                <w:b/>
                <w:bCs/>
              </w:rPr>
              <w:t>4577,8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
                <w:bCs/>
              </w:rPr>
            </w:pPr>
          </w:p>
          <w:p w:rsidR="00877F5E" w:rsidRPr="00C41103" w:rsidRDefault="00877F5E" w:rsidP="00877F5E">
            <w:pPr>
              <w:jc w:val="center"/>
              <w:rPr>
                <w:b/>
                <w:bCs/>
              </w:rPr>
            </w:pPr>
            <w:r w:rsidRPr="00C41103">
              <w:rPr>
                <w:b/>
                <w:bCs/>
              </w:rPr>
              <w:t>5628,8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rPr>
                <w:b/>
                <w:bCs/>
              </w:rPr>
            </w:pPr>
          </w:p>
          <w:p w:rsidR="00877F5E" w:rsidRPr="00C41103" w:rsidRDefault="00877F5E" w:rsidP="00877F5E">
            <w:pPr>
              <w:jc w:val="center"/>
              <w:rPr>
                <w:b/>
                <w:bCs/>
              </w:rPr>
            </w:pPr>
            <w:r w:rsidRPr="00C41103">
              <w:rPr>
                <w:b/>
                <w:bCs/>
              </w:rPr>
              <w:t>4366,4</w:t>
            </w:r>
          </w:p>
        </w:tc>
      </w:tr>
    </w:tbl>
    <w:p w:rsidR="00877F5E" w:rsidRPr="00C41103" w:rsidRDefault="00877F5E" w:rsidP="00877F5E">
      <w:pPr>
        <w:ind w:firstLine="708"/>
        <w:jc w:val="both"/>
        <w:rPr>
          <w:b/>
          <w:bCs/>
        </w:rPr>
      </w:pPr>
    </w:p>
    <w:p w:rsidR="00877F5E" w:rsidRPr="00C41103" w:rsidRDefault="00877F5E" w:rsidP="00877F5E">
      <w:pPr>
        <w:jc w:val="center"/>
        <w:rPr>
          <w:b/>
          <w:bCs/>
          <w:lang w:val="en-US"/>
        </w:rPr>
      </w:pPr>
    </w:p>
    <w:p w:rsidR="00877F5E" w:rsidRPr="00C41103" w:rsidRDefault="00877F5E" w:rsidP="00877F5E">
      <w:pPr>
        <w:jc w:val="center"/>
        <w:rPr>
          <w:b/>
          <w:bCs/>
          <w:lang w:val="en-US"/>
        </w:rPr>
      </w:pPr>
    </w:p>
    <w:p w:rsidR="00877F5E" w:rsidRPr="00C41103" w:rsidRDefault="00877F5E" w:rsidP="00877F5E">
      <w:pPr>
        <w:jc w:val="center"/>
        <w:rPr>
          <w:b/>
          <w:bCs/>
          <w:lang w:val="en-US"/>
        </w:rPr>
      </w:pPr>
    </w:p>
    <w:p w:rsidR="00877F5E" w:rsidRPr="00C41103" w:rsidRDefault="00877F5E" w:rsidP="00877F5E">
      <w:pPr>
        <w:pStyle w:val="a6"/>
        <w:jc w:val="right"/>
      </w:pPr>
      <w:r w:rsidRPr="00C41103">
        <w:t>Приложение 3</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jc w:val="right"/>
      </w:pPr>
      <w:r w:rsidRPr="00C41103">
        <w:t>от «25» декабря 2023г.№47</w:t>
      </w:r>
    </w:p>
    <w:p w:rsidR="00877F5E" w:rsidRPr="00C41103" w:rsidRDefault="00877F5E" w:rsidP="00877F5E">
      <w:pPr>
        <w:pStyle w:val="a6"/>
        <w:jc w:val="center"/>
        <w:rPr>
          <w:b/>
          <w:bCs/>
        </w:rPr>
      </w:pPr>
      <w:r w:rsidRPr="00C41103">
        <w:rP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r w:rsidRPr="00C41103">
        <w:rPr>
          <w:b/>
        </w:rPr>
        <w:t xml:space="preserve">Побединского сельского поселения Шегарского района Томской </w:t>
      </w:r>
      <w:proofErr w:type="gramStart"/>
      <w:r w:rsidRPr="00C41103">
        <w:rPr>
          <w:b/>
        </w:rPr>
        <w:t xml:space="preserve">области  </w:t>
      </w:r>
      <w:r w:rsidRPr="00C41103">
        <w:rPr>
          <w:b/>
          <w:bCs/>
        </w:rPr>
        <w:t>на</w:t>
      </w:r>
      <w:proofErr w:type="gramEnd"/>
      <w:r w:rsidRPr="00C41103">
        <w:rPr>
          <w:b/>
          <w:bCs/>
        </w:rPr>
        <w:t xml:space="preserve"> 2024 год и плановый период 2025 и 2026 годов</w:t>
      </w:r>
    </w:p>
    <w:p w:rsidR="00877F5E" w:rsidRPr="00C41103" w:rsidRDefault="00877F5E" w:rsidP="00877F5E">
      <w:pPr>
        <w:pStyle w:val="a6"/>
        <w:jc w:val="center"/>
        <w:rPr>
          <w:b/>
          <w:bCs/>
        </w:rPr>
      </w:pPr>
    </w:p>
    <w:p w:rsidR="00877F5E" w:rsidRPr="00C41103" w:rsidRDefault="00877F5E" w:rsidP="00877F5E">
      <w:pPr>
        <w:pStyle w:val="a6"/>
        <w:jc w:val="center"/>
        <w:rPr>
          <w:b/>
          <w:bCs/>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709"/>
        <w:gridCol w:w="850"/>
        <w:gridCol w:w="1842"/>
        <w:gridCol w:w="660"/>
        <w:gridCol w:w="1178"/>
        <w:gridCol w:w="1169"/>
        <w:gridCol w:w="1246"/>
      </w:tblGrid>
      <w:tr w:rsidR="00877F5E" w:rsidRPr="00C41103" w:rsidTr="00877F5E">
        <w:trPr>
          <w:trHeight w:val="316"/>
        </w:trPr>
        <w:tc>
          <w:tcPr>
            <w:tcW w:w="2557" w:type="dxa"/>
            <w:vMerge w:val="restart"/>
            <w:shd w:val="clear" w:color="auto" w:fill="auto"/>
            <w:vAlign w:val="center"/>
            <w:hideMark/>
          </w:tcPr>
          <w:p w:rsidR="00877F5E" w:rsidRPr="00C41103" w:rsidRDefault="00877F5E" w:rsidP="00877F5E">
            <w:pPr>
              <w:jc w:val="center"/>
              <w:rPr>
                <w:b/>
                <w:bCs/>
              </w:rPr>
            </w:pPr>
            <w:r w:rsidRPr="00C41103">
              <w:rPr>
                <w:b/>
                <w:bCs/>
              </w:rPr>
              <w:t>Наименование</w:t>
            </w:r>
          </w:p>
          <w:p w:rsidR="00877F5E" w:rsidRPr="00C41103" w:rsidRDefault="00877F5E" w:rsidP="00877F5E">
            <w:pPr>
              <w:jc w:val="center"/>
              <w:rPr>
                <w:b/>
                <w:bCs/>
              </w:rPr>
            </w:pPr>
            <w:r w:rsidRPr="00C41103">
              <w:rPr>
                <w:b/>
                <w:bCs/>
              </w:rPr>
              <w:t> </w:t>
            </w:r>
          </w:p>
        </w:tc>
        <w:tc>
          <w:tcPr>
            <w:tcW w:w="709" w:type="dxa"/>
            <w:vMerge w:val="restart"/>
            <w:shd w:val="clear" w:color="auto" w:fill="auto"/>
            <w:vAlign w:val="center"/>
            <w:hideMark/>
          </w:tcPr>
          <w:p w:rsidR="00877F5E" w:rsidRPr="00C41103" w:rsidRDefault="00877F5E" w:rsidP="00877F5E">
            <w:pPr>
              <w:jc w:val="center"/>
              <w:rPr>
                <w:b/>
                <w:bCs/>
              </w:rPr>
            </w:pPr>
            <w:r w:rsidRPr="00C41103">
              <w:rPr>
                <w:b/>
                <w:bCs/>
              </w:rPr>
              <w:t>КВСР</w:t>
            </w:r>
          </w:p>
          <w:p w:rsidR="00877F5E" w:rsidRPr="00C41103" w:rsidRDefault="00877F5E" w:rsidP="00877F5E">
            <w:pPr>
              <w:jc w:val="center"/>
              <w:rPr>
                <w:b/>
                <w:bCs/>
              </w:rPr>
            </w:pPr>
            <w:r w:rsidRPr="00C41103">
              <w:rPr>
                <w:b/>
                <w:bCs/>
              </w:rPr>
              <w:t> </w:t>
            </w:r>
          </w:p>
        </w:tc>
        <w:tc>
          <w:tcPr>
            <w:tcW w:w="850" w:type="dxa"/>
            <w:vMerge w:val="restart"/>
            <w:shd w:val="clear" w:color="auto" w:fill="auto"/>
            <w:vAlign w:val="center"/>
            <w:hideMark/>
          </w:tcPr>
          <w:p w:rsidR="00877F5E" w:rsidRPr="00C41103" w:rsidRDefault="00877F5E" w:rsidP="00877F5E">
            <w:pPr>
              <w:jc w:val="center"/>
              <w:rPr>
                <w:b/>
                <w:bCs/>
              </w:rPr>
            </w:pPr>
            <w:r w:rsidRPr="00C41103">
              <w:rPr>
                <w:b/>
                <w:bCs/>
              </w:rPr>
              <w:t>КФСР</w:t>
            </w:r>
          </w:p>
          <w:p w:rsidR="00877F5E" w:rsidRPr="00C41103" w:rsidRDefault="00877F5E" w:rsidP="00877F5E">
            <w:pPr>
              <w:jc w:val="center"/>
              <w:rPr>
                <w:b/>
                <w:bCs/>
              </w:rPr>
            </w:pPr>
            <w:r w:rsidRPr="00C41103">
              <w:rPr>
                <w:b/>
                <w:bCs/>
              </w:rPr>
              <w:t> </w:t>
            </w:r>
          </w:p>
        </w:tc>
        <w:tc>
          <w:tcPr>
            <w:tcW w:w="1842" w:type="dxa"/>
            <w:vMerge w:val="restart"/>
            <w:shd w:val="clear" w:color="auto" w:fill="auto"/>
            <w:vAlign w:val="center"/>
            <w:hideMark/>
          </w:tcPr>
          <w:p w:rsidR="00877F5E" w:rsidRPr="00C41103" w:rsidRDefault="00877F5E" w:rsidP="00877F5E">
            <w:pPr>
              <w:jc w:val="center"/>
              <w:rPr>
                <w:b/>
                <w:bCs/>
              </w:rPr>
            </w:pPr>
            <w:r w:rsidRPr="00C41103">
              <w:rPr>
                <w:b/>
                <w:bCs/>
              </w:rPr>
              <w:t>КЦСР</w:t>
            </w:r>
          </w:p>
          <w:p w:rsidR="00877F5E" w:rsidRPr="00C41103" w:rsidRDefault="00877F5E" w:rsidP="00877F5E">
            <w:pPr>
              <w:jc w:val="center"/>
              <w:rPr>
                <w:b/>
                <w:bCs/>
              </w:rPr>
            </w:pPr>
            <w:r w:rsidRPr="00C41103">
              <w:rPr>
                <w:b/>
                <w:bCs/>
              </w:rPr>
              <w:t> </w:t>
            </w:r>
          </w:p>
        </w:tc>
        <w:tc>
          <w:tcPr>
            <w:tcW w:w="660" w:type="dxa"/>
            <w:vMerge w:val="restart"/>
            <w:shd w:val="clear" w:color="auto" w:fill="auto"/>
            <w:vAlign w:val="center"/>
            <w:hideMark/>
          </w:tcPr>
          <w:p w:rsidR="00877F5E" w:rsidRPr="00C41103" w:rsidRDefault="00877F5E" w:rsidP="00877F5E">
            <w:pPr>
              <w:jc w:val="center"/>
              <w:rPr>
                <w:b/>
                <w:bCs/>
              </w:rPr>
            </w:pPr>
            <w:r w:rsidRPr="00C41103">
              <w:rPr>
                <w:b/>
                <w:bCs/>
              </w:rPr>
              <w:t>КВР</w:t>
            </w:r>
          </w:p>
          <w:p w:rsidR="00877F5E" w:rsidRPr="00C41103" w:rsidRDefault="00877F5E" w:rsidP="00877F5E">
            <w:pPr>
              <w:jc w:val="center"/>
              <w:rPr>
                <w:b/>
                <w:bCs/>
              </w:rPr>
            </w:pPr>
            <w:r w:rsidRPr="00C41103">
              <w:rPr>
                <w:b/>
                <w:bCs/>
              </w:rPr>
              <w:t> </w:t>
            </w:r>
          </w:p>
        </w:tc>
        <w:tc>
          <w:tcPr>
            <w:tcW w:w="3593" w:type="dxa"/>
            <w:gridSpan w:val="3"/>
            <w:shd w:val="clear" w:color="auto" w:fill="auto"/>
            <w:vAlign w:val="center"/>
            <w:hideMark/>
          </w:tcPr>
          <w:p w:rsidR="00877F5E" w:rsidRPr="00C41103" w:rsidRDefault="00877F5E" w:rsidP="00877F5E">
            <w:pPr>
              <w:jc w:val="center"/>
              <w:rPr>
                <w:b/>
                <w:bCs/>
              </w:rPr>
            </w:pPr>
            <w:r w:rsidRPr="00C41103">
              <w:rPr>
                <w:b/>
                <w:bCs/>
              </w:rPr>
              <w:t xml:space="preserve">Сумма         </w:t>
            </w:r>
            <w:r w:rsidRPr="00C41103">
              <w:t>(тыс. руб.)</w:t>
            </w:r>
          </w:p>
        </w:tc>
      </w:tr>
      <w:tr w:rsidR="00877F5E" w:rsidRPr="00C41103" w:rsidTr="00877F5E">
        <w:trPr>
          <w:trHeight w:val="1094"/>
        </w:trPr>
        <w:tc>
          <w:tcPr>
            <w:tcW w:w="2557" w:type="dxa"/>
            <w:vMerge/>
            <w:shd w:val="clear" w:color="auto" w:fill="auto"/>
            <w:vAlign w:val="center"/>
            <w:hideMark/>
          </w:tcPr>
          <w:p w:rsidR="00877F5E" w:rsidRPr="00C41103" w:rsidRDefault="00877F5E" w:rsidP="00877F5E">
            <w:pPr>
              <w:jc w:val="center"/>
              <w:rPr>
                <w:b/>
                <w:bCs/>
              </w:rPr>
            </w:pPr>
          </w:p>
        </w:tc>
        <w:tc>
          <w:tcPr>
            <w:tcW w:w="709" w:type="dxa"/>
            <w:vMerge/>
            <w:shd w:val="clear" w:color="auto" w:fill="auto"/>
            <w:vAlign w:val="center"/>
            <w:hideMark/>
          </w:tcPr>
          <w:p w:rsidR="00877F5E" w:rsidRPr="00C41103" w:rsidRDefault="00877F5E" w:rsidP="00877F5E">
            <w:pPr>
              <w:jc w:val="center"/>
              <w:rPr>
                <w:b/>
                <w:bCs/>
              </w:rPr>
            </w:pPr>
          </w:p>
        </w:tc>
        <w:tc>
          <w:tcPr>
            <w:tcW w:w="850" w:type="dxa"/>
            <w:vMerge/>
            <w:shd w:val="clear" w:color="auto" w:fill="auto"/>
            <w:vAlign w:val="center"/>
            <w:hideMark/>
          </w:tcPr>
          <w:p w:rsidR="00877F5E" w:rsidRPr="00C41103" w:rsidRDefault="00877F5E" w:rsidP="00877F5E">
            <w:pPr>
              <w:jc w:val="center"/>
              <w:rPr>
                <w:b/>
                <w:bCs/>
              </w:rPr>
            </w:pPr>
          </w:p>
        </w:tc>
        <w:tc>
          <w:tcPr>
            <w:tcW w:w="1842" w:type="dxa"/>
            <w:vMerge/>
            <w:shd w:val="clear" w:color="auto" w:fill="auto"/>
            <w:vAlign w:val="center"/>
            <w:hideMark/>
          </w:tcPr>
          <w:p w:rsidR="00877F5E" w:rsidRPr="00C41103" w:rsidRDefault="00877F5E" w:rsidP="00877F5E">
            <w:pPr>
              <w:jc w:val="center"/>
              <w:rPr>
                <w:b/>
                <w:bCs/>
              </w:rPr>
            </w:pPr>
          </w:p>
        </w:tc>
        <w:tc>
          <w:tcPr>
            <w:tcW w:w="660" w:type="dxa"/>
            <w:vMerge/>
            <w:shd w:val="clear" w:color="auto" w:fill="auto"/>
            <w:vAlign w:val="center"/>
            <w:hideMark/>
          </w:tcPr>
          <w:p w:rsidR="00877F5E" w:rsidRPr="00C41103" w:rsidRDefault="00877F5E" w:rsidP="00877F5E">
            <w:pPr>
              <w:jc w:val="center"/>
              <w:rPr>
                <w:b/>
                <w:bCs/>
              </w:rPr>
            </w:pPr>
          </w:p>
        </w:tc>
        <w:tc>
          <w:tcPr>
            <w:tcW w:w="1178" w:type="dxa"/>
            <w:shd w:val="clear" w:color="auto" w:fill="auto"/>
            <w:vAlign w:val="center"/>
            <w:hideMark/>
          </w:tcPr>
          <w:p w:rsidR="00877F5E" w:rsidRPr="00C41103" w:rsidRDefault="00877F5E" w:rsidP="00877F5E">
            <w:pPr>
              <w:jc w:val="center"/>
              <w:rPr>
                <w:b/>
                <w:bCs/>
              </w:rPr>
            </w:pPr>
            <w:r w:rsidRPr="00C41103">
              <w:rPr>
                <w:b/>
                <w:bCs/>
              </w:rPr>
              <w:t>План</w:t>
            </w:r>
            <w:r w:rsidRPr="00C41103">
              <w:rPr>
                <w:b/>
                <w:bCs/>
              </w:rPr>
              <w:br/>
              <w:t xml:space="preserve"> на 2024 год (на текущий </w:t>
            </w:r>
            <w:proofErr w:type="spellStart"/>
            <w:r w:rsidRPr="00C41103">
              <w:rPr>
                <w:b/>
                <w:bCs/>
              </w:rPr>
              <w:t>финан</w:t>
            </w:r>
            <w:proofErr w:type="spellEnd"/>
          </w:p>
          <w:p w:rsidR="00877F5E" w:rsidRPr="00C41103" w:rsidRDefault="00877F5E" w:rsidP="00877F5E">
            <w:pPr>
              <w:jc w:val="center"/>
              <w:rPr>
                <w:b/>
                <w:bCs/>
              </w:rPr>
            </w:pPr>
            <w:proofErr w:type="spellStart"/>
            <w:r w:rsidRPr="00C41103">
              <w:rPr>
                <w:b/>
                <w:bCs/>
              </w:rPr>
              <w:t>совый</w:t>
            </w:r>
            <w:proofErr w:type="spellEnd"/>
            <w:r w:rsidRPr="00C41103">
              <w:rPr>
                <w:b/>
                <w:bCs/>
              </w:rPr>
              <w:t xml:space="preserve"> год</w:t>
            </w:r>
          </w:p>
        </w:tc>
        <w:tc>
          <w:tcPr>
            <w:tcW w:w="1169" w:type="dxa"/>
            <w:shd w:val="clear" w:color="auto" w:fill="auto"/>
            <w:vAlign w:val="center"/>
            <w:hideMark/>
          </w:tcPr>
          <w:p w:rsidR="00877F5E" w:rsidRPr="00C41103" w:rsidRDefault="00877F5E" w:rsidP="00877F5E">
            <w:pPr>
              <w:rPr>
                <w:b/>
                <w:bCs/>
              </w:rPr>
            </w:pPr>
            <w:r w:rsidRPr="00C41103">
              <w:rPr>
                <w:b/>
                <w:bCs/>
              </w:rPr>
              <w:t xml:space="preserve">План на 2025 год </w:t>
            </w:r>
          </w:p>
          <w:p w:rsidR="00877F5E" w:rsidRPr="00C41103" w:rsidRDefault="00877F5E" w:rsidP="00877F5E">
            <w:pPr>
              <w:jc w:val="center"/>
              <w:rPr>
                <w:b/>
                <w:bCs/>
              </w:rPr>
            </w:pPr>
            <w:r w:rsidRPr="00C41103">
              <w:rPr>
                <w:b/>
                <w:bCs/>
              </w:rPr>
              <w:t>(первый плановый период)</w:t>
            </w:r>
          </w:p>
        </w:tc>
        <w:tc>
          <w:tcPr>
            <w:tcW w:w="1246" w:type="dxa"/>
            <w:shd w:val="clear" w:color="auto" w:fill="auto"/>
            <w:vAlign w:val="bottom"/>
            <w:hideMark/>
          </w:tcPr>
          <w:p w:rsidR="00877F5E" w:rsidRPr="00C41103" w:rsidRDefault="00877F5E" w:rsidP="00877F5E">
            <w:r w:rsidRPr="00C41103">
              <w:rPr>
                <w:b/>
                <w:bCs/>
              </w:rPr>
              <w:t>План на 2026год (второй плановый период)</w:t>
            </w:r>
          </w:p>
        </w:tc>
      </w:tr>
      <w:tr w:rsidR="00877F5E" w:rsidRPr="00C41103" w:rsidTr="00877F5E">
        <w:trPr>
          <w:trHeight w:val="408"/>
        </w:trPr>
        <w:tc>
          <w:tcPr>
            <w:tcW w:w="2557" w:type="dxa"/>
            <w:shd w:val="clear" w:color="auto" w:fill="auto"/>
            <w:vAlign w:val="bottom"/>
            <w:hideMark/>
          </w:tcPr>
          <w:p w:rsidR="00877F5E" w:rsidRPr="00C41103" w:rsidRDefault="00877F5E" w:rsidP="00877F5E">
            <w:pPr>
              <w:rPr>
                <w:b/>
                <w:bCs/>
              </w:rPr>
            </w:pPr>
            <w:r w:rsidRPr="00C41103">
              <w:rPr>
                <w:b/>
                <w:bCs/>
              </w:rPr>
              <w:t>В С Е Г О</w:t>
            </w:r>
          </w:p>
        </w:tc>
        <w:tc>
          <w:tcPr>
            <w:tcW w:w="709" w:type="dxa"/>
            <w:shd w:val="clear" w:color="auto" w:fill="auto"/>
            <w:vAlign w:val="bottom"/>
            <w:hideMark/>
          </w:tcPr>
          <w:p w:rsidR="00877F5E" w:rsidRPr="00C41103" w:rsidRDefault="00877F5E" w:rsidP="00877F5E">
            <w:pPr>
              <w:jc w:val="center"/>
              <w:rPr>
                <w:b/>
                <w:bCs/>
              </w:rPr>
            </w:pPr>
            <w:r w:rsidRPr="00C41103">
              <w:rPr>
                <w:b/>
                <w:bCs/>
              </w:rPr>
              <w:t> </w:t>
            </w:r>
          </w:p>
        </w:tc>
        <w:tc>
          <w:tcPr>
            <w:tcW w:w="850" w:type="dxa"/>
            <w:shd w:val="clear" w:color="auto" w:fill="auto"/>
            <w:vAlign w:val="bottom"/>
            <w:hideMark/>
          </w:tcPr>
          <w:p w:rsidR="00877F5E" w:rsidRPr="00C41103" w:rsidRDefault="00877F5E" w:rsidP="00877F5E">
            <w:pPr>
              <w:jc w:val="center"/>
              <w:rPr>
                <w:b/>
                <w:bCs/>
              </w:rPr>
            </w:pPr>
            <w:r w:rsidRPr="00C41103">
              <w:rPr>
                <w:b/>
                <w:bCs/>
              </w:rPr>
              <w:t> </w:t>
            </w:r>
          </w:p>
        </w:tc>
        <w:tc>
          <w:tcPr>
            <w:tcW w:w="1842" w:type="dxa"/>
            <w:shd w:val="clear" w:color="auto" w:fill="auto"/>
            <w:vAlign w:val="bottom"/>
            <w:hideMark/>
          </w:tcPr>
          <w:p w:rsidR="00877F5E" w:rsidRPr="00C41103" w:rsidRDefault="00877F5E" w:rsidP="00877F5E">
            <w:pPr>
              <w:jc w:val="center"/>
              <w:rPr>
                <w:b/>
                <w:bCs/>
              </w:rPr>
            </w:pPr>
            <w:r w:rsidRPr="00C41103">
              <w:rPr>
                <w:b/>
                <w:bCs/>
              </w:rPr>
              <w:t> </w:t>
            </w:r>
          </w:p>
        </w:tc>
        <w:tc>
          <w:tcPr>
            <w:tcW w:w="660" w:type="dxa"/>
            <w:shd w:val="clear" w:color="auto" w:fill="auto"/>
            <w:vAlign w:val="bottom"/>
            <w:hideMark/>
          </w:tcPr>
          <w:p w:rsidR="00877F5E" w:rsidRPr="00C41103" w:rsidRDefault="00877F5E" w:rsidP="00877F5E">
            <w:pPr>
              <w:jc w:val="center"/>
              <w:rPr>
                <w:b/>
                <w:bCs/>
              </w:rPr>
            </w:pPr>
            <w:r w:rsidRPr="00C41103">
              <w:rPr>
                <w:b/>
                <w:bCs/>
              </w:rPr>
              <w:t> </w:t>
            </w:r>
          </w:p>
        </w:tc>
        <w:tc>
          <w:tcPr>
            <w:tcW w:w="1178" w:type="dxa"/>
            <w:shd w:val="clear" w:color="auto" w:fill="auto"/>
            <w:vAlign w:val="bottom"/>
            <w:hideMark/>
          </w:tcPr>
          <w:p w:rsidR="00877F5E" w:rsidRPr="00C41103" w:rsidRDefault="00877F5E" w:rsidP="00877F5E">
            <w:pPr>
              <w:jc w:val="center"/>
              <w:rPr>
                <w:b/>
                <w:bCs/>
              </w:rPr>
            </w:pPr>
            <w:r w:rsidRPr="00C41103">
              <w:rPr>
                <w:b/>
                <w:bCs/>
              </w:rPr>
              <w:t>10 113,0</w:t>
            </w:r>
          </w:p>
        </w:tc>
        <w:tc>
          <w:tcPr>
            <w:tcW w:w="1169" w:type="dxa"/>
            <w:shd w:val="clear" w:color="auto" w:fill="auto"/>
            <w:vAlign w:val="bottom"/>
            <w:hideMark/>
          </w:tcPr>
          <w:p w:rsidR="00877F5E" w:rsidRPr="00C41103" w:rsidRDefault="00877F5E" w:rsidP="00877F5E">
            <w:pPr>
              <w:jc w:val="center"/>
              <w:rPr>
                <w:b/>
                <w:bCs/>
              </w:rPr>
            </w:pPr>
            <w:r w:rsidRPr="00C41103">
              <w:rPr>
                <w:b/>
                <w:bCs/>
              </w:rPr>
              <w:t>11 296,3</w:t>
            </w:r>
          </w:p>
        </w:tc>
        <w:tc>
          <w:tcPr>
            <w:tcW w:w="1246" w:type="dxa"/>
            <w:shd w:val="clear" w:color="auto" w:fill="auto"/>
            <w:vAlign w:val="bottom"/>
            <w:hideMark/>
          </w:tcPr>
          <w:p w:rsidR="00877F5E" w:rsidRPr="00C41103" w:rsidRDefault="00877F5E" w:rsidP="00877F5E">
            <w:pPr>
              <w:jc w:val="center"/>
              <w:rPr>
                <w:b/>
                <w:bCs/>
              </w:rPr>
            </w:pPr>
            <w:r w:rsidRPr="00C41103">
              <w:rPr>
                <w:b/>
                <w:bCs/>
              </w:rPr>
              <w:t>10 152,8</w:t>
            </w:r>
          </w:p>
        </w:tc>
      </w:tr>
      <w:tr w:rsidR="00877F5E" w:rsidRPr="00C41103" w:rsidTr="00877F5E">
        <w:trPr>
          <w:trHeight w:val="435"/>
        </w:trPr>
        <w:tc>
          <w:tcPr>
            <w:tcW w:w="2557" w:type="dxa"/>
            <w:shd w:val="clear" w:color="auto" w:fill="auto"/>
            <w:vAlign w:val="bottom"/>
            <w:hideMark/>
          </w:tcPr>
          <w:p w:rsidR="00877F5E" w:rsidRPr="00C41103" w:rsidRDefault="00877F5E" w:rsidP="00877F5E">
            <w:pPr>
              <w:rPr>
                <w:b/>
                <w:bCs/>
              </w:rPr>
            </w:pPr>
            <w:r w:rsidRPr="00C41103">
              <w:rPr>
                <w:b/>
                <w:bCs/>
              </w:rPr>
              <w:t>Администрация Побединского сельского поселения</w:t>
            </w:r>
          </w:p>
        </w:tc>
        <w:tc>
          <w:tcPr>
            <w:tcW w:w="709" w:type="dxa"/>
            <w:shd w:val="clear" w:color="auto" w:fill="auto"/>
            <w:vAlign w:val="bottom"/>
            <w:hideMark/>
          </w:tcPr>
          <w:p w:rsidR="00877F5E" w:rsidRPr="00C41103" w:rsidRDefault="00877F5E" w:rsidP="00877F5E">
            <w:pPr>
              <w:jc w:val="center"/>
              <w:rPr>
                <w:b/>
                <w:bCs/>
              </w:rPr>
            </w:pPr>
            <w:r w:rsidRPr="00C41103">
              <w:rPr>
                <w:b/>
                <w:bCs/>
              </w:rPr>
              <w:t>923</w:t>
            </w:r>
          </w:p>
        </w:tc>
        <w:tc>
          <w:tcPr>
            <w:tcW w:w="850" w:type="dxa"/>
            <w:shd w:val="clear" w:color="auto" w:fill="auto"/>
            <w:vAlign w:val="bottom"/>
            <w:hideMark/>
          </w:tcPr>
          <w:p w:rsidR="00877F5E" w:rsidRPr="00C41103" w:rsidRDefault="00877F5E" w:rsidP="00877F5E">
            <w:pPr>
              <w:jc w:val="center"/>
              <w:rPr>
                <w:b/>
                <w:bCs/>
              </w:rPr>
            </w:pPr>
            <w:r w:rsidRPr="00C41103">
              <w:rPr>
                <w:b/>
                <w:bCs/>
              </w:rPr>
              <w:t> </w:t>
            </w:r>
          </w:p>
        </w:tc>
        <w:tc>
          <w:tcPr>
            <w:tcW w:w="1842" w:type="dxa"/>
            <w:shd w:val="clear" w:color="auto" w:fill="auto"/>
            <w:vAlign w:val="bottom"/>
            <w:hideMark/>
          </w:tcPr>
          <w:p w:rsidR="00877F5E" w:rsidRPr="00C41103" w:rsidRDefault="00877F5E" w:rsidP="00877F5E">
            <w:pPr>
              <w:jc w:val="center"/>
              <w:rPr>
                <w:b/>
                <w:bCs/>
              </w:rPr>
            </w:pPr>
            <w:r w:rsidRPr="00C41103">
              <w:rPr>
                <w:b/>
                <w:bCs/>
              </w:rPr>
              <w:t> </w:t>
            </w:r>
          </w:p>
        </w:tc>
        <w:tc>
          <w:tcPr>
            <w:tcW w:w="660" w:type="dxa"/>
            <w:shd w:val="clear" w:color="auto" w:fill="auto"/>
            <w:vAlign w:val="bottom"/>
            <w:hideMark/>
          </w:tcPr>
          <w:p w:rsidR="00877F5E" w:rsidRPr="00C41103" w:rsidRDefault="00877F5E" w:rsidP="00877F5E">
            <w:pPr>
              <w:jc w:val="center"/>
              <w:rPr>
                <w:b/>
                <w:bCs/>
              </w:rPr>
            </w:pPr>
            <w:r w:rsidRPr="00C41103">
              <w:rPr>
                <w:b/>
                <w:bCs/>
              </w:rPr>
              <w:t> </w:t>
            </w:r>
          </w:p>
        </w:tc>
        <w:tc>
          <w:tcPr>
            <w:tcW w:w="1178" w:type="dxa"/>
            <w:shd w:val="clear" w:color="auto" w:fill="auto"/>
            <w:vAlign w:val="bottom"/>
            <w:hideMark/>
          </w:tcPr>
          <w:p w:rsidR="00877F5E" w:rsidRPr="00C41103" w:rsidRDefault="00877F5E" w:rsidP="00877F5E">
            <w:pPr>
              <w:jc w:val="center"/>
              <w:rPr>
                <w:b/>
                <w:bCs/>
              </w:rPr>
            </w:pPr>
            <w:r w:rsidRPr="00C41103">
              <w:rPr>
                <w:b/>
                <w:bCs/>
              </w:rPr>
              <w:t>10 113,0</w:t>
            </w:r>
          </w:p>
        </w:tc>
        <w:tc>
          <w:tcPr>
            <w:tcW w:w="1169" w:type="dxa"/>
            <w:shd w:val="clear" w:color="auto" w:fill="auto"/>
            <w:vAlign w:val="bottom"/>
            <w:hideMark/>
          </w:tcPr>
          <w:p w:rsidR="00877F5E" w:rsidRPr="00C41103" w:rsidRDefault="00877F5E" w:rsidP="00877F5E">
            <w:pPr>
              <w:jc w:val="center"/>
              <w:rPr>
                <w:b/>
                <w:bCs/>
              </w:rPr>
            </w:pPr>
            <w:r w:rsidRPr="00C41103">
              <w:rPr>
                <w:b/>
                <w:bCs/>
              </w:rPr>
              <w:t>11 296,3</w:t>
            </w:r>
          </w:p>
        </w:tc>
        <w:tc>
          <w:tcPr>
            <w:tcW w:w="1246" w:type="dxa"/>
            <w:shd w:val="clear" w:color="auto" w:fill="auto"/>
            <w:vAlign w:val="bottom"/>
            <w:hideMark/>
          </w:tcPr>
          <w:p w:rsidR="00877F5E" w:rsidRPr="00C41103" w:rsidRDefault="00877F5E" w:rsidP="00877F5E">
            <w:pPr>
              <w:jc w:val="center"/>
              <w:rPr>
                <w:b/>
                <w:bCs/>
              </w:rPr>
            </w:pPr>
            <w:r w:rsidRPr="00C41103">
              <w:rPr>
                <w:b/>
                <w:bCs/>
              </w:rPr>
              <w:t>10 152,8</w:t>
            </w:r>
          </w:p>
        </w:tc>
      </w:tr>
      <w:tr w:rsidR="00877F5E" w:rsidRPr="00C41103" w:rsidTr="00877F5E">
        <w:trPr>
          <w:trHeight w:val="398"/>
        </w:trPr>
        <w:tc>
          <w:tcPr>
            <w:tcW w:w="2557" w:type="dxa"/>
            <w:shd w:val="clear" w:color="000000" w:fill="92D050"/>
            <w:vAlign w:val="bottom"/>
            <w:hideMark/>
          </w:tcPr>
          <w:p w:rsidR="00877F5E" w:rsidRPr="00C41103" w:rsidRDefault="00877F5E" w:rsidP="00877F5E">
            <w:pPr>
              <w:rPr>
                <w:b/>
                <w:bCs/>
              </w:rPr>
            </w:pPr>
            <w:r w:rsidRPr="00C41103">
              <w:rPr>
                <w:b/>
                <w:bCs/>
              </w:rPr>
              <w:t>ОБЩЕГОСУДАРСТВЕННЫЕ ВОПРОСЫ</w:t>
            </w:r>
          </w:p>
        </w:tc>
        <w:tc>
          <w:tcPr>
            <w:tcW w:w="709" w:type="dxa"/>
            <w:shd w:val="clear" w:color="000000" w:fill="92D050"/>
            <w:vAlign w:val="bottom"/>
            <w:hideMark/>
          </w:tcPr>
          <w:p w:rsidR="00877F5E" w:rsidRPr="00C41103" w:rsidRDefault="00877F5E" w:rsidP="00877F5E">
            <w:pPr>
              <w:jc w:val="center"/>
              <w:rPr>
                <w:b/>
                <w:bCs/>
                <w:i/>
                <w:iCs/>
              </w:rPr>
            </w:pPr>
            <w:r w:rsidRPr="00C41103">
              <w:rPr>
                <w:b/>
                <w:bCs/>
                <w:i/>
                <w:iCs/>
              </w:rPr>
              <w:t>923</w:t>
            </w:r>
          </w:p>
        </w:tc>
        <w:tc>
          <w:tcPr>
            <w:tcW w:w="850" w:type="dxa"/>
            <w:shd w:val="clear" w:color="000000" w:fill="92D050"/>
            <w:vAlign w:val="bottom"/>
            <w:hideMark/>
          </w:tcPr>
          <w:p w:rsidR="00877F5E" w:rsidRPr="00C41103" w:rsidRDefault="00877F5E" w:rsidP="00877F5E">
            <w:pPr>
              <w:jc w:val="center"/>
              <w:rPr>
                <w:b/>
                <w:bCs/>
                <w:i/>
                <w:iCs/>
              </w:rPr>
            </w:pPr>
            <w:r w:rsidRPr="00C41103">
              <w:rPr>
                <w:b/>
                <w:bCs/>
                <w:i/>
                <w:iCs/>
              </w:rPr>
              <w:t>0100</w:t>
            </w:r>
          </w:p>
        </w:tc>
        <w:tc>
          <w:tcPr>
            <w:tcW w:w="1842" w:type="dxa"/>
            <w:shd w:val="clear" w:color="FFFFCC" w:fill="92D050"/>
            <w:vAlign w:val="bottom"/>
            <w:hideMark/>
          </w:tcPr>
          <w:p w:rsidR="00877F5E" w:rsidRPr="00C41103" w:rsidRDefault="00877F5E" w:rsidP="00877F5E">
            <w:pPr>
              <w:jc w:val="center"/>
              <w:rPr>
                <w:b/>
                <w:bCs/>
                <w:i/>
                <w:iCs/>
              </w:rPr>
            </w:pPr>
            <w:r w:rsidRPr="00C41103">
              <w:rPr>
                <w:b/>
                <w:bCs/>
                <w:i/>
                <w:iCs/>
              </w:rPr>
              <w:t> </w:t>
            </w:r>
          </w:p>
        </w:tc>
        <w:tc>
          <w:tcPr>
            <w:tcW w:w="660" w:type="dxa"/>
            <w:shd w:val="clear" w:color="FFFFCC" w:fill="92D050"/>
            <w:vAlign w:val="bottom"/>
            <w:hideMark/>
          </w:tcPr>
          <w:p w:rsidR="00877F5E" w:rsidRPr="00C41103" w:rsidRDefault="00877F5E" w:rsidP="00877F5E">
            <w:pPr>
              <w:jc w:val="center"/>
              <w:rPr>
                <w:b/>
                <w:bCs/>
                <w:i/>
                <w:iCs/>
              </w:rPr>
            </w:pPr>
            <w:r w:rsidRPr="00C41103">
              <w:rPr>
                <w:b/>
                <w:bCs/>
                <w:i/>
                <w:iCs/>
              </w:rPr>
              <w:t> </w:t>
            </w:r>
          </w:p>
        </w:tc>
        <w:tc>
          <w:tcPr>
            <w:tcW w:w="1178" w:type="dxa"/>
            <w:shd w:val="clear" w:color="000000" w:fill="92D050"/>
            <w:vAlign w:val="bottom"/>
            <w:hideMark/>
          </w:tcPr>
          <w:p w:rsidR="00877F5E" w:rsidRPr="00C41103" w:rsidRDefault="00877F5E" w:rsidP="00877F5E">
            <w:pPr>
              <w:jc w:val="center"/>
              <w:rPr>
                <w:b/>
                <w:bCs/>
                <w:i/>
                <w:iCs/>
              </w:rPr>
            </w:pPr>
            <w:r w:rsidRPr="00C41103">
              <w:rPr>
                <w:b/>
                <w:bCs/>
                <w:i/>
                <w:iCs/>
              </w:rPr>
              <w:t>6 150,7</w:t>
            </w:r>
          </w:p>
        </w:tc>
        <w:tc>
          <w:tcPr>
            <w:tcW w:w="1169" w:type="dxa"/>
            <w:shd w:val="clear" w:color="000000" w:fill="92D050"/>
            <w:vAlign w:val="bottom"/>
            <w:hideMark/>
          </w:tcPr>
          <w:p w:rsidR="00877F5E" w:rsidRPr="00C41103" w:rsidRDefault="00877F5E" w:rsidP="00877F5E">
            <w:pPr>
              <w:jc w:val="center"/>
              <w:rPr>
                <w:b/>
                <w:bCs/>
                <w:i/>
                <w:iCs/>
              </w:rPr>
            </w:pPr>
            <w:r w:rsidRPr="00C41103">
              <w:rPr>
                <w:b/>
                <w:bCs/>
                <w:i/>
                <w:iCs/>
              </w:rPr>
              <w:t>6 150,7</w:t>
            </w:r>
          </w:p>
        </w:tc>
        <w:tc>
          <w:tcPr>
            <w:tcW w:w="1246" w:type="dxa"/>
            <w:shd w:val="clear" w:color="000000" w:fill="92D050"/>
            <w:noWrap/>
            <w:vAlign w:val="bottom"/>
            <w:hideMark/>
          </w:tcPr>
          <w:p w:rsidR="00877F5E" w:rsidRPr="00C41103" w:rsidRDefault="00877F5E" w:rsidP="00877F5E">
            <w:pPr>
              <w:jc w:val="right"/>
              <w:rPr>
                <w:b/>
                <w:bCs/>
                <w:i/>
                <w:iCs/>
              </w:rPr>
            </w:pPr>
            <w:r w:rsidRPr="00C41103">
              <w:rPr>
                <w:b/>
                <w:bCs/>
                <w:i/>
                <w:iCs/>
              </w:rPr>
              <w:t>6 150,7</w:t>
            </w:r>
          </w:p>
        </w:tc>
      </w:tr>
      <w:tr w:rsidR="00877F5E" w:rsidRPr="00C41103" w:rsidTr="00877F5E">
        <w:trPr>
          <w:trHeight w:val="914"/>
        </w:trPr>
        <w:tc>
          <w:tcPr>
            <w:tcW w:w="2557" w:type="dxa"/>
            <w:shd w:val="clear" w:color="auto" w:fill="auto"/>
            <w:vAlign w:val="bottom"/>
            <w:hideMark/>
          </w:tcPr>
          <w:p w:rsidR="00877F5E" w:rsidRPr="00C41103" w:rsidRDefault="00877F5E" w:rsidP="00877F5E">
            <w:pPr>
              <w:rPr>
                <w:b/>
                <w:bCs/>
                <w:i/>
                <w:iCs/>
              </w:rPr>
            </w:pPr>
            <w:r w:rsidRPr="00C41103">
              <w:rPr>
                <w:b/>
                <w:bCs/>
                <w:i/>
                <w:iCs/>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hideMark/>
          </w:tcPr>
          <w:p w:rsidR="00877F5E" w:rsidRPr="00C41103" w:rsidRDefault="00877F5E" w:rsidP="00877F5E">
            <w:pPr>
              <w:jc w:val="center"/>
              <w:rPr>
                <w:b/>
                <w:bCs/>
              </w:rPr>
            </w:pPr>
            <w:r w:rsidRPr="00C41103">
              <w:rPr>
                <w:b/>
                <w:bCs/>
              </w:rPr>
              <w:t>923</w:t>
            </w:r>
          </w:p>
        </w:tc>
        <w:tc>
          <w:tcPr>
            <w:tcW w:w="850" w:type="dxa"/>
            <w:shd w:val="clear" w:color="auto" w:fill="auto"/>
            <w:vAlign w:val="bottom"/>
            <w:hideMark/>
          </w:tcPr>
          <w:p w:rsidR="00877F5E" w:rsidRPr="00C41103" w:rsidRDefault="00877F5E" w:rsidP="00877F5E">
            <w:pPr>
              <w:jc w:val="center"/>
              <w:rPr>
                <w:b/>
                <w:bCs/>
                <w:i/>
                <w:iCs/>
              </w:rPr>
            </w:pPr>
            <w:r w:rsidRPr="00C41103">
              <w:rPr>
                <w:b/>
                <w:bCs/>
                <w:i/>
                <w:iCs/>
              </w:rPr>
              <w:t>0102</w:t>
            </w:r>
          </w:p>
        </w:tc>
        <w:tc>
          <w:tcPr>
            <w:tcW w:w="1842" w:type="dxa"/>
            <w:shd w:val="clear" w:color="auto" w:fill="auto"/>
            <w:vAlign w:val="bottom"/>
            <w:hideMark/>
          </w:tcPr>
          <w:p w:rsidR="00877F5E" w:rsidRPr="00C41103" w:rsidRDefault="00877F5E" w:rsidP="00877F5E">
            <w:pPr>
              <w:jc w:val="center"/>
              <w:rPr>
                <w:b/>
                <w:bCs/>
                <w:i/>
                <w:iCs/>
              </w:rPr>
            </w:pPr>
            <w:r w:rsidRPr="00C41103">
              <w:rPr>
                <w:b/>
                <w:bCs/>
                <w:i/>
                <w:iCs/>
              </w:rPr>
              <w:t> </w:t>
            </w:r>
          </w:p>
        </w:tc>
        <w:tc>
          <w:tcPr>
            <w:tcW w:w="660" w:type="dxa"/>
            <w:shd w:val="clear" w:color="FFFFCC" w:fill="FFFFFF"/>
            <w:vAlign w:val="bottom"/>
            <w:hideMark/>
          </w:tcPr>
          <w:p w:rsidR="00877F5E" w:rsidRPr="00C41103" w:rsidRDefault="00877F5E" w:rsidP="00877F5E">
            <w:pPr>
              <w:jc w:val="center"/>
              <w:rPr>
                <w:b/>
                <w:bCs/>
                <w:i/>
                <w:iCs/>
              </w:rPr>
            </w:pPr>
            <w:r w:rsidRPr="00C41103">
              <w:rPr>
                <w:b/>
                <w:bCs/>
                <w:i/>
                <w:iCs/>
              </w:rPr>
              <w:t> </w:t>
            </w:r>
          </w:p>
        </w:tc>
        <w:tc>
          <w:tcPr>
            <w:tcW w:w="1178" w:type="dxa"/>
            <w:shd w:val="clear" w:color="auto" w:fill="auto"/>
            <w:vAlign w:val="bottom"/>
            <w:hideMark/>
          </w:tcPr>
          <w:p w:rsidR="00877F5E" w:rsidRPr="00C41103" w:rsidRDefault="00877F5E" w:rsidP="00877F5E">
            <w:pPr>
              <w:jc w:val="center"/>
              <w:rPr>
                <w:b/>
                <w:bCs/>
                <w:i/>
                <w:iCs/>
              </w:rPr>
            </w:pPr>
            <w:r w:rsidRPr="00C41103">
              <w:rPr>
                <w:b/>
                <w:bCs/>
                <w:i/>
                <w:iCs/>
              </w:rPr>
              <w:t>729,7</w:t>
            </w:r>
          </w:p>
        </w:tc>
        <w:tc>
          <w:tcPr>
            <w:tcW w:w="1169" w:type="dxa"/>
            <w:shd w:val="clear" w:color="auto" w:fill="auto"/>
            <w:vAlign w:val="bottom"/>
            <w:hideMark/>
          </w:tcPr>
          <w:p w:rsidR="00877F5E" w:rsidRPr="00C41103" w:rsidRDefault="00877F5E" w:rsidP="00877F5E">
            <w:pPr>
              <w:jc w:val="center"/>
              <w:rPr>
                <w:b/>
                <w:bCs/>
                <w:i/>
                <w:iCs/>
              </w:rPr>
            </w:pPr>
            <w:r w:rsidRPr="00C41103">
              <w:rPr>
                <w:b/>
                <w:bCs/>
                <w:i/>
                <w:iCs/>
              </w:rPr>
              <w:t>729,7</w:t>
            </w:r>
          </w:p>
        </w:tc>
        <w:tc>
          <w:tcPr>
            <w:tcW w:w="1246" w:type="dxa"/>
            <w:shd w:val="clear" w:color="auto" w:fill="auto"/>
            <w:noWrap/>
            <w:vAlign w:val="bottom"/>
            <w:hideMark/>
          </w:tcPr>
          <w:p w:rsidR="00877F5E" w:rsidRPr="00C41103" w:rsidRDefault="00877F5E" w:rsidP="00877F5E">
            <w:pPr>
              <w:jc w:val="right"/>
              <w:rPr>
                <w:b/>
                <w:bCs/>
                <w:i/>
                <w:iCs/>
              </w:rPr>
            </w:pPr>
            <w:r w:rsidRPr="00C41103">
              <w:rPr>
                <w:b/>
                <w:bCs/>
                <w:i/>
                <w:iCs/>
              </w:rPr>
              <w:t>729,7</w:t>
            </w:r>
          </w:p>
        </w:tc>
      </w:tr>
      <w:tr w:rsidR="00877F5E" w:rsidRPr="00C41103" w:rsidTr="00877F5E">
        <w:trPr>
          <w:trHeight w:val="826"/>
        </w:trPr>
        <w:tc>
          <w:tcPr>
            <w:tcW w:w="2557" w:type="dxa"/>
            <w:shd w:val="clear" w:color="auto" w:fill="auto"/>
            <w:vAlign w:val="bottom"/>
            <w:hideMark/>
          </w:tcPr>
          <w:p w:rsidR="00877F5E" w:rsidRPr="00C41103" w:rsidRDefault="00877F5E" w:rsidP="00877F5E">
            <w:r w:rsidRPr="00C41103">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0102</w:t>
            </w:r>
          </w:p>
        </w:tc>
        <w:tc>
          <w:tcPr>
            <w:tcW w:w="1842" w:type="dxa"/>
            <w:shd w:val="clear" w:color="auto" w:fill="auto"/>
            <w:vAlign w:val="bottom"/>
            <w:hideMark/>
          </w:tcPr>
          <w:p w:rsidR="00877F5E" w:rsidRPr="00C41103" w:rsidRDefault="00877F5E" w:rsidP="00877F5E">
            <w:pPr>
              <w:jc w:val="center"/>
            </w:pPr>
            <w:r w:rsidRPr="00C41103">
              <w:t>0020000000</w:t>
            </w:r>
          </w:p>
        </w:tc>
        <w:tc>
          <w:tcPr>
            <w:tcW w:w="660" w:type="dxa"/>
            <w:shd w:val="clear" w:color="FFFFCC" w:fill="FFFFFF"/>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vAlign w:val="bottom"/>
            <w:hideMark/>
          </w:tcPr>
          <w:p w:rsidR="00877F5E" w:rsidRPr="00C41103" w:rsidRDefault="00877F5E" w:rsidP="00877F5E">
            <w:pPr>
              <w:jc w:val="center"/>
            </w:pPr>
            <w:r w:rsidRPr="00C41103">
              <w:t>729,7</w:t>
            </w:r>
          </w:p>
        </w:tc>
        <w:tc>
          <w:tcPr>
            <w:tcW w:w="1169" w:type="dxa"/>
            <w:shd w:val="clear" w:color="auto" w:fill="auto"/>
            <w:vAlign w:val="bottom"/>
            <w:hideMark/>
          </w:tcPr>
          <w:p w:rsidR="00877F5E" w:rsidRPr="00C41103" w:rsidRDefault="00877F5E" w:rsidP="00877F5E">
            <w:pPr>
              <w:jc w:val="center"/>
            </w:pPr>
            <w:r w:rsidRPr="00C41103">
              <w:t>729,7</w:t>
            </w:r>
          </w:p>
        </w:tc>
        <w:tc>
          <w:tcPr>
            <w:tcW w:w="1246" w:type="dxa"/>
            <w:shd w:val="clear" w:color="auto" w:fill="auto"/>
            <w:noWrap/>
            <w:vAlign w:val="bottom"/>
            <w:hideMark/>
          </w:tcPr>
          <w:p w:rsidR="00877F5E" w:rsidRPr="00C41103" w:rsidRDefault="00877F5E" w:rsidP="00877F5E">
            <w:pPr>
              <w:jc w:val="right"/>
            </w:pPr>
            <w:r w:rsidRPr="00C41103">
              <w:t>729,7</w:t>
            </w:r>
          </w:p>
        </w:tc>
      </w:tr>
      <w:tr w:rsidR="00877F5E" w:rsidRPr="00C41103" w:rsidTr="00877F5E">
        <w:trPr>
          <w:trHeight w:val="632"/>
        </w:trPr>
        <w:tc>
          <w:tcPr>
            <w:tcW w:w="2557" w:type="dxa"/>
            <w:shd w:val="clear" w:color="auto" w:fill="auto"/>
            <w:vAlign w:val="bottom"/>
            <w:hideMark/>
          </w:tcPr>
          <w:p w:rsidR="00877F5E" w:rsidRPr="00C41103" w:rsidRDefault="00877F5E" w:rsidP="00877F5E">
            <w:r w:rsidRPr="00C41103">
              <w:t>Глава местной администрации исполнительно-распорядительного органа местной администрации</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0102</w:t>
            </w:r>
          </w:p>
        </w:tc>
        <w:tc>
          <w:tcPr>
            <w:tcW w:w="1842" w:type="dxa"/>
            <w:shd w:val="clear" w:color="auto" w:fill="auto"/>
            <w:vAlign w:val="bottom"/>
            <w:hideMark/>
          </w:tcPr>
          <w:p w:rsidR="00877F5E" w:rsidRPr="00C41103" w:rsidRDefault="00877F5E" w:rsidP="00877F5E">
            <w:pPr>
              <w:jc w:val="center"/>
            </w:pPr>
            <w:r w:rsidRPr="00C41103">
              <w:t>0020800000</w:t>
            </w:r>
          </w:p>
        </w:tc>
        <w:tc>
          <w:tcPr>
            <w:tcW w:w="660" w:type="dxa"/>
            <w:shd w:val="clear" w:color="auto" w:fill="auto"/>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vAlign w:val="bottom"/>
            <w:hideMark/>
          </w:tcPr>
          <w:p w:rsidR="00877F5E" w:rsidRPr="00C41103" w:rsidRDefault="00877F5E" w:rsidP="00877F5E">
            <w:pPr>
              <w:jc w:val="center"/>
            </w:pPr>
            <w:r w:rsidRPr="00C41103">
              <w:t>729,7</w:t>
            </w:r>
          </w:p>
        </w:tc>
        <w:tc>
          <w:tcPr>
            <w:tcW w:w="1169" w:type="dxa"/>
            <w:shd w:val="clear" w:color="auto" w:fill="auto"/>
            <w:vAlign w:val="bottom"/>
            <w:hideMark/>
          </w:tcPr>
          <w:p w:rsidR="00877F5E" w:rsidRPr="00C41103" w:rsidRDefault="00877F5E" w:rsidP="00877F5E">
            <w:pPr>
              <w:jc w:val="center"/>
            </w:pPr>
            <w:r w:rsidRPr="00C41103">
              <w:t>729,7</w:t>
            </w:r>
          </w:p>
        </w:tc>
        <w:tc>
          <w:tcPr>
            <w:tcW w:w="1246" w:type="dxa"/>
            <w:shd w:val="clear" w:color="auto" w:fill="auto"/>
            <w:noWrap/>
            <w:vAlign w:val="bottom"/>
            <w:hideMark/>
          </w:tcPr>
          <w:p w:rsidR="00877F5E" w:rsidRPr="00C41103" w:rsidRDefault="00877F5E" w:rsidP="00877F5E">
            <w:pPr>
              <w:jc w:val="right"/>
            </w:pPr>
            <w:r w:rsidRPr="00C41103">
              <w:t>729,7</w:t>
            </w:r>
          </w:p>
        </w:tc>
      </w:tr>
      <w:tr w:rsidR="00877F5E" w:rsidRPr="00C41103" w:rsidTr="00877F5E">
        <w:trPr>
          <w:trHeight w:val="1152"/>
        </w:trPr>
        <w:tc>
          <w:tcPr>
            <w:tcW w:w="2557" w:type="dxa"/>
            <w:shd w:val="clear" w:color="auto" w:fill="auto"/>
            <w:hideMark/>
          </w:tcPr>
          <w:p w:rsidR="00877F5E" w:rsidRPr="00C41103" w:rsidRDefault="00877F5E" w:rsidP="00877F5E">
            <w:r w:rsidRPr="00C41103">
              <w:t xml:space="preserve">Расходы на выплаты персоналу в целях обеспечения выполнения функций </w:t>
            </w:r>
            <w:r w:rsidRPr="00C41103">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877F5E" w:rsidRPr="00C41103" w:rsidRDefault="00877F5E" w:rsidP="00877F5E">
            <w:pPr>
              <w:jc w:val="center"/>
            </w:pPr>
            <w:r w:rsidRPr="00C41103">
              <w:lastRenderedPageBreak/>
              <w:t>923</w:t>
            </w:r>
          </w:p>
        </w:tc>
        <w:tc>
          <w:tcPr>
            <w:tcW w:w="850" w:type="dxa"/>
            <w:shd w:val="clear" w:color="auto" w:fill="auto"/>
            <w:vAlign w:val="bottom"/>
            <w:hideMark/>
          </w:tcPr>
          <w:p w:rsidR="00877F5E" w:rsidRPr="00C41103" w:rsidRDefault="00877F5E" w:rsidP="00877F5E">
            <w:pPr>
              <w:jc w:val="center"/>
            </w:pPr>
            <w:r w:rsidRPr="00C41103">
              <w:t>0102</w:t>
            </w:r>
          </w:p>
        </w:tc>
        <w:tc>
          <w:tcPr>
            <w:tcW w:w="1842" w:type="dxa"/>
            <w:shd w:val="clear" w:color="auto" w:fill="auto"/>
            <w:vAlign w:val="bottom"/>
            <w:hideMark/>
          </w:tcPr>
          <w:p w:rsidR="00877F5E" w:rsidRPr="00C41103" w:rsidRDefault="00877F5E" w:rsidP="00877F5E">
            <w:pPr>
              <w:jc w:val="center"/>
            </w:pPr>
            <w:r w:rsidRPr="00C41103">
              <w:t>0020800000</w:t>
            </w:r>
          </w:p>
        </w:tc>
        <w:tc>
          <w:tcPr>
            <w:tcW w:w="660" w:type="dxa"/>
            <w:shd w:val="clear" w:color="auto" w:fill="auto"/>
            <w:vAlign w:val="bottom"/>
            <w:hideMark/>
          </w:tcPr>
          <w:p w:rsidR="00877F5E" w:rsidRPr="00C41103" w:rsidRDefault="00877F5E" w:rsidP="00877F5E">
            <w:pPr>
              <w:jc w:val="center"/>
            </w:pPr>
            <w:r w:rsidRPr="00C41103">
              <w:t>100</w:t>
            </w:r>
          </w:p>
        </w:tc>
        <w:tc>
          <w:tcPr>
            <w:tcW w:w="1178" w:type="dxa"/>
            <w:shd w:val="clear" w:color="auto" w:fill="auto"/>
            <w:vAlign w:val="bottom"/>
            <w:hideMark/>
          </w:tcPr>
          <w:p w:rsidR="00877F5E" w:rsidRPr="00C41103" w:rsidRDefault="00877F5E" w:rsidP="00877F5E">
            <w:pPr>
              <w:jc w:val="center"/>
            </w:pPr>
            <w:r w:rsidRPr="00C41103">
              <w:t>729,7</w:t>
            </w:r>
          </w:p>
        </w:tc>
        <w:tc>
          <w:tcPr>
            <w:tcW w:w="1169" w:type="dxa"/>
            <w:shd w:val="clear" w:color="auto" w:fill="auto"/>
            <w:vAlign w:val="bottom"/>
            <w:hideMark/>
          </w:tcPr>
          <w:p w:rsidR="00877F5E" w:rsidRPr="00C41103" w:rsidRDefault="00877F5E" w:rsidP="00877F5E">
            <w:pPr>
              <w:jc w:val="center"/>
            </w:pPr>
            <w:r w:rsidRPr="00C41103">
              <w:t>729,7</w:t>
            </w:r>
          </w:p>
        </w:tc>
        <w:tc>
          <w:tcPr>
            <w:tcW w:w="1246" w:type="dxa"/>
            <w:shd w:val="clear" w:color="auto" w:fill="auto"/>
            <w:noWrap/>
            <w:vAlign w:val="bottom"/>
            <w:hideMark/>
          </w:tcPr>
          <w:p w:rsidR="00877F5E" w:rsidRPr="00C41103" w:rsidRDefault="00877F5E" w:rsidP="00877F5E">
            <w:pPr>
              <w:jc w:val="right"/>
            </w:pPr>
            <w:r w:rsidRPr="00C41103">
              <w:t>729,7</w:t>
            </w:r>
          </w:p>
        </w:tc>
      </w:tr>
      <w:tr w:rsidR="00877F5E" w:rsidRPr="00C41103" w:rsidTr="00877F5E">
        <w:trPr>
          <w:trHeight w:val="622"/>
        </w:trPr>
        <w:tc>
          <w:tcPr>
            <w:tcW w:w="2557" w:type="dxa"/>
            <w:shd w:val="clear" w:color="auto" w:fill="auto"/>
            <w:hideMark/>
          </w:tcPr>
          <w:p w:rsidR="00877F5E" w:rsidRPr="00C41103" w:rsidRDefault="00877F5E" w:rsidP="00877F5E">
            <w:r w:rsidRPr="00C41103">
              <w:lastRenderedPageBreak/>
              <w:t>Расходы на выплаты персоналу государственных (муниципальных) органов</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0102</w:t>
            </w:r>
          </w:p>
        </w:tc>
        <w:tc>
          <w:tcPr>
            <w:tcW w:w="1842" w:type="dxa"/>
            <w:shd w:val="clear" w:color="auto" w:fill="auto"/>
            <w:vAlign w:val="bottom"/>
            <w:hideMark/>
          </w:tcPr>
          <w:p w:rsidR="00877F5E" w:rsidRPr="00C41103" w:rsidRDefault="00877F5E" w:rsidP="00877F5E">
            <w:pPr>
              <w:jc w:val="center"/>
            </w:pPr>
            <w:r w:rsidRPr="00C41103">
              <w:t>0020800000</w:t>
            </w:r>
          </w:p>
        </w:tc>
        <w:tc>
          <w:tcPr>
            <w:tcW w:w="660" w:type="dxa"/>
            <w:shd w:val="clear" w:color="auto" w:fill="auto"/>
            <w:vAlign w:val="bottom"/>
            <w:hideMark/>
          </w:tcPr>
          <w:p w:rsidR="00877F5E" w:rsidRPr="00C41103" w:rsidRDefault="00877F5E" w:rsidP="00877F5E">
            <w:pPr>
              <w:jc w:val="center"/>
            </w:pPr>
            <w:r w:rsidRPr="00C41103">
              <w:t>120</w:t>
            </w:r>
          </w:p>
        </w:tc>
        <w:tc>
          <w:tcPr>
            <w:tcW w:w="1178" w:type="dxa"/>
            <w:shd w:val="clear" w:color="auto" w:fill="auto"/>
            <w:vAlign w:val="bottom"/>
            <w:hideMark/>
          </w:tcPr>
          <w:p w:rsidR="00877F5E" w:rsidRPr="00C41103" w:rsidRDefault="00877F5E" w:rsidP="00877F5E">
            <w:pPr>
              <w:jc w:val="center"/>
            </w:pPr>
            <w:r w:rsidRPr="00C41103">
              <w:t>729,7</w:t>
            </w:r>
          </w:p>
        </w:tc>
        <w:tc>
          <w:tcPr>
            <w:tcW w:w="1169" w:type="dxa"/>
            <w:shd w:val="clear" w:color="auto" w:fill="auto"/>
            <w:vAlign w:val="bottom"/>
            <w:hideMark/>
          </w:tcPr>
          <w:p w:rsidR="00877F5E" w:rsidRPr="00C41103" w:rsidRDefault="00877F5E" w:rsidP="00877F5E">
            <w:pPr>
              <w:jc w:val="center"/>
            </w:pPr>
            <w:r w:rsidRPr="00C41103">
              <w:t>729,7</w:t>
            </w:r>
          </w:p>
        </w:tc>
        <w:tc>
          <w:tcPr>
            <w:tcW w:w="1246" w:type="dxa"/>
            <w:shd w:val="clear" w:color="auto" w:fill="auto"/>
            <w:noWrap/>
            <w:vAlign w:val="bottom"/>
            <w:hideMark/>
          </w:tcPr>
          <w:p w:rsidR="00877F5E" w:rsidRPr="00C41103" w:rsidRDefault="00877F5E" w:rsidP="00877F5E">
            <w:pPr>
              <w:jc w:val="right"/>
            </w:pPr>
            <w:r w:rsidRPr="00C41103">
              <w:t>729,7</w:t>
            </w:r>
          </w:p>
        </w:tc>
      </w:tr>
      <w:tr w:rsidR="00877F5E" w:rsidRPr="00C41103" w:rsidTr="00877F5E">
        <w:trPr>
          <w:trHeight w:val="1162"/>
        </w:trPr>
        <w:tc>
          <w:tcPr>
            <w:tcW w:w="2557" w:type="dxa"/>
            <w:shd w:val="clear" w:color="auto" w:fill="auto"/>
            <w:vAlign w:val="bottom"/>
            <w:hideMark/>
          </w:tcPr>
          <w:p w:rsidR="00877F5E" w:rsidRPr="00C41103" w:rsidRDefault="00877F5E" w:rsidP="00877F5E">
            <w:pPr>
              <w:rPr>
                <w:b/>
                <w:bCs/>
                <w:i/>
                <w:iCs/>
              </w:rPr>
            </w:pPr>
            <w:r w:rsidRPr="00C41103">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877F5E" w:rsidRPr="00C41103" w:rsidRDefault="00877F5E" w:rsidP="00877F5E">
            <w:pPr>
              <w:jc w:val="center"/>
              <w:rPr>
                <w:b/>
                <w:bCs/>
              </w:rPr>
            </w:pPr>
            <w:r w:rsidRPr="00C41103">
              <w:rPr>
                <w:b/>
                <w:bCs/>
              </w:rPr>
              <w:t>923</w:t>
            </w:r>
          </w:p>
        </w:tc>
        <w:tc>
          <w:tcPr>
            <w:tcW w:w="850" w:type="dxa"/>
            <w:shd w:val="clear" w:color="auto" w:fill="auto"/>
            <w:vAlign w:val="bottom"/>
            <w:hideMark/>
          </w:tcPr>
          <w:p w:rsidR="00877F5E" w:rsidRPr="00C41103" w:rsidRDefault="00877F5E" w:rsidP="00877F5E">
            <w:pPr>
              <w:jc w:val="center"/>
              <w:rPr>
                <w:b/>
                <w:bCs/>
                <w:i/>
                <w:iCs/>
              </w:rPr>
            </w:pPr>
            <w:r w:rsidRPr="00C41103">
              <w:rPr>
                <w:b/>
                <w:bCs/>
                <w:i/>
                <w:iCs/>
              </w:rPr>
              <w:t>0104</w:t>
            </w:r>
          </w:p>
        </w:tc>
        <w:tc>
          <w:tcPr>
            <w:tcW w:w="1842" w:type="dxa"/>
            <w:shd w:val="clear" w:color="auto" w:fill="auto"/>
            <w:vAlign w:val="bottom"/>
            <w:hideMark/>
          </w:tcPr>
          <w:p w:rsidR="00877F5E" w:rsidRPr="00C41103" w:rsidRDefault="00877F5E" w:rsidP="00877F5E">
            <w:pPr>
              <w:jc w:val="center"/>
              <w:rPr>
                <w:b/>
                <w:bCs/>
                <w:i/>
                <w:iCs/>
              </w:rPr>
            </w:pPr>
            <w:r w:rsidRPr="00C41103">
              <w:rPr>
                <w:b/>
                <w:bCs/>
                <w:i/>
                <w:iCs/>
              </w:rPr>
              <w:t> </w:t>
            </w:r>
          </w:p>
        </w:tc>
        <w:tc>
          <w:tcPr>
            <w:tcW w:w="660" w:type="dxa"/>
            <w:shd w:val="clear" w:color="FFFFCC" w:fill="FFFFFF"/>
            <w:vAlign w:val="bottom"/>
            <w:hideMark/>
          </w:tcPr>
          <w:p w:rsidR="00877F5E" w:rsidRPr="00C41103" w:rsidRDefault="00877F5E" w:rsidP="00877F5E">
            <w:pPr>
              <w:jc w:val="center"/>
              <w:rPr>
                <w:b/>
                <w:bCs/>
                <w:i/>
                <w:iCs/>
              </w:rPr>
            </w:pPr>
            <w:r w:rsidRPr="00C41103">
              <w:rPr>
                <w:b/>
                <w:bCs/>
                <w:i/>
                <w:iCs/>
              </w:rPr>
              <w:t> </w:t>
            </w:r>
          </w:p>
        </w:tc>
        <w:tc>
          <w:tcPr>
            <w:tcW w:w="1178" w:type="dxa"/>
            <w:shd w:val="clear" w:color="auto" w:fill="auto"/>
            <w:vAlign w:val="bottom"/>
            <w:hideMark/>
          </w:tcPr>
          <w:p w:rsidR="00877F5E" w:rsidRPr="00C41103" w:rsidRDefault="00877F5E" w:rsidP="00877F5E">
            <w:pPr>
              <w:jc w:val="center"/>
              <w:rPr>
                <w:b/>
                <w:bCs/>
                <w:i/>
                <w:iCs/>
              </w:rPr>
            </w:pPr>
            <w:r w:rsidRPr="00C41103">
              <w:rPr>
                <w:b/>
                <w:bCs/>
                <w:i/>
                <w:iCs/>
              </w:rPr>
              <w:t>5 318,0</w:t>
            </w:r>
          </w:p>
        </w:tc>
        <w:tc>
          <w:tcPr>
            <w:tcW w:w="1169" w:type="dxa"/>
            <w:shd w:val="clear" w:color="auto" w:fill="auto"/>
            <w:vAlign w:val="bottom"/>
            <w:hideMark/>
          </w:tcPr>
          <w:p w:rsidR="00877F5E" w:rsidRPr="00C41103" w:rsidRDefault="00877F5E" w:rsidP="00877F5E">
            <w:pPr>
              <w:jc w:val="center"/>
              <w:rPr>
                <w:b/>
                <w:bCs/>
                <w:i/>
                <w:iCs/>
              </w:rPr>
            </w:pPr>
            <w:r w:rsidRPr="00C41103">
              <w:rPr>
                <w:b/>
                <w:bCs/>
                <w:i/>
                <w:iCs/>
              </w:rPr>
              <w:t>5 318,0</w:t>
            </w:r>
          </w:p>
        </w:tc>
        <w:tc>
          <w:tcPr>
            <w:tcW w:w="1246" w:type="dxa"/>
            <w:shd w:val="clear" w:color="auto" w:fill="auto"/>
            <w:noWrap/>
            <w:vAlign w:val="bottom"/>
            <w:hideMark/>
          </w:tcPr>
          <w:p w:rsidR="00877F5E" w:rsidRPr="00C41103" w:rsidRDefault="00877F5E" w:rsidP="00877F5E">
            <w:pPr>
              <w:jc w:val="right"/>
              <w:rPr>
                <w:b/>
                <w:bCs/>
                <w:i/>
                <w:iCs/>
              </w:rPr>
            </w:pPr>
            <w:r w:rsidRPr="00C41103">
              <w:rPr>
                <w:b/>
                <w:bCs/>
                <w:i/>
                <w:iCs/>
              </w:rPr>
              <w:t>5 318,0</w:t>
            </w:r>
          </w:p>
        </w:tc>
      </w:tr>
      <w:tr w:rsidR="00877F5E" w:rsidRPr="00C41103" w:rsidTr="00877F5E">
        <w:trPr>
          <w:trHeight w:val="826"/>
        </w:trPr>
        <w:tc>
          <w:tcPr>
            <w:tcW w:w="2557" w:type="dxa"/>
            <w:shd w:val="clear" w:color="auto" w:fill="auto"/>
            <w:vAlign w:val="bottom"/>
            <w:hideMark/>
          </w:tcPr>
          <w:p w:rsidR="00877F5E" w:rsidRPr="00C41103" w:rsidRDefault="00877F5E" w:rsidP="00877F5E">
            <w:r w:rsidRPr="00C41103">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0020000000</w:t>
            </w:r>
          </w:p>
        </w:tc>
        <w:tc>
          <w:tcPr>
            <w:tcW w:w="660" w:type="dxa"/>
            <w:shd w:val="clear" w:color="FFFFCC" w:fill="FFFFFF"/>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vAlign w:val="bottom"/>
            <w:hideMark/>
          </w:tcPr>
          <w:p w:rsidR="00877F5E" w:rsidRPr="00C41103" w:rsidRDefault="00877F5E" w:rsidP="00877F5E">
            <w:pPr>
              <w:jc w:val="center"/>
            </w:pPr>
            <w:r w:rsidRPr="00C41103">
              <w:t>5 318,0</w:t>
            </w:r>
          </w:p>
        </w:tc>
        <w:tc>
          <w:tcPr>
            <w:tcW w:w="1169" w:type="dxa"/>
            <w:shd w:val="clear" w:color="auto" w:fill="auto"/>
            <w:vAlign w:val="bottom"/>
            <w:hideMark/>
          </w:tcPr>
          <w:p w:rsidR="00877F5E" w:rsidRPr="00C41103" w:rsidRDefault="00877F5E" w:rsidP="00877F5E">
            <w:pPr>
              <w:jc w:val="center"/>
            </w:pPr>
            <w:r w:rsidRPr="00C41103">
              <w:t>5 318,0</w:t>
            </w:r>
          </w:p>
        </w:tc>
        <w:tc>
          <w:tcPr>
            <w:tcW w:w="1246" w:type="dxa"/>
            <w:shd w:val="clear" w:color="auto" w:fill="auto"/>
            <w:noWrap/>
            <w:vAlign w:val="bottom"/>
            <w:hideMark/>
          </w:tcPr>
          <w:p w:rsidR="00877F5E" w:rsidRPr="00C41103" w:rsidRDefault="00877F5E" w:rsidP="00877F5E">
            <w:pPr>
              <w:jc w:val="right"/>
            </w:pPr>
            <w:r w:rsidRPr="00C41103">
              <w:t>5 318,0</w:t>
            </w:r>
          </w:p>
        </w:tc>
      </w:tr>
      <w:tr w:rsidR="00877F5E" w:rsidRPr="00C41103" w:rsidTr="00877F5E">
        <w:trPr>
          <w:trHeight w:val="374"/>
        </w:trPr>
        <w:tc>
          <w:tcPr>
            <w:tcW w:w="2557" w:type="dxa"/>
            <w:shd w:val="clear" w:color="auto" w:fill="auto"/>
            <w:vAlign w:val="bottom"/>
            <w:hideMark/>
          </w:tcPr>
          <w:p w:rsidR="00877F5E" w:rsidRPr="00C41103" w:rsidRDefault="00877F5E" w:rsidP="00877F5E">
            <w:r w:rsidRPr="00C41103">
              <w:t>Центральный аппарат</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vAlign w:val="bottom"/>
            <w:hideMark/>
          </w:tcPr>
          <w:p w:rsidR="00877F5E" w:rsidRPr="00C41103" w:rsidRDefault="00877F5E" w:rsidP="00877F5E">
            <w:pPr>
              <w:jc w:val="center"/>
            </w:pPr>
            <w:r w:rsidRPr="00C41103">
              <w:t>5 318,0</w:t>
            </w:r>
          </w:p>
        </w:tc>
        <w:tc>
          <w:tcPr>
            <w:tcW w:w="1169" w:type="dxa"/>
            <w:shd w:val="clear" w:color="auto" w:fill="auto"/>
            <w:vAlign w:val="bottom"/>
            <w:hideMark/>
          </w:tcPr>
          <w:p w:rsidR="00877F5E" w:rsidRPr="00C41103" w:rsidRDefault="00877F5E" w:rsidP="00877F5E">
            <w:pPr>
              <w:jc w:val="center"/>
            </w:pPr>
            <w:r w:rsidRPr="00C41103">
              <w:t>5 318,0</w:t>
            </w:r>
          </w:p>
        </w:tc>
        <w:tc>
          <w:tcPr>
            <w:tcW w:w="1246" w:type="dxa"/>
            <w:shd w:val="clear" w:color="auto" w:fill="auto"/>
            <w:noWrap/>
            <w:vAlign w:val="bottom"/>
            <w:hideMark/>
          </w:tcPr>
          <w:p w:rsidR="00877F5E" w:rsidRPr="00C41103" w:rsidRDefault="00877F5E" w:rsidP="00877F5E">
            <w:pPr>
              <w:jc w:val="right"/>
            </w:pPr>
            <w:r w:rsidRPr="00C41103">
              <w:t>5 318,0</w:t>
            </w:r>
          </w:p>
        </w:tc>
      </w:tr>
      <w:tr w:rsidR="00877F5E" w:rsidRPr="00C41103" w:rsidTr="00877F5E">
        <w:trPr>
          <w:trHeight w:val="1152"/>
        </w:trPr>
        <w:tc>
          <w:tcPr>
            <w:tcW w:w="2557" w:type="dxa"/>
            <w:shd w:val="clear" w:color="auto" w:fill="auto"/>
            <w:hideMark/>
          </w:tcPr>
          <w:p w:rsidR="00877F5E" w:rsidRPr="00C41103" w:rsidRDefault="00877F5E" w:rsidP="00877F5E">
            <w:r w:rsidRPr="00C4110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pPr>
            <w:r w:rsidRPr="00C41103">
              <w:t>100</w:t>
            </w:r>
          </w:p>
        </w:tc>
        <w:tc>
          <w:tcPr>
            <w:tcW w:w="1178" w:type="dxa"/>
            <w:shd w:val="clear" w:color="auto" w:fill="auto"/>
            <w:vAlign w:val="bottom"/>
            <w:hideMark/>
          </w:tcPr>
          <w:p w:rsidR="00877F5E" w:rsidRPr="00C41103" w:rsidRDefault="00877F5E" w:rsidP="00877F5E">
            <w:pPr>
              <w:jc w:val="center"/>
            </w:pPr>
            <w:r w:rsidRPr="00C41103">
              <w:t>3 733,0</w:t>
            </w:r>
          </w:p>
        </w:tc>
        <w:tc>
          <w:tcPr>
            <w:tcW w:w="1169" w:type="dxa"/>
            <w:shd w:val="clear" w:color="auto" w:fill="auto"/>
            <w:vAlign w:val="bottom"/>
            <w:hideMark/>
          </w:tcPr>
          <w:p w:rsidR="00877F5E" w:rsidRPr="00C41103" w:rsidRDefault="00877F5E" w:rsidP="00877F5E">
            <w:pPr>
              <w:jc w:val="center"/>
            </w:pPr>
            <w:r w:rsidRPr="00C41103">
              <w:t>3 733,0</w:t>
            </w:r>
          </w:p>
        </w:tc>
        <w:tc>
          <w:tcPr>
            <w:tcW w:w="1246" w:type="dxa"/>
            <w:shd w:val="clear" w:color="auto" w:fill="auto"/>
            <w:noWrap/>
            <w:vAlign w:val="bottom"/>
            <w:hideMark/>
          </w:tcPr>
          <w:p w:rsidR="00877F5E" w:rsidRPr="00C41103" w:rsidRDefault="00877F5E" w:rsidP="00877F5E">
            <w:pPr>
              <w:jc w:val="right"/>
            </w:pPr>
            <w:r w:rsidRPr="00C41103">
              <w:t>3 733,0</w:t>
            </w:r>
          </w:p>
        </w:tc>
      </w:tr>
      <w:tr w:rsidR="00877F5E" w:rsidRPr="00C41103" w:rsidTr="00877F5E">
        <w:trPr>
          <w:trHeight w:val="622"/>
        </w:trPr>
        <w:tc>
          <w:tcPr>
            <w:tcW w:w="2557" w:type="dxa"/>
            <w:shd w:val="clear" w:color="auto" w:fill="auto"/>
            <w:hideMark/>
          </w:tcPr>
          <w:p w:rsidR="00877F5E" w:rsidRPr="00C41103" w:rsidRDefault="00877F5E" w:rsidP="00877F5E">
            <w:r w:rsidRPr="00C41103">
              <w:t>Расходы на выплаты персоналу государственных (муниципальных) органов</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pPr>
            <w:r w:rsidRPr="00C41103">
              <w:t>120</w:t>
            </w:r>
          </w:p>
        </w:tc>
        <w:tc>
          <w:tcPr>
            <w:tcW w:w="1178" w:type="dxa"/>
            <w:shd w:val="clear" w:color="auto" w:fill="auto"/>
            <w:vAlign w:val="bottom"/>
            <w:hideMark/>
          </w:tcPr>
          <w:p w:rsidR="00877F5E" w:rsidRPr="00C41103" w:rsidRDefault="00877F5E" w:rsidP="00877F5E">
            <w:pPr>
              <w:jc w:val="center"/>
            </w:pPr>
            <w:r w:rsidRPr="00C41103">
              <w:t>3 733,0</w:t>
            </w:r>
          </w:p>
        </w:tc>
        <w:tc>
          <w:tcPr>
            <w:tcW w:w="1169" w:type="dxa"/>
            <w:shd w:val="clear" w:color="auto" w:fill="auto"/>
            <w:vAlign w:val="bottom"/>
            <w:hideMark/>
          </w:tcPr>
          <w:p w:rsidR="00877F5E" w:rsidRPr="00C41103" w:rsidRDefault="00877F5E" w:rsidP="00877F5E">
            <w:pPr>
              <w:jc w:val="center"/>
            </w:pPr>
            <w:r w:rsidRPr="00C41103">
              <w:t>3 733,0</w:t>
            </w:r>
          </w:p>
        </w:tc>
        <w:tc>
          <w:tcPr>
            <w:tcW w:w="1246" w:type="dxa"/>
            <w:shd w:val="clear" w:color="auto" w:fill="auto"/>
            <w:noWrap/>
            <w:vAlign w:val="bottom"/>
            <w:hideMark/>
          </w:tcPr>
          <w:p w:rsidR="00877F5E" w:rsidRPr="00C41103" w:rsidRDefault="00877F5E" w:rsidP="00877F5E">
            <w:pPr>
              <w:jc w:val="right"/>
            </w:pPr>
            <w:r w:rsidRPr="00C41103">
              <w:t>3 733,0</w:t>
            </w:r>
          </w:p>
        </w:tc>
      </w:tr>
      <w:tr w:rsidR="00877F5E" w:rsidRPr="00C41103" w:rsidTr="00877F5E">
        <w:trPr>
          <w:trHeight w:val="683"/>
        </w:trPr>
        <w:tc>
          <w:tcPr>
            <w:tcW w:w="2557" w:type="dxa"/>
            <w:shd w:val="clear" w:color="auto" w:fill="auto"/>
            <w:vAlign w:val="center"/>
            <w:hideMark/>
          </w:tcPr>
          <w:p w:rsidR="00877F5E" w:rsidRPr="00C41103" w:rsidRDefault="00877F5E" w:rsidP="00877F5E">
            <w:r w:rsidRPr="00C41103">
              <w:lastRenderedPageBreak/>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pPr>
            <w:r w:rsidRPr="00C41103">
              <w:t>200</w:t>
            </w:r>
          </w:p>
        </w:tc>
        <w:tc>
          <w:tcPr>
            <w:tcW w:w="1178" w:type="dxa"/>
            <w:shd w:val="clear" w:color="auto" w:fill="auto"/>
            <w:vAlign w:val="bottom"/>
            <w:hideMark/>
          </w:tcPr>
          <w:p w:rsidR="00877F5E" w:rsidRPr="00C41103" w:rsidRDefault="00877F5E" w:rsidP="00877F5E">
            <w:pPr>
              <w:jc w:val="center"/>
            </w:pPr>
            <w:r w:rsidRPr="00C41103">
              <w:t>1 552,0</w:t>
            </w:r>
          </w:p>
        </w:tc>
        <w:tc>
          <w:tcPr>
            <w:tcW w:w="1169" w:type="dxa"/>
            <w:shd w:val="clear" w:color="auto" w:fill="auto"/>
            <w:vAlign w:val="bottom"/>
            <w:hideMark/>
          </w:tcPr>
          <w:p w:rsidR="00877F5E" w:rsidRPr="00C41103" w:rsidRDefault="00877F5E" w:rsidP="00877F5E">
            <w:pPr>
              <w:jc w:val="center"/>
            </w:pPr>
            <w:r w:rsidRPr="00C41103">
              <w:t>1 552,0</w:t>
            </w:r>
          </w:p>
        </w:tc>
        <w:tc>
          <w:tcPr>
            <w:tcW w:w="1246" w:type="dxa"/>
            <w:shd w:val="clear" w:color="auto" w:fill="auto"/>
            <w:noWrap/>
            <w:vAlign w:val="bottom"/>
            <w:hideMark/>
          </w:tcPr>
          <w:p w:rsidR="00877F5E" w:rsidRPr="00C41103" w:rsidRDefault="00877F5E" w:rsidP="00877F5E">
            <w:pPr>
              <w:jc w:val="right"/>
            </w:pPr>
            <w:r w:rsidRPr="00C41103">
              <w:t>1 552,0</w:t>
            </w:r>
          </w:p>
        </w:tc>
      </w:tr>
      <w:tr w:rsidR="00877F5E" w:rsidRPr="00C41103" w:rsidTr="00877F5E">
        <w:trPr>
          <w:trHeight w:val="540"/>
        </w:trPr>
        <w:tc>
          <w:tcPr>
            <w:tcW w:w="2557" w:type="dxa"/>
            <w:shd w:val="clear" w:color="auto" w:fill="auto"/>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pPr>
            <w:r w:rsidRPr="00C41103">
              <w:t>240</w:t>
            </w:r>
          </w:p>
        </w:tc>
        <w:tc>
          <w:tcPr>
            <w:tcW w:w="1178" w:type="dxa"/>
            <w:shd w:val="clear" w:color="auto" w:fill="auto"/>
            <w:vAlign w:val="bottom"/>
            <w:hideMark/>
          </w:tcPr>
          <w:p w:rsidR="00877F5E" w:rsidRPr="00C41103" w:rsidRDefault="00877F5E" w:rsidP="00877F5E">
            <w:pPr>
              <w:jc w:val="center"/>
            </w:pPr>
            <w:r w:rsidRPr="00C41103">
              <w:t>1 552,0</w:t>
            </w:r>
          </w:p>
        </w:tc>
        <w:tc>
          <w:tcPr>
            <w:tcW w:w="1169" w:type="dxa"/>
            <w:shd w:val="clear" w:color="auto" w:fill="auto"/>
            <w:vAlign w:val="bottom"/>
            <w:hideMark/>
          </w:tcPr>
          <w:p w:rsidR="00877F5E" w:rsidRPr="00C41103" w:rsidRDefault="00877F5E" w:rsidP="00877F5E">
            <w:pPr>
              <w:jc w:val="center"/>
            </w:pPr>
            <w:r w:rsidRPr="00C41103">
              <w:t>1 552,0</w:t>
            </w:r>
          </w:p>
        </w:tc>
        <w:tc>
          <w:tcPr>
            <w:tcW w:w="1246" w:type="dxa"/>
            <w:shd w:val="clear" w:color="auto" w:fill="auto"/>
            <w:noWrap/>
            <w:vAlign w:val="bottom"/>
            <w:hideMark/>
          </w:tcPr>
          <w:p w:rsidR="00877F5E" w:rsidRPr="00C41103" w:rsidRDefault="00877F5E" w:rsidP="00877F5E">
            <w:pPr>
              <w:jc w:val="right"/>
            </w:pPr>
            <w:r w:rsidRPr="00C41103">
              <w:t>1 552,0</w:t>
            </w:r>
          </w:p>
        </w:tc>
      </w:tr>
      <w:tr w:rsidR="00877F5E" w:rsidRPr="00C41103" w:rsidTr="00877F5E">
        <w:trPr>
          <w:trHeight w:val="299"/>
        </w:trPr>
        <w:tc>
          <w:tcPr>
            <w:tcW w:w="2557" w:type="dxa"/>
            <w:shd w:val="clear" w:color="auto" w:fill="auto"/>
            <w:hideMark/>
          </w:tcPr>
          <w:p w:rsidR="00877F5E" w:rsidRPr="00C41103" w:rsidRDefault="00877F5E" w:rsidP="00877F5E">
            <w:r w:rsidRPr="00C41103">
              <w:t>Иные бюджетные ассигнования</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pPr>
            <w:r w:rsidRPr="00C41103">
              <w:t>800</w:t>
            </w:r>
          </w:p>
        </w:tc>
        <w:tc>
          <w:tcPr>
            <w:tcW w:w="1178" w:type="dxa"/>
            <w:shd w:val="clear" w:color="auto" w:fill="auto"/>
            <w:vAlign w:val="bottom"/>
            <w:hideMark/>
          </w:tcPr>
          <w:p w:rsidR="00877F5E" w:rsidRPr="00C41103" w:rsidRDefault="00877F5E" w:rsidP="00877F5E">
            <w:pPr>
              <w:jc w:val="center"/>
            </w:pPr>
            <w:r w:rsidRPr="00C41103">
              <w:t>33,0</w:t>
            </w:r>
          </w:p>
        </w:tc>
        <w:tc>
          <w:tcPr>
            <w:tcW w:w="1169" w:type="dxa"/>
            <w:shd w:val="clear" w:color="auto" w:fill="auto"/>
            <w:vAlign w:val="bottom"/>
            <w:hideMark/>
          </w:tcPr>
          <w:p w:rsidR="00877F5E" w:rsidRPr="00C41103" w:rsidRDefault="00877F5E" w:rsidP="00877F5E">
            <w:pPr>
              <w:jc w:val="center"/>
            </w:pPr>
            <w:r w:rsidRPr="00C41103">
              <w:t>33,0</w:t>
            </w:r>
          </w:p>
        </w:tc>
        <w:tc>
          <w:tcPr>
            <w:tcW w:w="1246" w:type="dxa"/>
            <w:shd w:val="clear" w:color="auto" w:fill="auto"/>
            <w:noWrap/>
            <w:vAlign w:val="bottom"/>
            <w:hideMark/>
          </w:tcPr>
          <w:p w:rsidR="00877F5E" w:rsidRPr="00C41103" w:rsidRDefault="00877F5E" w:rsidP="00877F5E">
            <w:pPr>
              <w:jc w:val="right"/>
            </w:pPr>
            <w:r w:rsidRPr="00C41103">
              <w:t>33,0</w:t>
            </w:r>
          </w:p>
        </w:tc>
      </w:tr>
      <w:tr w:rsidR="00877F5E" w:rsidRPr="00C41103" w:rsidTr="00877F5E">
        <w:trPr>
          <w:trHeight w:val="340"/>
        </w:trPr>
        <w:tc>
          <w:tcPr>
            <w:tcW w:w="2557" w:type="dxa"/>
            <w:shd w:val="clear" w:color="auto" w:fill="auto"/>
            <w:hideMark/>
          </w:tcPr>
          <w:p w:rsidR="00877F5E" w:rsidRPr="00C41103" w:rsidRDefault="00877F5E" w:rsidP="00877F5E">
            <w:r w:rsidRPr="00C41103">
              <w:t>Уплата налогов, сборов и иных платежей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0104</w:t>
            </w:r>
          </w:p>
        </w:tc>
        <w:tc>
          <w:tcPr>
            <w:tcW w:w="1842" w:type="dxa"/>
            <w:shd w:val="clear" w:color="auto" w:fill="auto"/>
            <w:vAlign w:val="bottom"/>
            <w:hideMark/>
          </w:tcPr>
          <w:p w:rsidR="00877F5E" w:rsidRPr="00C41103" w:rsidRDefault="00877F5E" w:rsidP="00877F5E">
            <w:pPr>
              <w:jc w:val="center"/>
            </w:pPr>
            <w:r w:rsidRPr="00C41103">
              <w:t>0020400000</w:t>
            </w:r>
          </w:p>
        </w:tc>
        <w:tc>
          <w:tcPr>
            <w:tcW w:w="660" w:type="dxa"/>
            <w:shd w:val="clear" w:color="auto" w:fill="auto"/>
            <w:vAlign w:val="bottom"/>
            <w:hideMark/>
          </w:tcPr>
          <w:p w:rsidR="00877F5E" w:rsidRPr="00C41103" w:rsidRDefault="00877F5E" w:rsidP="00877F5E">
            <w:pPr>
              <w:jc w:val="center"/>
            </w:pPr>
            <w:r w:rsidRPr="00C41103">
              <w:t>850</w:t>
            </w:r>
          </w:p>
        </w:tc>
        <w:tc>
          <w:tcPr>
            <w:tcW w:w="1178" w:type="dxa"/>
            <w:shd w:val="clear" w:color="auto" w:fill="auto"/>
            <w:vAlign w:val="bottom"/>
            <w:hideMark/>
          </w:tcPr>
          <w:p w:rsidR="00877F5E" w:rsidRPr="00C41103" w:rsidRDefault="00877F5E" w:rsidP="00877F5E">
            <w:pPr>
              <w:jc w:val="center"/>
            </w:pPr>
            <w:r w:rsidRPr="00C41103">
              <w:t>33,0</w:t>
            </w:r>
          </w:p>
        </w:tc>
        <w:tc>
          <w:tcPr>
            <w:tcW w:w="1169" w:type="dxa"/>
            <w:shd w:val="clear" w:color="auto" w:fill="auto"/>
            <w:vAlign w:val="bottom"/>
            <w:hideMark/>
          </w:tcPr>
          <w:p w:rsidR="00877F5E" w:rsidRPr="00C41103" w:rsidRDefault="00877F5E" w:rsidP="00877F5E">
            <w:pPr>
              <w:jc w:val="center"/>
            </w:pPr>
            <w:r w:rsidRPr="00C41103">
              <w:t>33,0</w:t>
            </w:r>
          </w:p>
        </w:tc>
        <w:tc>
          <w:tcPr>
            <w:tcW w:w="1246" w:type="dxa"/>
            <w:shd w:val="clear" w:color="auto" w:fill="auto"/>
            <w:noWrap/>
            <w:vAlign w:val="bottom"/>
            <w:hideMark/>
          </w:tcPr>
          <w:p w:rsidR="00877F5E" w:rsidRPr="00C41103" w:rsidRDefault="00877F5E" w:rsidP="00877F5E">
            <w:pPr>
              <w:jc w:val="right"/>
            </w:pPr>
            <w:r w:rsidRPr="00C41103">
              <w:t>33,0</w:t>
            </w:r>
          </w:p>
        </w:tc>
      </w:tr>
      <w:tr w:rsidR="00877F5E" w:rsidRPr="00C41103" w:rsidTr="00877F5E">
        <w:trPr>
          <w:trHeight w:val="374"/>
        </w:trPr>
        <w:tc>
          <w:tcPr>
            <w:tcW w:w="2557" w:type="dxa"/>
            <w:shd w:val="clear" w:color="000000" w:fill="92D050"/>
            <w:vAlign w:val="bottom"/>
            <w:hideMark/>
          </w:tcPr>
          <w:p w:rsidR="00877F5E" w:rsidRPr="00C41103" w:rsidRDefault="00877F5E" w:rsidP="00877F5E">
            <w:pPr>
              <w:rPr>
                <w:b/>
                <w:bCs/>
              </w:rPr>
            </w:pPr>
            <w:r w:rsidRPr="00C41103">
              <w:rPr>
                <w:b/>
                <w:bCs/>
              </w:rPr>
              <w:t>РЕЗЕРВНЫЕ ФОНДЫ</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0111</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FFFFCC"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vAlign w:val="bottom"/>
            <w:hideMark/>
          </w:tcPr>
          <w:p w:rsidR="00877F5E" w:rsidRPr="00C41103" w:rsidRDefault="00877F5E" w:rsidP="00877F5E">
            <w:pPr>
              <w:jc w:val="center"/>
              <w:rPr>
                <w:b/>
                <w:bCs/>
              </w:rPr>
            </w:pPr>
            <w:r w:rsidRPr="00C41103">
              <w:rPr>
                <w:b/>
                <w:bCs/>
              </w:rPr>
              <w:t>5,0</w:t>
            </w:r>
          </w:p>
        </w:tc>
        <w:tc>
          <w:tcPr>
            <w:tcW w:w="1169" w:type="dxa"/>
            <w:shd w:val="clear" w:color="000000" w:fill="92D050"/>
            <w:vAlign w:val="bottom"/>
            <w:hideMark/>
          </w:tcPr>
          <w:p w:rsidR="00877F5E" w:rsidRPr="00C41103" w:rsidRDefault="00877F5E" w:rsidP="00877F5E">
            <w:pPr>
              <w:jc w:val="center"/>
              <w:rPr>
                <w:b/>
                <w:bCs/>
              </w:rPr>
            </w:pPr>
            <w:r w:rsidRPr="00C41103">
              <w:rPr>
                <w:b/>
                <w:bCs/>
              </w:rPr>
              <w:t>5,0</w:t>
            </w:r>
          </w:p>
        </w:tc>
        <w:tc>
          <w:tcPr>
            <w:tcW w:w="1246" w:type="dxa"/>
            <w:shd w:val="clear" w:color="000000" w:fill="92D050"/>
            <w:noWrap/>
            <w:vAlign w:val="bottom"/>
            <w:hideMark/>
          </w:tcPr>
          <w:p w:rsidR="00877F5E" w:rsidRPr="00C41103" w:rsidRDefault="00877F5E" w:rsidP="00877F5E">
            <w:pPr>
              <w:jc w:val="right"/>
              <w:rPr>
                <w:b/>
                <w:bCs/>
              </w:rPr>
            </w:pPr>
            <w:r w:rsidRPr="00C41103">
              <w:rPr>
                <w:b/>
                <w:bCs/>
              </w:rPr>
              <w:t>5,0</w:t>
            </w:r>
          </w:p>
        </w:tc>
      </w:tr>
      <w:tr w:rsidR="00877F5E" w:rsidRPr="00C41103" w:rsidTr="00877F5E">
        <w:trPr>
          <w:trHeight w:val="272"/>
        </w:trPr>
        <w:tc>
          <w:tcPr>
            <w:tcW w:w="2557" w:type="dxa"/>
            <w:shd w:val="clear" w:color="auto" w:fill="auto"/>
            <w:vAlign w:val="bottom"/>
            <w:hideMark/>
          </w:tcPr>
          <w:p w:rsidR="00877F5E" w:rsidRPr="00C41103" w:rsidRDefault="00877F5E" w:rsidP="00877F5E">
            <w:pPr>
              <w:rPr>
                <w:color w:val="000000"/>
              </w:rPr>
            </w:pPr>
            <w:r w:rsidRPr="00C41103">
              <w:rPr>
                <w:color w:val="000000"/>
              </w:rPr>
              <w:t>Резервные фонды</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vAlign w:val="bottom"/>
            <w:hideMark/>
          </w:tcPr>
          <w:p w:rsidR="00877F5E" w:rsidRPr="00C41103" w:rsidRDefault="00877F5E" w:rsidP="00877F5E">
            <w:pPr>
              <w:jc w:val="center"/>
              <w:rPr>
                <w:color w:val="000000"/>
              </w:rPr>
            </w:pPr>
            <w:r w:rsidRPr="00C41103">
              <w:rPr>
                <w:color w:val="000000"/>
              </w:rPr>
              <w:t>0111</w:t>
            </w:r>
          </w:p>
        </w:tc>
        <w:tc>
          <w:tcPr>
            <w:tcW w:w="1842" w:type="dxa"/>
            <w:shd w:val="clear" w:color="auto" w:fill="auto"/>
            <w:vAlign w:val="bottom"/>
            <w:hideMark/>
          </w:tcPr>
          <w:p w:rsidR="00877F5E" w:rsidRPr="00C41103" w:rsidRDefault="00877F5E" w:rsidP="00877F5E">
            <w:pPr>
              <w:jc w:val="center"/>
              <w:rPr>
                <w:color w:val="000000"/>
              </w:rPr>
            </w:pPr>
            <w:r w:rsidRPr="00C41103">
              <w:rPr>
                <w:color w:val="000000"/>
              </w:rPr>
              <w:t>0700000000</w:t>
            </w:r>
          </w:p>
        </w:tc>
        <w:tc>
          <w:tcPr>
            <w:tcW w:w="660" w:type="dxa"/>
            <w:shd w:val="clear" w:color="FFFFCC" w:fill="FFFFFF"/>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vAlign w:val="bottom"/>
            <w:hideMark/>
          </w:tcPr>
          <w:p w:rsidR="00877F5E" w:rsidRPr="00C41103" w:rsidRDefault="00877F5E" w:rsidP="00877F5E">
            <w:pPr>
              <w:jc w:val="center"/>
            </w:pPr>
            <w:r w:rsidRPr="00C41103">
              <w:t>5,0</w:t>
            </w:r>
          </w:p>
        </w:tc>
        <w:tc>
          <w:tcPr>
            <w:tcW w:w="1169" w:type="dxa"/>
            <w:shd w:val="clear" w:color="auto" w:fill="auto"/>
            <w:vAlign w:val="bottom"/>
            <w:hideMark/>
          </w:tcPr>
          <w:p w:rsidR="00877F5E" w:rsidRPr="00C41103" w:rsidRDefault="00877F5E" w:rsidP="00877F5E">
            <w:pPr>
              <w:jc w:val="center"/>
            </w:pPr>
            <w:r w:rsidRPr="00C41103">
              <w:t>5,0</w:t>
            </w:r>
          </w:p>
        </w:tc>
        <w:tc>
          <w:tcPr>
            <w:tcW w:w="1246" w:type="dxa"/>
            <w:shd w:val="clear" w:color="auto" w:fill="auto"/>
            <w:noWrap/>
            <w:vAlign w:val="bottom"/>
            <w:hideMark/>
          </w:tcPr>
          <w:p w:rsidR="00877F5E" w:rsidRPr="00C41103" w:rsidRDefault="00877F5E" w:rsidP="00877F5E">
            <w:pPr>
              <w:jc w:val="right"/>
            </w:pPr>
            <w:r w:rsidRPr="00C41103">
              <w:t>5,0</w:t>
            </w:r>
          </w:p>
        </w:tc>
      </w:tr>
      <w:tr w:rsidR="00877F5E" w:rsidRPr="00C41103" w:rsidTr="00877F5E">
        <w:trPr>
          <w:trHeight w:val="272"/>
        </w:trPr>
        <w:tc>
          <w:tcPr>
            <w:tcW w:w="2557" w:type="dxa"/>
            <w:shd w:val="clear" w:color="auto" w:fill="auto"/>
            <w:vAlign w:val="bottom"/>
            <w:hideMark/>
          </w:tcPr>
          <w:p w:rsidR="00877F5E" w:rsidRPr="00C41103" w:rsidRDefault="00877F5E" w:rsidP="00877F5E">
            <w:pPr>
              <w:rPr>
                <w:i/>
                <w:iCs/>
                <w:color w:val="000000"/>
              </w:rPr>
            </w:pPr>
            <w:r w:rsidRPr="00C41103">
              <w:rPr>
                <w:i/>
                <w:iCs/>
                <w:color w:val="000000"/>
              </w:rPr>
              <w:t>Резервные фонды  местных администраций</w:t>
            </w:r>
          </w:p>
        </w:tc>
        <w:tc>
          <w:tcPr>
            <w:tcW w:w="709" w:type="dxa"/>
            <w:shd w:val="clear" w:color="auto" w:fill="auto"/>
            <w:vAlign w:val="bottom"/>
            <w:hideMark/>
          </w:tcPr>
          <w:p w:rsidR="00877F5E" w:rsidRPr="00C41103" w:rsidRDefault="00877F5E" w:rsidP="00877F5E">
            <w:pPr>
              <w:jc w:val="center"/>
              <w:rPr>
                <w:i/>
                <w:iCs/>
                <w:color w:val="000000"/>
              </w:rPr>
            </w:pPr>
            <w:r w:rsidRPr="00C41103">
              <w:rPr>
                <w:i/>
                <w:iCs/>
                <w:color w:val="000000"/>
              </w:rPr>
              <w:t>923</w:t>
            </w:r>
          </w:p>
        </w:tc>
        <w:tc>
          <w:tcPr>
            <w:tcW w:w="850" w:type="dxa"/>
            <w:shd w:val="clear" w:color="auto" w:fill="auto"/>
            <w:vAlign w:val="bottom"/>
            <w:hideMark/>
          </w:tcPr>
          <w:p w:rsidR="00877F5E" w:rsidRPr="00C41103" w:rsidRDefault="00877F5E" w:rsidP="00877F5E">
            <w:pPr>
              <w:jc w:val="center"/>
              <w:rPr>
                <w:i/>
                <w:iCs/>
                <w:color w:val="000000"/>
              </w:rPr>
            </w:pPr>
            <w:r w:rsidRPr="00C41103">
              <w:rPr>
                <w:i/>
                <w:iCs/>
                <w:color w:val="000000"/>
              </w:rPr>
              <w:t>0111</w:t>
            </w:r>
          </w:p>
        </w:tc>
        <w:tc>
          <w:tcPr>
            <w:tcW w:w="1842" w:type="dxa"/>
            <w:shd w:val="clear" w:color="auto" w:fill="auto"/>
            <w:vAlign w:val="bottom"/>
            <w:hideMark/>
          </w:tcPr>
          <w:p w:rsidR="00877F5E" w:rsidRPr="00C41103" w:rsidRDefault="00877F5E" w:rsidP="00877F5E">
            <w:pPr>
              <w:jc w:val="center"/>
              <w:rPr>
                <w:i/>
                <w:iCs/>
                <w:color w:val="000000"/>
              </w:rPr>
            </w:pPr>
            <w:r w:rsidRPr="00C41103">
              <w:rPr>
                <w:i/>
                <w:iCs/>
                <w:color w:val="000000"/>
              </w:rPr>
              <w:t>0700500000</w:t>
            </w:r>
          </w:p>
        </w:tc>
        <w:tc>
          <w:tcPr>
            <w:tcW w:w="660" w:type="dxa"/>
            <w:shd w:val="clear" w:color="FFFFCC" w:fill="FFFFFF"/>
            <w:vAlign w:val="bottom"/>
            <w:hideMark/>
          </w:tcPr>
          <w:p w:rsidR="00877F5E" w:rsidRPr="00C41103" w:rsidRDefault="00877F5E" w:rsidP="00877F5E">
            <w:pPr>
              <w:jc w:val="center"/>
              <w:rPr>
                <w:i/>
                <w:iCs/>
                <w:color w:val="0000FF"/>
              </w:rPr>
            </w:pPr>
            <w:r w:rsidRPr="00C41103">
              <w:rPr>
                <w:i/>
                <w:iCs/>
                <w:color w:val="0000FF"/>
              </w:rPr>
              <w:t> </w:t>
            </w:r>
          </w:p>
        </w:tc>
        <w:tc>
          <w:tcPr>
            <w:tcW w:w="1178" w:type="dxa"/>
            <w:shd w:val="clear" w:color="auto" w:fill="auto"/>
            <w:vAlign w:val="bottom"/>
            <w:hideMark/>
          </w:tcPr>
          <w:p w:rsidR="00877F5E" w:rsidRPr="00C41103" w:rsidRDefault="00877F5E" w:rsidP="00877F5E">
            <w:pPr>
              <w:jc w:val="center"/>
              <w:rPr>
                <w:i/>
                <w:iCs/>
              </w:rPr>
            </w:pPr>
            <w:r w:rsidRPr="00C41103">
              <w:rPr>
                <w:i/>
                <w:iCs/>
              </w:rPr>
              <w:t>5,0</w:t>
            </w:r>
          </w:p>
        </w:tc>
        <w:tc>
          <w:tcPr>
            <w:tcW w:w="1169" w:type="dxa"/>
            <w:shd w:val="clear" w:color="auto" w:fill="auto"/>
            <w:vAlign w:val="bottom"/>
            <w:hideMark/>
          </w:tcPr>
          <w:p w:rsidR="00877F5E" w:rsidRPr="00C41103" w:rsidRDefault="00877F5E" w:rsidP="00877F5E">
            <w:pPr>
              <w:jc w:val="center"/>
              <w:rPr>
                <w:i/>
                <w:iCs/>
              </w:rPr>
            </w:pPr>
            <w:r w:rsidRPr="00C41103">
              <w:rPr>
                <w:i/>
                <w:iCs/>
              </w:rPr>
              <w:t>5,0</w:t>
            </w:r>
          </w:p>
        </w:tc>
        <w:tc>
          <w:tcPr>
            <w:tcW w:w="1246" w:type="dxa"/>
            <w:shd w:val="clear" w:color="auto" w:fill="auto"/>
            <w:noWrap/>
            <w:vAlign w:val="bottom"/>
            <w:hideMark/>
          </w:tcPr>
          <w:p w:rsidR="00877F5E" w:rsidRPr="00C41103" w:rsidRDefault="00877F5E" w:rsidP="00877F5E">
            <w:pPr>
              <w:jc w:val="right"/>
            </w:pPr>
            <w:r w:rsidRPr="00C41103">
              <w:t>5,0</w:t>
            </w:r>
          </w:p>
        </w:tc>
      </w:tr>
      <w:tr w:rsidR="00877F5E" w:rsidRPr="00C41103" w:rsidTr="00877F5E">
        <w:trPr>
          <w:trHeight w:val="272"/>
        </w:trPr>
        <w:tc>
          <w:tcPr>
            <w:tcW w:w="2557" w:type="dxa"/>
            <w:shd w:val="clear" w:color="auto" w:fill="auto"/>
            <w:vAlign w:val="bottom"/>
            <w:hideMark/>
          </w:tcPr>
          <w:p w:rsidR="00877F5E" w:rsidRPr="00C41103" w:rsidRDefault="00877F5E" w:rsidP="00877F5E">
            <w:pPr>
              <w:rPr>
                <w:color w:val="000000"/>
              </w:rPr>
            </w:pPr>
            <w:r w:rsidRPr="00C41103">
              <w:rPr>
                <w:color w:val="000000"/>
              </w:rPr>
              <w:t>Иные бюджетные ассигнования</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vAlign w:val="bottom"/>
            <w:hideMark/>
          </w:tcPr>
          <w:p w:rsidR="00877F5E" w:rsidRPr="00C41103" w:rsidRDefault="00877F5E" w:rsidP="00877F5E">
            <w:pPr>
              <w:jc w:val="center"/>
              <w:rPr>
                <w:color w:val="000000"/>
              </w:rPr>
            </w:pPr>
            <w:r w:rsidRPr="00C41103">
              <w:rPr>
                <w:color w:val="000000"/>
              </w:rPr>
              <w:t>0111</w:t>
            </w:r>
          </w:p>
        </w:tc>
        <w:tc>
          <w:tcPr>
            <w:tcW w:w="1842" w:type="dxa"/>
            <w:shd w:val="clear" w:color="auto" w:fill="auto"/>
            <w:vAlign w:val="bottom"/>
            <w:hideMark/>
          </w:tcPr>
          <w:p w:rsidR="00877F5E" w:rsidRPr="00C41103" w:rsidRDefault="00877F5E" w:rsidP="00877F5E">
            <w:pPr>
              <w:jc w:val="center"/>
              <w:rPr>
                <w:color w:val="000000"/>
              </w:rPr>
            </w:pPr>
            <w:r w:rsidRPr="00C41103">
              <w:rPr>
                <w:color w:val="000000"/>
              </w:rPr>
              <w:t>0700500000</w:t>
            </w:r>
          </w:p>
        </w:tc>
        <w:tc>
          <w:tcPr>
            <w:tcW w:w="660" w:type="dxa"/>
            <w:shd w:val="clear" w:color="FFFFCC" w:fill="FFFFFF"/>
            <w:vAlign w:val="bottom"/>
            <w:hideMark/>
          </w:tcPr>
          <w:p w:rsidR="00877F5E" w:rsidRPr="00C41103" w:rsidRDefault="00877F5E" w:rsidP="00877F5E">
            <w:pPr>
              <w:jc w:val="center"/>
            </w:pPr>
            <w:r w:rsidRPr="00C41103">
              <w:t>800</w:t>
            </w:r>
          </w:p>
        </w:tc>
        <w:tc>
          <w:tcPr>
            <w:tcW w:w="1178" w:type="dxa"/>
            <w:shd w:val="clear" w:color="auto" w:fill="auto"/>
            <w:vAlign w:val="bottom"/>
            <w:hideMark/>
          </w:tcPr>
          <w:p w:rsidR="00877F5E" w:rsidRPr="00C41103" w:rsidRDefault="00877F5E" w:rsidP="00877F5E">
            <w:pPr>
              <w:jc w:val="center"/>
            </w:pPr>
            <w:r w:rsidRPr="00C41103">
              <w:t>5,0</w:t>
            </w:r>
          </w:p>
        </w:tc>
        <w:tc>
          <w:tcPr>
            <w:tcW w:w="1169" w:type="dxa"/>
            <w:shd w:val="clear" w:color="auto" w:fill="auto"/>
            <w:vAlign w:val="bottom"/>
            <w:hideMark/>
          </w:tcPr>
          <w:p w:rsidR="00877F5E" w:rsidRPr="00C41103" w:rsidRDefault="00877F5E" w:rsidP="00877F5E">
            <w:pPr>
              <w:jc w:val="center"/>
            </w:pPr>
            <w:r w:rsidRPr="00C41103">
              <w:t>5,0</w:t>
            </w:r>
          </w:p>
        </w:tc>
        <w:tc>
          <w:tcPr>
            <w:tcW w:w="1246" w:type="dxa"/>
            <w:shd w:val="clear" w:color="auto" w:fill="auto"/>
            <w:noWrap/>
            <w:vAlign w:val="bottom"/>
            <w:hideMark/>
          </w:tcPr>
          <w:p w:rsidR="00877F5E" w:rsidRPr="00C41103" w:rsidRDefault="00877F5E" w:rsidP="00877F5E">
            <w:pPr>
              <w:jc w:val="right"/>
            </w:pPr>
            <w:r w:rsidRPr="00C41103">
              <w:t>5,0</w:t>
            </w:r>
          </w:p>
        </w:tc>
      </w:tr>
      <w:tr w:rsidR="00877F5E" w:rsidRPr="00C41103" w:rsidTr="00877F5E">
        <w:trPr>
          <w:trHeight w:val="272"/>
        </w:trPr>
        <w:tc>
          <w:tcPr>
            <w:tcW w:w="2557" w:type="dxa"/>
            <w:shd w:val="clear" w:color="auto" w:fill="auto"/>
            <w:vAlign w:val="bottom"/>
            <w:hideMark/>
          </w:tcPr>
          <w:p w:rsidR="00877F5E" w:rsidRPr="00C41103" w:rsidRDefault="00877F5E" w:rsidP="00877F5E">
            <w:pPr>
              <w:rPr>
                <w:color w:val="000000"/>
              </w:rPr>
            </w:pPr>
            <w:r w:rsidRPr="00C41103">
              <w:rPr>
                <w:color w:val="000000"/>
              </w:rPr>
              <w:t>Резервные средства</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vAlign w:val="bottom"/>
            <w:hideMark/>
          </w:tcPr>
          <w:p w:rsidR="00877F5E" w:rsidRPr="00C41103" w:rsidRDefault="00877F5E" w:rsidP="00877F5E">
            <w:pPr>
              <w:jc w:val="center"/>
              <w:rPr>
                <w:color w:val="000000"/>
              </w:rPr>
            </w:pPr>
            <w:r w:rsidRPr="00C41103">
              <w:rPr>
                <w:color w:val="000000"/>
              </w:rPr>
              <w:t>0111</w:t>
            </w:r>
          </w:p>
        </w:tc>
        <w:tc>
          <w:tcPr>
            <w:tcW w:w="1842" w:type="dxa"/>
            <w:shd w:val="clear" w:color="auto" w:fill="auto"/>
            <w:vAlign w:val="bottom"/>
            <w:hideMark/>
          </w:tcPr>
          <w:p w:rsidR="00877F5E" w:rsidRPr="00C41103" w:rsidRDefault="00877F5E" w:rsidP="00877F5E">
            <w:pPr>
              <w:jc w:val="center"/>
              <w:rPr>
                <w:color w:val="000000"/>
              </w:rPr>
            </w:pPr>
            <w:r w:rsidRPr="00C41103">
              <w:rPr>
                <w:color w:val="000000"/>
              </w:rPr>
              <w:t>0700501000</w:t>
            </w:r>
          </w:p>
        </w:tc>
        <w:tc>
          <w:tcPr>
            <w:tcW w:w="660" w:type="dxa"/>
            <w:shd w:val="clear" w:color="FFFFCC" w:fill="FFFFFF"/>
            <w:vAlign w:val="bottom"/>
            <w:hideMark/>
          </w:tcPr>
          <w:p w:rsidR="00877F5E" w:rsidRPr="00C41103" w:rsidRDefault="00877F5E" w:rsidP="00877F5E">
            <w:pPr>
              <w:jc w:val="center"/>
            </w:pPr>
            <w:r w:rsidRPr="00C41103">
              <w:t>870</w:t>
            </w:r>
          </w:p>
        </w:tc>
        <w:tc>
          <w:tcPr>
            <w:tcW w:w="1178" w:type="dxa"/>
            <w:shd w:val="clear" w:color="auto" w:fill="auto"/>
            <w:vAlign w:val="bottom"/>
            <w:hideMark/>
          </w:tcPr>
          <w:p w:rsidR="00877F5E" w:rsidRPr="00C41103" w:rsidRDefault="00877F5E" w:rsidP="00877F5E">
            <w:pPr>
              <w:jc w:val="center"/>
            </w:pPr>
            <w:r w:rsidRPr="00C41103">
              <w:t>5,0</w:t>
            </w:r>
          </w:p>
        </w:tc>
        <w:tc>
          <w:tcPr>
            <w:tcW w:w="1169" w:type="dxa"/>
            <w:shd w:val="clear" w:color="auto" w:fill="auto"/>
            <w:vAlign w:val="bottom"/>
            <w:hideMark/>
          </w:tcPr>
          <w:p w:rsidR="00877F5E" w:rsidRPr="00C41103" w:rsidRDefault="00877F5E" w:rsidP="00877F5E">
            <w:pPr>
              <w:jc w:val="center"/>
            </w:pPr>
            <w:r w:rsidRPr="00C41103">
              <w:t>5,0</w:t>
            </w:r>
          </w:p>
        </w:tc>
        <w:tc>
          <w:tcPr>
            <w:tcW w:w="1246" w:type="dxa"/>
            <w:shd w:val="clear" w:color="auto" w:fill="auto"/>
            <w:noWrap/>
            <w:vAlign w:val="bottom"/>
            <w:hideMark/>
          </w:tcPr>
          <w:p w:rsidR="00877F5E" w:rsidRPr="00C41103" w:rsidRDefault="00877F5E" w:rsidP="00877F5E">
            <w:pPr>
              <w:jc w:val="right"/>
            </w:pPr>
            <w:r w:rsidRPr="00C41103">
              <w:t>5,0</w:t>
            </w:r>
          </w:p>
        </w:tc>
      </w:tr>
      <w:tr w:rsidR="00877F5E" w:rsidRPr="00C41103" w:rsidTr="00877F5E">
        <w:trPr>
          <w:trHeight w:val="398"/>
        </w:trPr>
        <w:tc>
          <w:tcPr>
            <w:tcW w:w="2557" w:type="dxa"/>
            <w:shd w:val="clear" w:color="000000" w:fill="92D050"/>
            <w:vAlign w:val="bottom"/>
            <w:hideMark/>
          </w:tcPr>
          <w:p w:rsidR="00877F5E" w:rsidRPr="00C41103" w:rsidRDefault="00877F5E" w:rsidP="00877F5E">
            <w:pPr>
              <w:rPr>
                <w:b/>
                <w:bCs/>
              </w:rPr>
            </w:pPr>
            <w:r w:rsidRPr="00C41103">
              <w:rPr>
                <w:b/>
                <w:bCs/>
              </w:rPr>
              <w:t>ДРУГИЕ ОБЩЕГОСУДАРСТВЕННЫЕ ВОПРОСЫ</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0113</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000000"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vAlign w:val="bottom"/>
            <w:hideMark/>
          </w:tcPr>
          <w:p w:rsidR="00877F5E" w:rsidRPr="00C41103" w:rsidRDefault="00877F5E" w:rsidP="00877F5E">
            <w:pPr>
              <w:jc w:val="center"/>
              <w:rPr>
                <w:b/>
                <w:bCs/>
              </w:rPr>
            </w:pPr>
            <w:r w:rsidRPr="00C41103">
              <w:rPr>
                <w:b/>
                <w:bCs/>
              </w:rPr>
              <w:t>98,0</w:t>
            </w:r>
          </w:p>
        </w:tc>
        <w:tc>
          <w:tcPr>
            <w:tcW w:w="1169" w:type="dxa"/>
            <w:shd w:val="clear" w:color="000000" w:fill="92D050"/>
            <w:vAlign w:val="bottom"/>
            <w:hideMark/>
          </w:tcPr>
          <w:p w:rsidR="00877F5E" w:rsidRPr="00C41103" w:rsidRDefault="00877F5E" w:rsidP="00877F5E">
            <w:pPr>
              <w:jc w:val="center"/>
              <w:rPr>
                <w:b/>
                <w:bCs/>
              </w:rPr>
            </w:pPr>
            <w:r w:rsidRPr="00C41103">
              <w:rPr>
                <w:b/>
                <w:bCs/>
              </w:rPr>
              <w:t>98,0</w:t>
            </w:r>
          </w:p>
        </w:tc>
        <w:tc>
          <w:tcPr>
            <w:tcW w:w="1246" w:type="dxa"/>
            <w:shd w:val="clear" w:color="000000" w:fill="92D050"/>
            <w:noWrap/>
            <w:vAlign w:val="bottom"/>
            <w:hideMark/>
          </w:tcPr>
          <w:p w:rsidR="00877F5E" w:rsidRPr="00C41103" w:rsidRDefault="00877F5E" w:rsidP="00877F5E">
            <w:pPr>
              <w:jc w:val="right"/>
              <w:rPr>
                <w:b/>
                <w:bCs/>
              </w:rPr>
            </w:pPr>
            <w:r w:rsidRPr="00C41103">
              <w:rPr>
                <w:b/>
                <w:bCs/>
              </w:rPr>
              <w:t>98,0</w:t>
            </w:r>
          </w:p>
        </w:tc>
      </w:tr>
      <w:tr w:rsidR="00877F5E" w:rsidRPr="00C41103" w:rsidTr="00877F5E">
        <w:trPr>
          <w:trHeight w:val="554"/>
        </w:trPr>
        <w:tc>
          <w:tcPr>
            <w:tcW w:w="2557" w:type="dxa"/>
            <w:shd w:val="clear" w:color="auto" w:fill="auto"/>
            <w:vAlign w:val="bottom"/>
            <w:hideMark/>
          </w:tcPr>
          <w:p w:rsidR="00877F5E" w:rsidRPr="00C41103" w:rsidRDefault="00877F5E" w:rsidP="00877F5E">
            <w:pPr>
              <w:rPr>
                <w:i/>
                <w:iCs/>
                <w:color w:val="000000"/>
              </w:rPr>
            </w:pPr>
            <w:r w:rsidRPr="00C41103">
              <w:rPr>
                <w:i/>
                <w:iCs/>
                <w:color w:val="000000"/>
              </w:rPr>
              <w:t>Реализация государственных функций, связанных с общегосударственным управлением</w:t>
            </w:r>
          </w:p>
        </w:tc>
        <w:tc>
          <w:tcPr>
            <w:tcW w:w="709" w:type="dxa"/>
            <w:shd w:val="clear" w:color="auto" w:fill="auto"/>
            <w:vAlign w:val="bottom"/>
            <w:hideMark/>
          </w:tcPr>
          <w:p w:rsidR="00877F5E" w:rsidRPr="00C41103" w:rsidRDefault="00877F5E" w:rsidP="00877F5E">
            <w:pPr>
              <w:jc w:val="center"/>
              <w:rPr>
                <w:i/>
                <w:iCs/>
                <w:color w:val="000000"/>
              </w:rPr>
            </w:pPr>
            <w:r w:rsidRPr="00C41103">
              <w:rPr>
                <w:i/>
                <w:iCs/>
                <w:color w:val="000000"/>
              </w:rPr>
              <w:t>923</w:t>
            </w:r>
          </w:p>
        </w:tc>
        <w:tc>
          <w:tcPr>
            <w:tcW w:w="850" w:type="dxa"/>
            <w:shd w:val="clear" w:color="auto" w:fill="auto"/>
            <w:vAlign w:val="bottom"/>
            <w:hideMark/>
          </w:tcPr>
          <w:p w:rsidR="00877F5E" w:rsidRPr="00C41103" w:rsidRDefault="00877F5E" w:rsidP="00877F5E">
            <w:pPr>
              <w:jc w:val="center"/>
              <w:rPr>
                <w:i/>
                <w:iCs/>
                <w:color w:val="000000"/>
              </w:rPr>
            </w:pPr>
            <w:r w:rsidRPr="00C41103">
              <w:rPr>
                <w:i/>
                <w:iCs/>
                <w:color w:val="000000"/>
              </w:rPr>
              <w:t>0113</w:t>
            </w:r>
          </w:p>
        </w:tc>
        <w:tc>
          <w:tcPr>
            <w:tcW w:w="1842" w:type="dxa"/>
            <w:shd w:val="clear" w:color="auto" w:fill="auto"/>
            <w:vAlign w:val="bottom"/>
            <w:hideMark/>
          </w:tcPr>
          <w:p w:rsidR="00877F5E" w:rsidRPr="00C41103" w:rsidRDefault="00877F5E" w:rsidP="00877F5E">
            <w:pPr>
              <w:jc w:val="center"/>
              <w:rPr>
                <w:i/>
                <w:iCs/>
                <w:color w:val="000000"/>
              </w:rPr>
            </w:pPr>
            <w:r w:rsidRPr="00C41103">
              <w:rPr>
                <w:i/>
                <w:iCs/>
                <w:color w:val="000000"/>
              </w:rPr>
              <w:t>0920000000</w:t>
            </w:r>
          </w:p>
        </w:tc>
        <w:tc>
          <w:tcPr>
            <w:tcW w:w="660" w:type="dxa"/>
            <w:shd w:val="clear" w:color="FFFFCC" w:fill="FFFFFF"/>
            <w:vAlign w:val="bottom"/>
            <w:hideMark/>
          </w:tcPr>
          <w:p w:rsidR="00877F5E" w:rsidRPr="00C41103" w:rsidRDefault="00877F5E" w:rsidP="00877F5E">
            <w:pPr>
              <w:jc w:val="center"/>
              <w:rPr>
                <w:i/>
                <w:iCs/>
                <w:color w:val="000000"/>
              </w:rPr>
            </w:pPr>
            <w:r w:rsidRPr="00C41103">
              <w:rPr>
                <w:i/>
                <w:iCs/>
                <w:color w:val="000000"/>
              </w:rPr>
              <w:t> </w:t>
            </w:r>
          </w:p>
        </w:tc>
        <w:tc>
          <w:tcPr>
            <w:tcW w:w="1178" w:type="dxa"/>
            <w:shd w:val="clear" w:color="auto" w:fill="auto"/>
            <w:vAlign w:val="bottom"/>
            <w:hideMark/>
          </w:tcPr>
          <w:p w:rsidR="00877F5E" w:rsidRPr="00C41103" w:rsidRDefault="00877F5E" w:rsidP="00877F5E">
            <w:pPr>
              <w:jc w:val="center"/>
              <w:rPr>
                <w:i/>
                <w:iCs/>
              </w:rPr>
            </w:pPr>
            <w:r w:rsidRPr="00C41103">
              <w:rPr>
                <w:i/>
                <w:iCs/>
              </w:rPr>
              <w:t>98,0</w:t>
            </w:r>
          </w:p>
        </w:tc>
        <w:tc>
          <w:tcPr>
            <w:tcW w:w="1169" w:type="dxa"/>
            <w:shd w:val="clear" w:color="auto" w:fill="auto"/>
            <w:vAlign w:val="bottom"/>
            <w:hideMark/>
          </w:tcPr>
          <w:p w:rsidR="00877F5E" w:rsidRPr="00C41103" w:rsidRDefault="00877F5E" w:rsidP="00877F5E">
            <w:pPr>
              <w:jc w:val="center"/>
              <w:rPr>
                <w:i/>
                <w:iCs/>
              </w:rPr>
            </w:pPr>
            <w:r w:rsidRPr="00C41103">
              <w:rPr>
                <w:i/>
                <w:iCs/>
              </w:rPr>
              <w:t>98,0</w:t>
            </w:r>
          </w:p>
        </w:tc>
        <w:tc>
          <w:tcPr>
            <w:tcW w:w="1246" w:type="dxa"/>
            <w:shd w:val="clear" w:color="auto" w:fill="auto"/>
            <w:noWrap/>
            <w:vAlign w:val="bottom"/>
            <w:hideMark/>
          </w:tcPr>
          <w:p w:rsidR="00877F5E" w:rsidRPr="00C41103" w:rsidRDefault="00877F5E" w:rsidP="00877F5E">
            <w:pPr>
              <w:jc w:val="right"/>
              <w:rPr>
                <w:i/>
                <w:iCs/>
              </w:rPr>
            </w:pPr>
            <w:r w:rsidRPr="00C41103">
              <w:rPr>
                <w:i/>
                <w:iCs/>
              </w:rPr>
              <w:t>98,0</w:t>
            </w:r>
          </w:p>
        </w:tc>
      </w:tr>
      <w:tr w:rsidR="00877F5E" w:rsidRPr="00C41103" w:rsidTr="00877F5E">
        <w:trPr>
          <w:trHeight w:val="360"/>
        </w:trPr>
        <w:tc>
          <w:tcPr>
            <w:tcW w:w="2557" w:type="dxa"/>
            <w:shd w:val="clear" w:color="auto" w:fill="auto"/>
            <w:vAlign w:val="bottom"/>
            <w:hideMark/>
          </w:tcPr>
          <w:p w:rsidR="00877F5E" w:rsidRPr="00C41103" w:rsidRDefault="00877F5E" w:rsidP="00877F5E">
            <w:pPr>
              <w:rPr>
                <w:i/>
                <w:iCs/>
              </w:rPr>
            </w:pPr>
            <w:r w:rsidRPr="00C41103">
              <w:rPr>
                <w:i/>
                <w:iCs/>
              </w:rPr>
              <w:t>Выполнение других обязательств государства</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auto" w:fill="auto"/>
            <w:vAlign w:val="bottom"/>
            <w:hideMark/>
          </w:tcPr>
          <w:p w:rsidR="00877F5E" w:rsidRPr="00C41103" w:rsidRDefault="00877F5E" w:rsidP="00877F5E">
            <w:pPr>
              <w:jc w:val="center"/>
              <w:rPr>
                <w:i/>
                <w:iCs/>
              </w:rPr>
            </w:pPr>
            <w:r w:rsidRPr="00C41103">
              <w:rPr>
                <w:i/>
                <w:iCs/>
              </w:rPr>
              <w:t>0113</w:t>
            </w:r>
          </w:p>
        </w:tc>
        <w:tc>
          <w:tcPr>
            <w:tcW w:w="1842" w:type="dxa"/>
            <w:shd w:val="clear" w:color="auto" w:fill="auto"/>
            <w:vAlign w:val="bottom"/>
            <w:hideMark/>
          </w:tcPr>
          <w:p w:rsidR="00877F5E" w:rsidRPr="00C41103" w:rsidRDefault="00877F5E" w:rsidP="00877F5E">
            <w:pPr>
              <w:jc w:val="center"/>
              <w:rPr>
                <w:i/>
                <w:iCs/>
              </w:rPr>
            </w:pPr>
            <w:r w:rsidRPr="00C41103">
              <w:rPr>
                <w:i/>
                <w:iCs/>
              </w:rPr>
              <w:t>0920300000</w:t>
            </w:r>
          </w:p>
        </w:tc>
        <w:tc>
          <w:tcPr>
            <w:tcW w:w="660" w:type="dxa"/>
            <w:shd w:val="clear" w:color="auto" w:fill="auto"/>
            <w:vAlign w:val="bottom"/>
            <w:hideMark/>
          </w:tcPr>
          <w:p w:rsidR="00877F5E" w:rsidRPr="00C41103" w:rsidRDefault="00877F5E" w:rsidP="00877F5E">
            <w:pPr>
              <w:jc w:val="center"/>
              <w:rPr>
                <w:i/>
                <w:iCs/>
              </w:rPr>
            </w:pPr>
            <w:r w:rsidRPr="00C41103">
              <w:rPr>
                <w:i/>
                <w:iCs/>
              </w:rPr>
              <w:t> </w:t>
            </w:r>
          </w:p>
        </w:tc>
        <w:tc>
          <w:tcPr>
            <w:tcW w:w="1178" w:type="dxa"/>
            <w:shd w:val="clear" w:color="auto" w:fill="auto"/>
            <w:vAlign w:val="bottom"/>
            <w:hideMark/>
          </w:tcPr>
          <w:p w:rsidR="00877F5E" w:rsidRPr="00C41103" w:rsidRDefault="00877F5E" w:rsidP="00877F5E">
            <w:pPr>
              <w:jc w:val="center"/>
              <w:rPr>
                <w:i/>
                <w:iCs/>
              </w:rPr>
            </w:pPr>
            <w:r w:rsidRPr="00C41103">
              <w:rPr>
                <w:i/>
                <w:iCs/>
              </w:rPr>
              <w:t>98,0</w:t>
            </w:r>
          </w:p>
        </w:tc>
        <w:tc>
          <w:tcPr>
            <w:tcW w:w="1169" w:type="dxa"/>
            <w:shd w:val="clear" w:color="auto" w:fill="auto"/>
            <w:vAlign w:val="bottom"/>
            <w:hideMark/>
          </w:tcPr>
          <w:p w:rsidR="00877F5E" w:rsidRPr="00C41103" w:rsidRDefault="00877F5E" w:rsidP="00877F5E">
            <w:pPr>
              <w:jc w:val="center"/>
              <w:rPr>
                <w:i/>
                <w:iCs/>
              </w:rPr>
            </w:pPr>
            <w:r w:rsidRPr="00C41103">
              <w:rPr>
                <w:i/>
                <w:iCs/>
              </w:rPr>
              <w:t>98,0</w:t>
            </w:r>
          </w:p>
        </w:tc>
        <w:tc>
          <w:tcPr>
            <w:tcW w:w="1246" w:type="dxa"/>
            <w:shd w:val="clear" w:color="auto" w:fill="auto"/>
            <w:noWrap/>
            <w:vAlign w:val="bottom"/>
            <w:hideMark/>
          </w:tcPr>
          <w:p w:rsidR="00877F5E" w:rsidRPr="00C41103" w:rsidRDefault="00877F5E" w:rsidP="00877F5E">
            <w:pPr>
              <w:jc w:val="right"/>
              <w:rPr>
                <w:i/>
                <w:iCs/>
              </w:rPr>
            </w:pPr>
            <w:r w:rsidRPr="00C41103">
              <w:rPr>
                <w:i/>
                <w:iCs/>
              </w:rPr>
              <w:t>98,0</w:t>
            </w:r>
          </w:p>
        </w:tc>
      </w:tr>
      <w:tr w:rsidR="00877F5E" w:rsidRPr="00C41103" w:rsidTr="00877F5E">
        <w:trPr>
          <w:trHeight w:val="360"/>
        </w:trPr>
        <w:tc>
          <w:tcPr>
            <w:tcW w:w="2557" w:type="dxa"/>
            <w:shd w:val="clear" w:color="auto" w:fill="auto"/>
            <w:vAlign w:val="bottom"/>
            <w:hideMark/>
          </w:tcPr>
          <w:p w:rsidR="00877F5E" w:rsidRPr="00C41103" w:rsidRDefault="00877F5E" w:rsidP="00877F5E">
            <w:pPr>
              <w:rPr>
                <w:i/>
                <w:iCs/>
              </w:rPr>
            </w:pPr>
            <w:r w:rsidRPr="00C41103">
              <w:rPr>
                <w:i/>
                <w:iCs/>
              </w:rPr>
              <w:t>Расчёты со средствами массовой информации</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auto" w:fill="auto"/>
            <w:vAlign w:val="bottom"/>
            <w:hideMark/>
          </w:tcPr>
          <w:p w:rsidR="00877F5E" w:rsidRPr="00C41103" w:rsidRDefault="00877F5E" w:rsidP="00877F5E">
            <w:pPr>
              <w:jc w:val="center"/>
              <w:rPr>
                <w:i/>
                <w:iCs/>
              </w:rPr>
            </w:pPr>
            <w:r w:rsidRPr="00C41103">
              <w:rPr>
                <w:i/>
                <w:iCs/>
              </w:rPr>
              <w:t>0113</w:t>
            </w:r>
          </w:p>
        </w:tc>
        <w:tc>
          <w:tcPr>
            <w:tcW w:w="1842" w:type="dxa"/>
            <w:shd w:val="clear" w:color="auto" w:fill="auto"/>
            <w:vAlign w:val="bottom"/>
            <w:hideMark/>
          </w:tcPr>
          <w:p w:rsidR="00877F5E" w:rsidRPr="00C41103" w:rsidRDefault="00877F5E" w:rsidP="00877F5E">
            <w:pPr>
              <w:jc w:val="center"/>
              <w:rPr>
                <w:i/>
                <w:iCs/>
              </w:rPr>
            </w:pPr>
            <w:r w:rsidRPr="00C41103">
              <w:rPr>
                <w:i/>
                <w:iCs/>
              </w:rPr>
              <w:t>0920305100</w:t>
            </w:r>
          </w:p>
        </w:tc>
        <w:tc>
          <w:tcPr>
            <w:tcW w:w="660" w:type="dxa"/>
            <w:shd w:val="clear" w:color="auto" w:fill="auto"/>
            <w:vAlign w:val="bottom"/>
            <w:hideMark/>
          </w:tcPr>
          <w:p w:rsidR="00877F5E" w:rsidRPr="00C41103" w:rsidRDefault="00877F5E" w:rsidP="00877F5E">
            <w:pPr>
              <w:jc w:val="center"/>
              <w:rPr>
                <w:i/>
                <w:iCs/>
              </w:rPr>
            </w:pPr>
            <w:r w:rsidRPr="00C41103">
              <w:rPr>
                <w:i/>
                <w:iCs/>
              </w:rPr>
              <w:t> </w:t>
            </w:r>
          </w:p>
        </w:tc>
        <w:tc>
          <w:tcPr>
            <w:tcW w:w="1178" w:type="dxa"/>
            <w:shd w:val="clear" w:color="auto" w:fill="auto"/>
            <w:vAlign w:val="bottom"/>
            <w:hideMark/>
          </w:tcPr>
          <w:p w:rsidR="00877F5E" w:rsidRPr="00C41103" w:rsidRDefault="00877F5E" w:rsidP="00877F5E">
            <w:pPr>
              <w:jc w:val="center"/>
              <w:rPr>
                <w:i/>
                <w:iCs/>
              </w:rPr>
            </w:pPr>
            <w:r w:rsidRPr="00C41103">
              <w:rPr>
                <w:i/>
                <w:iCs/>
              </w:rPr>
              <w:t>25,0</w:t>
            </w:r>
          </w:p>
        </w:tc>
        <w:tc>
          <w:tcPr>
            <w:tcW w:w="1169" w:type="dxa"/>
            <w:shd w:val="clear" w:color="auto" w:fill="auto"/>
            <w:vAlign w:val="bottom"/>
            <w:hideMark/>
          </w:tcPr>
          <w:p w:rsidR="00877F5E" w:rsidRPr="00C41103" w:rsidRDefault="00877F5E" w:rsidP="00877F5E">
            <w:pPr>
              <w:jc w:val="center"/>
              <w:rPr>
                <w:i/>
                <w:iCs/>
              </w:rPr>
            </w:pPr>
            <w:r w:rsidRPr="00C41103">
              <w:rPr>
                <w:i/>
                <w:iCs/>
              </w:rPr>
              <w:t>25,0</w:t>
            </w:r>
          </w:p>
        </w:tc>
        <w:tc>
          <w:tcPr>
            <w:tcW w:w="1246" w:type="dxa"/>
            <w:shd w:val="clear" w:color="auto" w:fill="auto"/>
            <w:noWrap/>
            <w:vAlign w:val="bottom"/>
            <w:hideMark/>
          </w:tcPr>
          <w:p w:rsidR="00877F5E" w:rsidRPr="00C41103" w:rsidRDefault="00877F5E" w:rsidP="00877F5E">
            <w:pPr>
              <w:jc w:val="right"/>
              <w:rPr>
                <w:i/>
                <w:iCs/>
              </w:rPr>
            </w:pPr>
            <w:r w:rsidRPr="00C41103">
              <w:rPr>
                <w:i/>
                <w:iCs/>
              </w:rPr>
              <w:t>25,0</w:t>
            </w:r>
          </w:p>
        </w:tc>
      </w:tr>
      <w:tr w:rsidR="00877F5E" w:rsidRPr="00C41103" w:rsidTr="00877F5E">
        <w:trPr>
          <w:trHeight w:val="571"/>
        </w:trPr>
        <w:tc>
          <w:tcPr>
            <w:tcW w:w="2557" w:type="dxa"/>
            <w:shd w:val="clear" w:color="auto" w:fill="auto"/>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0920305100</w:t>
            </w:r>
          </w:p>
        </w:tc>
        <w:tc>
          <w:tcPr>
            <w:tcW w:w="660" w:type="dxa"/>
            <w:shd w:val="clear" w:color="auto" w:fill="auto"/>
            <w:noWrap/>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25,0</w:t>
            </w:r>
          </w:p>
        </w:tc>
        <w:tc>
          <w:tcPr>
            <w:tcW w:w="1169" w:type="dxa"/>
            <w:shd w:val="clear" w:color="auto" w:fill="auto"/>
            <w:noWrap/>
            <w:vAlign w:val="bottom"/>
            <w:hideMark/>
          </w:tcPr>
          <w:p w:rsidR="00877F5E" w:rsidRPr="00C41103" w:rsidRDefault="00877F5E" w:rsidP="00877F5E">
            <w:pPr>
              <w:jc w:val="center"/>
            </w:pPr>
            <w:r w:rsidRPr="00C41103">
              <w:t>25,0</w:t>
            </w:r>
          </w:p>
        </w:tc>
        <w:tc>
          <w:tcPr>
            <w:tcW w:w="1246" w:type="dxa"/>
            <w:shd w:val="clear" w:color="auto" w:fill="auto"/>
            <w:noWrap/>
            <w:vAlign w:val="bottom"/>
            <w:hideMark/>
          </w:tcPr>
          <w:p w:rsidR="00877F5E" w:rsidRPr="00C41103" w:rsidRDefault="00877F5E" w:rsidP="00877F5E">
            <w:pPr>
              <w:jc w:val="right"/>
            </w:pPr>
            <w:r w:rsidRPr="00C41103">
              <w:t>25,0</w:t>
            </w:r>
          </w:p>
        </w:tc>
      </w:tr>
      <w:tr w:rsidR="00877F5E" w:rsidRPr="00C41103" w:rsidTr="00877F5E">
        <w:trPr>
          <w:trHeight w:val="602"/>
        </w:trPr>
        <w:tc>
          <w:tcPr>
            <w:tcW w:w="2557" w:type="dxa"/>
            <w:shd w:val="clear" w:color="auto" w:fill="auto"/>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0920305100</w:t>
            </w:r>
          </w:p>
        </w:tc>
        <w:tc>
          <w:tcPr>
            <w:tcW w:w="660" w:type="dxa"/>
            <w:shd w:val="clear" w:color="auto" w:fill="auto"/>
            <w:noWrap/>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25,0</w:t>
            </w:r>
          </w:p>
        </w:tc>
        <w:tc>
          <w:tcPr>
            <w:tcW w:w="1169" w:type="dxa"/>
            <w:shd w:val="clear" w:color="auto" w:fill="auto"/>
            <w:noWrap/>
            <w:vAlign w:val="bottom"/>
            <w:hideMark/>
          </w:tcPr>
          <w:p w:rsidR="00877F5E" w:rsidRPr="00C41103" w:rsidRDefault="00877F5E" w:rsidP="00877F5E">
            <w:pPr>
              <w:jc w:val="center"/>
            </w:pPr>
            <w:r w:rsidRPr="00C41103">
              <w:t>25,0</w:t>
            </w:r>
          </w:p>
        </w:tc>
        <w:tc>
          <w:tcPr>
            <w:tcW w:w="1246" w:type="dxa"/>
            <w:shd w:val="clear" w:color="auto" w:fill="auto"/>
            <w:noWrap/>
            <w:vAlign w:val="bottom"/>
            <w:hideMark/>
          </w:tcPr>
          <w:p w:rsidR="00877F5E" w:rsidRPr="00C41103" w:rsidRDefault="00877F5E" w:rsidP="00877F5E">
            <w:pPr>
              <w:jc w:val="right"/>
            </w:pPr>
            <w:r w:rsidRPr="00C41103">
              <w:t>25,0</w:t>
            </w:r>
          </w:p>
        </w:tc>
      </w:tr>
      <w:tr w:rsidR="00877F5E" w:rsidRPr="00C41103" w:rsidTr="00877F5E">
        <w:trPr>
          <w:trHeight w:val="639"/>
        </w:trPr>
        <w:tc>
          <w:tcPr>
            <w:tcW w:w="2557" w:type="dxa"/>
            <w:shd w:val="clear" w:color="auto" w:fill="auto"/>
            <w:hideMark/>
          </w:tcPr>
          <w:p w:rsidR="00877F5E" w:rsidRPr="00C41103" w:rsidRDefault="00877F5E" w:rsidP="00877F5E">
            <w:pPr>
              <w:rPr>
                <w:i/>
                <w:iCs/>
              </w:rPr>
            </w:pPr>
            <w:r w:rsidRPr="00C41103">
              <w:rPr>
                <w:i/>
                <w:iCs/>
              </w:rPr>
              <w:lastRenderedPageBreak/>
              <w:t>Расходы на обслуживание муниципальной собственности</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auto" w:fill="auto"/>
            <w:vAlign w:val="bottom"/>
            <w:hideMark/>
          </w:tcPr>
          <w:p w:rsidR="00877F5E" w:rsidRPr="00C41103" w:rsidRDefault="00877F5E" w:rsidP="00877F5E">
            <w:pPr>
              <w:jc w:val="center"/>
              <w:rPr>
                <w:i/>
                <w:iCs/>
              </w:rPr>
            </w:pPr>
            <w:r w:rsidRPr="00C41103">
              <w:rPr>
                <w:i/>
                <w:iCs/>
              </w:rPr>
              <w:t>0113</w:t>
            </w:r>
          </w:p>
        </w:tc>
        <w:tc>
          <w:tcPr>
            <w:tcW w:w="1842" w:type="dxa"/>
            <w:shd w:val="clear" w:color="auto" w:fill="auto"/>
            <w:vAlign w:val="bottom"/>
            <w:hideMark/>
          </w:tcPr>
          <w:p w:rsidR="00877F5E" w:rsidRPr="00C41103" w:rsidRDefault="00877F5E" w:rsidP="00877F5E">
            <w:pPr>
              <w:jc w:val="center"/>
              <w:rPr>
                <w:i/>
                <w:iCs/>
              </w:rPr>
            </w:pPr>
            <w:r w:rsidRPr="00C41103">
              <w:rPr>
                <w:i/>
                <w:iCs/>
              </w:rPr>
              <w:t>0920305200</w:t>
            </w:r>
          </w:p>
        </w:tc>
        <w:tc>
          <w:tcPr>
            <w:tcW w:w="660" w:type="dxa"/>
            <w:shd w:val="clear" w:color="auto" w:fill="auto"/>
            <w:noWrap/>
            <w:vAlign w:val="bottom"/>
            <w:hideMark/>
          </w:tcPr>
          <w:p w:rsidR="00877F5E" w:rsidRPr="00C41103" w:rsidRDefault="00877F5E" w:rsidP="00877F5E">
            <w:pPr>
              <w:jc w:val="center"/>
              <w:rPr>
                <w:i/>
                <w:iCs/>
              </w:rPr>
            </w:pPr>
            <w:r w:rsidRPr="00C41103">
              <w:rPr>
                <w:i/>
                <w:iCs/>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20,0</w:t>
            </w:r>
          </w:p>
        </w:tc>
        <w:tc>
          <w:tcPr>
            <w:tcW w:w="1169" w:type="dxa"/>
            <w:shd w:val="clear" w:color="auto" w:fill="auto"/>
            <w:noWrap/>
            <w:vAlign w:val="bottom"/>
            <w:hideMark/>
          </w:tcPr>
          <w:p w:rsidR="00877F5E" w:rsidRPr="00C41103" w:rsidRDefault="00877F5E" w:rsidP="00877F5E">
            <w:pPr>
              <w:jc w:val="center"/>
              <w:rPr>
                <w:i/>
                <w:iCs/>
              </w:rPr>
            </w:pPr>
            <w:r w:rsidRPr="00C41103">
              <w:rPr>
                <w:i/>
                <w:iCs/>
              </w:rPr>
              <w:t>20,0</w:t>
            </w:r>
          </w:p>
        </w:tc>
        <w:tc>
          <w:tcPr>
            <w:tcW w:w="1246" w:type="dxa"/>
            <w:shd w:val="clear" w:color="auto" w:fill="auto"/>
            <w:noWrap/>
            <w:vAlign w:val="bottom"/>
            <w:hideMark/>
          </w:tcPr>
          <w:p w:rsidR="00877F5E" w:rsidRPr="00C41103" w:rsidRDefault="00877F5E" w:rsidP="00877F5E">
            <w:pPr>
              <w:jc w:val="right"/>
              <w:rPr>
                <w:i/>
                <w:iCs/>
              </w:rPr>
            </w:pPr>
            <w:r w:rsidRPr="00C41103">
              <w:rPr>
                <w:i/>
                <w:iCs/>
              </w:rPr>
              <w:t>20,0</w:t>
            </w:r>
          </w:p>
        </w:tc>
      </w:tr>
      <w:tr w:rsidR="00877F5E" w:rsidRPr="00C41103" w:rsidTr="00877F5E">
        <w:trPr>
          <w:trHeight w:val="540"/>
        </w:trPr>
        <w:tc>
          <w:tcPr>
            <w:tcW w:w="2557" w:type="dxa"/>
            <w:shd w:val="clear" w:color="auto" w:fill="auto"/>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0920305200</w:t>
            </w:r>
          </w:p>
        </w:tc>
        <w:tc>
          <w:tcPr>
            <w:tcW w:w="660" w:type="dxa"/>
            <w:shd w:val="clear" w:color="auto" w:fill="auto"/>
            <w:noWrap/>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20,0</w:t>
            </w:r>
          </w:p>
        </w:tc>
        <w:tc>
          <w:tcPr>
            <w:tcW w:w="1169" w:type="dxa"/>
            <w:shd w:val="clear" w:color="auto" w:fill="auto"/>
            <w:noWrap/>
            <w:vAlign w:val="bottom"/>
            <w:hideMark/>
          </w:tcPr>
          <w:p w:rsidR="00877F5E" w:rsidRPr="00C41103" w:rsidRDefault="00877F5E" w:rsidP="00877F5E">
            <w:pPr>
              <w:jc w:val="center"/>
            </w:pPr>
            <w:r w:rsidRPr="00C41103">
              <w:t>20,0</w:t>
            </w:r>
          </w:p>
        </w:tc>
        <w:tc>
          <w:tcPr>
            <w:tcW w:w="1246" w:type="dxa"/>
            <w:shd w:val="clear" w:color="auto" w:fill="auto"/>
            <w:noWrap/>
            <w:vAlign w:val="bottom"/>
            <w:hideMark/>
          </w:tcPr>
          <w:p w:rsidR="00877F5E" w:rsidRPr="00C41103" w:rsidRDefault="00877F5E" w:rsidP="00877F5E">
            <w:pPr>
              <w:jc w:val="right"/>
            </w:pPr>
            <w:r w:rsidRPr="00C41103">
              <w:t>20,0</w:t>
            </w:r>
          </w:p>
        </w:tc>
      </w:tr>
      <w:tr w:rsidR="00877F5E" w:rsidRPr="00C41103" w:rsidTr="00877F5E">
        <w:trPr>
          <w:trHeight w:val="602"/>
        </w:trPr>
        <w:tc>
          <w:tcPr>
            <w:tcW w:w="2557" w:type="dxa"/>
            <w:shd w:val="clear" w:color="auto" w:fill="auto"/>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0920305200</w:t>
            </w:r>
          </w:p>
        </w:tc>
        <w:tc>
          <w:tcPr>
            <w:tcW w:w="660" w:type="dxa"/>
            <w:shd w:val="clear" w:color="auto" w:fill="auto"/>
            <w:noWrap/>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20,0</w:t>
            </w:r>
          </w:p>
        </w:tc>
        <w:tc>
          <w:tcPr>
            <w:tcW w:w="1169" w:type="dxa"/>
            <w:shd w:val="clear" w:color="auto" w:fill="auto"/>
            <w:noWrap/>
            <w:vAlign w:val="bottom"/>
            <w:hideMark/>
          </w:tcPr>
          <w:p w:rsidR="00877F5E" w:rsidRPr="00C41103" w:rsidRDefault="00877F5E" w:rsidP="00877F5E">
            <w:pPr>
              <w:jc w:val="center"/>
            </w:pPr>
            <w:r w:rsidRPr="00C41103">
              <w:t>20,0</w:t>
            </w:r>
          </w:p>
        </w:tc>
        <w:tc>
          <w:tcPr>
            <w:tcW w:w="1246" w:type="dxa"/>
            <w:shd w:val="clear" w:color="auto" w:fill="auto"/>
            <w:noWrap/>
            <w:vAlign w:val="bottom"/>
            <w:hideMark/>
          </w:tcPr>
          <w:p w:rsidR="00877F5E" w:rsidRPr="00C41103" w:rsidRDefault="00877F5E" w:rsidP="00877F5E">
            <w:pPr>
              <w:jc w:val="right"/>
            </w:pPr>
            <w:r w:rsidRPr="00C41103">
              <w:t>20,0</w:t>
            </w:r>
          </w:p>
        </w:tc>
      </w:tr>
      <w:tr w:rsidR="00877F5E" w:rsidRPr="00C41103" w:rsidTr="00877F5E">
        <w:trPr>
          <w:trHeight w:val="299"/>
        </w:trPr>
        <w:tc>
          <w:tcPr>
            <w:tcW w:w="2557" w:type="dxa"/>
            <w:shd w:val="clear" w:color="auto" w:fill="auto"/>
            <w:vAlign w:val="bottom"/>
            <w:hideMark/>
          </w:tcPr>
          <w:p w:rsidR="00877F5E" w:rsidRPr="00C41103" w:rsidRDefault="00877F5E" w:rsidP="00877F5E">
            <w:r w:rsidRPr="00C41103">
              <w:t>Иные выплаты по обязательствам государства</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auto" w:fill="auto"/>
            <w:vAlign w:val="bottom"/>
            <w:hideMark/>
          </w:tcPr>
          <w:p w:rsidR="00877F5E" w:rsidRPr="00C41103" w:rsidRDefault="00877F5E" w:rsidP="00877F5E">
            <w:pPr>
              <w:jc w:val="center"/>
              <w:rPr>
                <w:i/>
                <w:iCs/>
              </w:rPr>
            </w:pPr>
            <w:r w:rsidRPr="00C41103">
              <w:rPr>
                <w:i/>
                <w:iCs/>
              </w:rPr>
              <w:t>0113</w:t>
            </w:r>
          </w:p>
        </w:tc>
        <w:tc>
          <w:tcPr>
            <w:tcW w:w="1842" w:type="dxa"/>
            <w:shd w:val="clear" w:color="auto" w:fill="auto"/>
            <w:vAlign w:val="bottom"/>
            <w:hideMark/>
          </w:tcPr>
          <w:p w:rsidR="00877F5E" w:rsidRPr="00C41103" w:rsidRDefault="00877F5E" w:rsidP="00877F5E">
            <w:pPr>
              <w:jc w:val="center"/>
              <w:rPr>
                <w:i/>
                <w:iCs/>
              </w:rPr>
            </w:pPr>
            <w:r w:rsidRPr="00C41103">
              <w:rPr>
                <w:i/>
                <w:iCs/>
              </w:rPr>
              <w:t>0920305900</w:t>
            </w:r>
          </w:p>
        </w:tc>
        <w:tc>
          <w:tcPr>
            <w:tcW w:w="660" w:type="dxa"/>
            <w:shd w:val="clear" w:color="auto" w:fill="auto"/>
            <w:noWrap/>
            <w:vAlign w:val="bottom"/>
            <w:hideMark/>
          </w:tcPr>
          <w:p w:rsidR="00877F5E" w:rsidRPr="00C41103" w:rsidRDefault="00877F5E" w:rsidP="00877F5E">
            <w:pPr>
              <w:jc w:val="center"/>
              <w:rPr>
                <w:i/>
                <w:iCs/>
              </w:rPr>
            </w:pPr>
            <w:r w:rsidRPr="00C41103">
              <w:rPr>
                <w:i/>
                <w:iCs/>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53,0</w:t>
            </w:r>
          </w:p>
        </w:tc>
        <w:tc>
          <w:tcPr>
            <w:tcW w:w="1169" w:type="dxa"/>
            <w:shd w:val="clear" w:color="auto" w:fill="auto"/>
            <w:noWrap/>
            <w:vAlign w:val="bottom"/>
            <w:hideMark/>
          </w:tcPr>
          <w:p w:rsidR="00877F5E" w:rsidRPr="00C41103" w:rsidRDefault="00877F5E" w:rsidP="00877F5E">
            <w:pPr>
              <w:jc w:val="center"/>
              <w:rPr>
                <w:i/>
                <w:iCs/>
              </w:rPr>
            </w:pPr>
            <w:r w:rsidRPr="00C41103">
              <w:rPr>
                <w:i/>
                <w:iCs/>
              </w:rPr>
              <w:t>53,0</w:t>
            </w:r>
          </w:p>
        </w:tc>
        <w:tc>
          <w:tcPr>
            <w:tcW w:w="1246" w:type="dxa"/>
            <w:shd w:val="clear" w:color="auto" w:fill="auto"/>
            <w:noWrap/>
            <w:vAlign w:val="bottom"/>
            <w:hideMark/>
          </w:tcPr>
          <w:p w:rsidR="00877F5E" w:rsidRPr="00C41103" w:rsidRDefault="00877F5E" w:rsidP="00877F5E">
            <w:pPr>
              <w:jc w:val="right"/>
              <w:rPr>
                <w:i/>
                <w:iCs/>
              </w:rPr>
            </w:pPr>
            <w:r w:rsidRPr="00C41103">
              <w:rPr>
                <w:i/>
                <w:iCs/>
              </w:rPr>
              <w:t>53,0</w:t>
            </w:r>
          </w:p>
        </w:tc>
      </w:tr>
      <w:tr w:rsidR="00877F5E" w:rsidRPr="00C41103" w:rsidTr="00877F5E">
        <w:trPr>
          <w:trHeight w:val="554"/>
        </w:trPr>
        <w:tc>
          <w:tcPr>
            <w:tcW w:w="2557" w:type="dxa"/>
            <w:shd w:val="clear" w:color="auto" w:fill="auto"/>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0920305900</w:t>
            </w:r>
          </w:p>
        </w:tc>
        <w:tc>
          <w:tcPr>
            <w:tcW w:w="660" w:type="dxa"/>
            <w:shd w:val="clear" w:color="auto" w:fill="auto"/>
            <w:noWrap/>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38,3</w:t>
            </w:r>
          </w:p>
        </w:tc>
        <w:tc>
          <w:tcPr>
            <w:tcW w:w="1169" w:type="dxa"/>
            <w:shd w:val="clear" w:color="auto" w:fill="auto"/>
            <w:noWrap/>
            <w:vAlign w:val="bottom"/>
            <w:hideMark/>
          </w:tcPr>
          <w:p w:rsidR="00877F5E" w:rsidRPr="00C41103" w:rsidRDefault="00877F5E" w:rsidP="00877F5E">
            <w:pPr>
              <w:jc w:val="center"/>
            </w:pPr>
            <w:r w:rsidRPr="00C41103">
              <w:t>38,3</w:t>
            </w:r>
          </w:p>
        </w:tc>
        <w:tc>
          <w:tcPr>
            <w:tcW w:w="1246" w:type="dxa"/>
            <w:shd w:val="clear" w:color="auto" w:fill="auto"/>
            <w:noWrap/>
            <w:vAlign w:val="bottom"/>
            <w:hideMark/>
          </w:tcPr>
          <w:p w:rsidR="00877F5E" w:rsidRPr="00C41103" w:rsidRDefault="00877F5E" w:rsidP="00877F5E">
            <w:pPr>
              <w:jc w:val="right"/>
            </w:pPr>
            <w:r w:rsidRPr="00C41103">
              <w:t>38,3</w:t>
            </w:r>
          </w:p>
        </w:tc>
      </w:tr>
      <w:tr w:rsidR="00877F5E" w:rsidRPr="00C41103" w:rsidTr="00877F5E">
        <w:trPr>
          <w:trHeight w:val="602"/>
        </w:trPr>
        <w:tc>
          <w:tcPr>
            <w:tcW w:w="2557" w:type="dxa"/>
            <w:shd w:val="clear" w:color="auto" w:fill="auto"/>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0920305900</w:t>
            </w:r>
          </w:p>
        </w:tc>
        <w:tc>
          <w:tcPr>
            <w:tcW w:w="660" w:type="dxa"/>
            <w:shd w:val="clear" w:color="auto" w:fill="auto"/>
            <w:noWrap/>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38,3</w:t>
            </w:r>
          </w:p>
        </w:tc>
        <w:tc>
          <w:tcPr>
            <w:tcW w:w="1169" w:type="dxa"/>
            <w:shd w:val="clear" w:color="auto" w:fill="auto"/>
            <w:noWrap/>
            <w:vAlign w:val="bottom"/>
            <w:hideMark/>
          </w:tcPr>
          <w:p w:rsidR="00877F5E" w:rsidRPr="00C41103" w:rsidRDefault="00877F5E" w:rsidP="00877F5E">
            <w:pPr>
              <w:jc w:val="center"/>
            </w:pPr>
            <w:r w:rsidRPr="00C41103">
              <w:t>38,3</w:t>
            </w:r>
          </w:p>
        </w:tc>
        <w:tc>
          <w:tcPr>
            <w:tcW w:w="1246" w:type="dxa"/>
            <w:shd w:val="clear" w:color="auto" w:fill="auto"/>
            <w:noWrap/>
            <w:vAlign w:val="bottom"/>
            <w:hideMark/>
          </w:tcPr>
          <w:p w:rsidR="00877F5E" w:rsidRPr="00C41103" w:rsidRDefault="00877F5E" w:rsidP="00877F5E">
            <w:pPr>
              <w:jc w:val="right"/>
            </w:pPr>
            <w:r w:rsidRPr="00C41103">
              <w:t>38,3</w:t>
            </w:r>
          </w:p>
        </w:tc>
      </w:tr>
      <w:tr w:rsidR="00877F5E" w:rsidRPr="00C41103" w:rsidTr="00877F5E">
        <w:trPr>
          <w:trHeight w:val="316"/>
        </w:trPr>
        <w:tc>
          <w:tcPr>
            <w:tcW w:w="2557" w:type="dxa"/>
            <w:shd w:val="clear" w:color="auto" w:fill="auto"/>
            <w:hideMark/>
          </w:tcPr>
          <w:p w:rsidR="00877F5E" w:rsidRPr="00C41103" w:rsidRDefault="00877F5E" w:rsidP="00877F5E">
            <w:r w:rsidRPr="00C41103">
              <w:t>Иные бюджетные ассигнования</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0920305900</w:t>
            </w:r>
          </w:p>
        </w:tc>
        <w:tc>
          <w:tcPr>
            <w:tcW w:w="660" w:type="dxa"/>
            <w:shd w:val="clear" w:color="FFFFCC" w:fill="FFFFFF"/>
            <w:vAlign w:val="bottom"/>
            <w:hideMark/>
          </w:tcPr>
          <w:p w:rsidR="00877F5E" w:rsidRPr="00C41103" w:rsidRDefault="00877F5E" w:rsidP="00877F5E">
            <w:pPr>
              <w:jc w:val="center"/>
            </w:pPr>
            <w:r w:rsidRPr="00C41103">
              <w:t>800</w:t>
            </w:r>
          </w:p>
        </w:tc>
        <w:tc>
          <w:tcPr>
            <w:tcW w:w="1178" w:type="dxa"/>
            <w:shd w:val="clear" w:color="auto" w:fill="auto"/>
            <w:vAlign w:val="bottom"/>
            <w:hideMark/>
          </w:tcPr>
          <w:p w:rsidR="00877F5E" w:rsidRPr="00C41103" w:rsidRDefault="00877F5E" w:rsidP="00877F5E">
            <w:pPr>
              <w:jc w:val="center"/>
            </w:pPr>
            <w:r w:rsidRPr="00C41103">
              <w:t>14,7</w:t>
            </w:r>
          </w:p>
        </w:tc>
        <w:tc>
          <w:tcPr>
            <w:tcW w:w="1169" w:type="dxa"/>
            <w:shd w:val="clear" w:color="auto" w:fill="auto"/>
            <w:vAlign w:val="bottom"/>
            <w:hideMark/>
          </w:tcPr>
          <w:p w:rsidR="00877F5E" w:rsidRPr="00C41103" w:rsidRDefault="00877F5E" w:rsidP="00877F5E">
            <w:pPr>
              <w:jc w:val="center"/>
            </w:pPr>
            <w:r w:rsidRPr="00C41103">
              <w:t>14,7</w:t>
            </w:r>
          </w:p>
        </w:tc>
        <w:tc>
          <w:tcPr>
            <w:tcW w:w="1246" w:type="dxa"/>
            <w:shd w:val="clear" w:color="auto" w:fill="auto"/>
            <w:noWrap/>
            <w:vAlign w:val="bottom"/>
            <w:hideMark/>
          </w:tcPr>
          <w:p w:rsidR="00877F5E" w:rsidRPr="00C41103" w:rsidRDefault="00877F5E" w:rsidP="00877F5E">
            <w:pPr>
              <w:jc w:val="right"/>
            </w:pPr>
            <w:r w:rsidRPr="00C41103">
              <w:t>14,7</w:t>
            </w:r>
          </w:p>
        </w:tc>
      </w:tr>
      <w:tr w:rsidR="00877F5E" w:rsidRPr="00C41103" w:rsidTr="00877F5E">
        <w:trPr>
          <w:trHeight w:val="225"/>
        </w:trPr>
        <w:tc>
          <w:tcPr>
            <w:tcW w:w="2557" w:type="dxa"/>
            <w:shd w:val="clear" w:color="auto" w:fill="auto"/>
            <w:hideMark/>
          </w:tcPr>
          <w:p w:rsidR="00877F5E" w:rsidRPr="00C41103" w:rsidRDefault="00877F5E" w:rsidP="00877F5E">
            <w:r w:rsidRPr="00C41103">
              <w:t>Уплата налогов, сборов и иных платежей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0113</w:t>
            </w:r>
          </w:p>
        </w:tc>
        <w:tc>
          <w:tcPr>
            <w:tcW w:w="1842" w:type="dxa"/>
            <w:shd w:val="clear" w:color="auto" w:fill="auto"/>
            <w:vAlign w:val="bottom"/>
            <w:hideMark/>
          </w:tcPr>
          <w:p w:rsidR="00877F5E" w:rsidRPr="00C41103" w:rsidRDefault="00877F5E" w:rsidP="00877F5E">
            <w:pPr>
              <w:jc w:val="center"/>
            </w:pPr>
            <w:r w:rsidRPr="00C41103">
              <w:t>0920305900</w:t>
            </w:r>
          </w:p>
        </w:tc>
        <w:tc>
          <w:tcPr>
            <w:tcW w:w="660" w:type="dxa"/>
            <w:shd w:val="clear" w:color="FFFFCC" w:fill="FFFFFF"/>
            <w:vAlign w:val="bottom"/>
            <w:hideMark/>
          </w:tcPr>
          <w:p w:rsidR="00877F5E" w:rsidRPr="00C41103" w:rsidRDefault="00877F5E" w:rsidP="00877F5E">
            <w:pPr>
              <w:jc w:val="center"/>
            </w:pPr>
            <w:r w:rsidRPr="00C41103">
              <w:t>850</w:t>
            </w:r>
          </w:p>
        </w:tc>
        <w:tc>
          <w:tcPr>
            <w:tcW w:w="1178" w:type="dxa"/>
            <w:shd w:val="clear" w:color="auto" w:fill="auto"/>
            <w:vAlign w:val="bottom"/>
            <w:hideMark/>
          </w:tcPr>
          <w:p w:rsidR="00877F5E" w:rsidRPr="00C41103" w:rsidRDefault="00877F5E" w:rsidP="00877F5E">
            <w:pPr>
              <w:jc w:val="center"/>
            </w:pPr>
            <w:r w:rsidRPr="00C41103">
              <w:t>14,7</w:t>
            </w:r>
          </w:p>
        </w:tc>
        <w:tc>
          <w:tcPr>
            <w:tcW w:w="1169" w:type="dxa"/>
            <w:shd w:val="clear" w:color="auto" w:fill="auto"/>
            <w:vAlign w:val="bottom"/>
            <w:hideMark/>
          </w:tcPr>
          <w:p w:rsidR="00877F5E" w:rsidRPr="00C41103" w:rsidRDefault="00877F5E" w:rsidP="00877F5E">
            <w:pPr>
              <w:jc w:val="center"/>
            </w:pPr>
            <w:r w:rsidRPr="00C41103">
              <w:t>14,7</w:t>
            </w:r>
          </w:p>
        </w:tc>
        <w:tc>
          <w:tcPr>
            <w:tcW w:w="1246" w:type="dxa"/>
            <w:shd w:val="clear" w:color="auto" w:fill="auto"/>
            <w:noWrap/>
            <w:vAlign w:val="bottom"/>
            <w:hideMark/>
          </w:tcPr>
          <w:p w:rsidR="00877F5E" w:rsidRPr="00C41103" w:rsidRDefault="00877F5E" w:rsidP="00877F5E">
            <w:pPr>
              <w:jc w:val="right"/>
            </w:pPr>
            <w:r w:rsidRPr="00C41103">
              <w:t>14,7</w:t>
            </w:r>
          </w:p>
        </w:tc>
      </w:tr>
      <w:tr w:rsidR="00877F5E" w:rsidRPr="00C41103" w:rsidTr="00877F5E">
        <w:trPr>
          <w:trHeight w:val="231"/>
        </w:trPr>
        <w:tc>
          <w:tcPr>
            <w:tcW w:w="2557" w:type="dxa"/>
            <w:shd w:val="clear" w:color="000000" w:fill="92D050"/>
            <w:hideMark/>
          </w:tcPr>
          <w:p w:rsidR="00877F5E" w:rsidRPr="00C41103" w:rsidRDefault="00877F5E" w:rsidP="00877F5E">
            <w:pPr>
              <w:rPr>
                <w:b/>
                <w:bCs/>
              </w:rPr>
            </w:pPr>
            <w:r w:rsidRPr="00C41103">
              <w:rPr>
                <w:b/>
                <w:bCs/>
              </w:rPr>
              <w:t>НАЦИОНАЛЬНАЯ ЭКОНОМИКА</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0203</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FFFFCC"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vAlign w:val="bottom"/>
            <w:hideMark/>
          </w:tcPr>
          <w:p w:rsidR="00877F5E" w:rsidRPr="00C41103" w:rsidRDefault="00877F5E" w:rsidP="00877F5E">
            <w:pPr>
              <w:jc w:val="center"/>
              <w:rPr>
                <w:b/>
                <w:bCs/>
              </w:rPr>
            </w:pPr>
            <w:r w:rsidRPr="00C41103">
              <w:rPr>
                <w:b/>
                <w:bCs/>
              </w:rPr>
              <w:t>174,8</w:t>
            </w:r>
          </w:p>
        </w:tc>
        <w:tc>
          <w:tcPr>
            <w:tcW w:w="1169" w:type="dxa"/>
            <w:shd w:val="clear" w:color="000000" w:fill="92D050"/>
            <w:vAlign w:val="bottom"/>
            <w:hideMark/>
          </w:tcPr>
          <w:p w:rsidR="00877F5E" w:rsidRPr="00C41103" w:rsidRDefault="00877F5E" w:rsidP="00877F5E">
            <w:pPr>
              <w:jc w:val="center"/>
              <w:rPr>
                <w:b/>
                <w:bCs/>
              </w:rPr>
            </w:pPr>
            <w:r w:rsidRPr="00C41103">
              <w:rPr>
                <w:b/>
                <w:bCs/>
              </w:rPr>
              <w:t>192,8</w:t>
            </w:r>
          </w:p>
        </w:tc>
        <w:tc>
          <w:tcPr>
            <w:tcW w:w="1246" w:type="dxa"/>
            <w:shd w:val="clear" w:color="000000" w:fill="92D050"/>
            <w:vAlign w:val="bottom"/>
            <w:hideMark/>
          </w:tcPr>
          <w:p w:rsidR="00877F5E" w:rsidRPr="00C41103" w:rsidRDefault="00877F5E" w:rsidP="00877F5E">
            <w:pPr>
              <w:jc w:val="center"/>
              <w:rPr>
                <w:b/>
                <w:bCs/>
              </w:rPr>
            </w:pPr>
            <w:r w:rsidRPr="00C41103">
              <w:rPr>
                <w:b/>
                <w:bCs/>
              </w:rPr>
              <w:t>211,0</w:t>
            </w:r>
          </w:p>
        </w:tc>
      </w:tr>
      <w:tr w:rsidR="00877F5E" w:rsidRPr="00C41103" w:rsidTr="00877F5E">
        <w:trPr>
          <w:trHeight w:val="381"/>
        </w:trPr>
        <w:tc>
          <w:tcPr>
            <w:tcW w:w="2557" w:type="dxa"/>
            <w:shd w:val="clear" w:color="auto" w:fill="auto"/>
            <w:hideMark/>
          </w:tcPr>
          <w:p w:rsidR="00877F5E" w:rsidRPr="00C41103" w:rsidRDefault="00877F5E" w:rsidP="00877F5E">
            <w:pPr>
              <w:rPr>
                <w:b/>
                <w:bCs/>
                <w:i/>
                <w:iCs/>
              </w:rPr>
            </w:pPr>
            <w:r w:rsidRPr="00C41103">
              <w:rPr>
                <w:b/>
                <w:bCs/>
                <w:i/>
                <w:iCs/>
              </w:rPr>
              <w:t>Мобилизационная и вневойсковая подготовка</w:t>
            </w:r>
          </w:p>
        </w:tc>
        <w:tc>
          <w:tcPr>
            <w:tcW w:w="709" w:type="dxa"/>
            <w:shd w:val="clear" w:color="auto" w:fill="auto"/>
            <w:vAlign w:val="bottom"/>
            <w:hideMark/>
          </w:tcPr>
          <w:p w:rsidR="00877F5E" w:rsidRPr="00C41103" w:rsidRDefault="00877F5E" w:rsidP="00877F5E">
            <w:pPr>
              <w:jc w:val="center"/>
              <w:rPr>
                <w:b/>
                <w:bCs/>
                <w:i/>
                <w:iCs/>
              </w:rPr>
            </w:pPr>
            <w:r w:rsidRPr="00C41103">
              <w:rPr>
                <w:b/>
                <w:bCs/>
                <w:i/>
                <w:iCs/>
              </w:rPr>
              <w:t>923</w:t>
            </w:r>
          </w:p>
        </w:tc>
        <w:tc>
          <w:tcPr>
            <w:tcW w:w="850" w:type="dxa"/>
            <w:shd w:val="clear" w:color="auto" w:fill="auto"/>
            <w:vAlign w:val="bottom"/>
            <w:hideMark/>
          </w:tcPr>
          <w:p w:rsidR="00877F5E" w:rsidRPr="00C41103" w:rsidRDefault="00877F5E" w:rsidP="00877F5E">
            <w:pPr>
              <w:jc w:val="center"/>
              <w:rPr>
                <w:b/>
                <w:bCs/>
                <w:i/>
                <w:iCs/>
              </w:rPr>
            </w:pPr>
            <w:r w:rsidRPr="00C41103">
              <w:rPr>
                <w:b/>
                <w:bCs/>
                <w:i/>
                <w:iCs/>
              </w:rPr>
              <w:t>0203</w:t>
            </w:r>
          </w:p>
        </w:tc>
        <w:tc>
          <w:tcPr>
            <w:tcW w:w="1842" w:type="dxa"/>
            <w:shd w:val="clear" w:color="auto" w:fill="auto"/>
            <w:vAlign w:val="bottom"/>
            <w:hideMark/>
          </w:tcPr>
          <w:p w:rsidR="00877F5E" w:rsidRPr="00C41103" w:rsidRDefault="00877F5E" w:rsidP="00877F5E">
            <w:pPr>
              <w:jc w:val="center"/>
              <w:rPr>
                <w:b/>
                <w:bCs/>
                <w:i/>
                <w:iCs/>
              </w:rPr>
            </w:pPr>
            <w:r w:rsidRPr="00C41103">
              <w:rPr>
                <w:b/>
                <w:bCs/>
                <w:i/>
                <w:iCs/>
              </w:rPr>
              <w:t> </w:t>
            </w:r>
          </w:p>
        </w:tc>
        <w:tc>
          <w:tcPr>
            <w:tcW w:w="660" w:type="dxa"/>
            <w:shd w:val="clear" w:color="FFFFCC" w:fill="FFFFFF"/>
            <w:vAlign w:val="bottom"/>
            <w:hideMark/>
          </w:tcPr>
          <w:p w:rsidR="00877F5E" w:rsidRPr="00C41103" w:rsidRDefault="00877F5E" w:rsidP="00877F5E">
            <w:pPr>
              <w:jc w:val="center"/>
              <w:rPr>
                <w:b/>
                <w:bCs/>
                <w:i/>
                <w:iCs/>
              </w:rPr>
            </w:pPr>
            <w:r w:rsidRPr="00C41103">
              <w:rPr>
                <w:b/>
                <w:bCs/>
                <w:i/>
                <w:iCs/>
              </w:rPr>
              <w:t> </w:t>
            </w:r>
          </w:p>
        </w:tc>
        <w:tc>
          <w:tcPr>
            <w:tcW w:w="1178" w:type="dxa"/>
            <w:shd w:val="clear" w:color="auto" w:fill="auto"/>
            <w:vAlign w:val="bottom"/>
            <w:hideMark/>
          </w:tcPr>
          <w:p w:rsidR="00877F5E" w:rsidRPr="00C41103" w:rsidRDefault="00877F5E" w:rsidP="00877F5E">
            <w:pPr>
              <w:jc w:val="center"/>
              <w:rPr>
                <w:b/>
                <w:bCs/>
                <w:i/>
                <w:iCs/>
              </w:rPr>
            </w:pPr>
            <w:r w:rsidRPr="00C41103">
              <w:rPr>
                <w:b/>
                <w:bCs/>
                <w:i/>
                <w:iCs/>
              </w:rPr>
              <w:t>174,8</w:t>
            </w:r>
          </w:p>
        </w:tc>
        <w:tc>
          <w:tcPr>
            <w:tcW w:w="1169" w:type="dxa"/>
            <w:shd w:val="clear" w:color="auto" w:fill="auto"/>
            <w:vAlign w:val="bottom"/>
            <w:hideMark/>
          </w:tcPr>
          <w:p w:rsidR="00877F5E" w:rsidRPr="00C41103" w:rsidRDefault="00877F5E" w:rsidP="00877F5E">
            <w:pPr>
              <w:jc w:val="center"/>
              <w:rPr>
                <w:b/>
                <w:bCs/>
                <w:i/>
                <w:iCs/>
              </w:rPr>
            </w:pPr>
            <w:r w:rsidRPr="00C41103">
              <w:rPr>
                <w:b/>
                <w:bCs/>
                <w:i/>
                <w:iCs/>
              </w:rPr>
              <w:t>192,8</w:t>
            </w:r>
          </w:p>
        </w:tc>
        <w:tc>
          <w:tcPr>
            <w:tcW w:w="1246" w:type="dxa"/>
            <w:shd w:val="clear" w:color="auto" w:fill="auto"/>
            <w:vAlign w:val="bottom"/>
            <w:hideMark/>
          </w:tcPr>
          <w:p w:rsidR="00877F5E" w:rsidRPr="00C41103" w:rsidRDefault="00877F5E" w:rsidP="00877F5E">
            <w:pPr>
              <w:jc w:val="center"/>
              <w:rPr>
                <w:b/>
                <w:bCs/>
                <w:i/>
                <w:iCs/>
              </w:rPr>
            </w:pPr>
            <w:r w:rsidRPr="00C41103">
              <w:rPr>
                <w:b/>
                <w:bCs/>
                <w:i/>
                <w:iCs/>
              </w:rPr>
              <w:t>211,0</w:t>
            </w:r>
          </w:p>
        </w:tc>
      </w:tr>
      <w:tr w:rsidR="00877F5E" w:rsidRPr="00C41103" w:rsidTr="00877F5E">
        <w:trPr>
          <w:trHeight w:val="761"/>
        </w:trPr>
        <w:tc>
          <w:tcPr>
            <w:tcW w:w="2557" w:type="dxa"/>
            <w:shd w:val="clear" w:color="auto" w:fill="auto"/>
            <w:hideMark/>
          </w:tcPr>
          <w:p w:rsidR="00877F5E" w:rsidRPr="00C41103" w:rsidRDefault="00877F5E" w:rsidP="00877F5E">
            <w:r w:rsidRPr="00C41103">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vAlign w:val="bottom"/>
            <w:hideMark/>
          </w:tcPr>
          <w:p w:rsidR="00877F5E" w:rsidRPr="00C41103" w:rsidRDefault="00877F5E" w:rsidP="00877F5E">
            <w:pPr>
              <w:jc w:val="center"/>
            </w:pPr>
            <w:r w:rsidRPr="00C41103">
              <w:t>2100000000</w:t>
            </w:r>
          </w:p>
        </w:tc>
        <w:tc>
          <w:tcPr>
            <w:tcW w:w="660" w:type="dxa"/>
            <w:shd w:val="clear" w:color="FFFFCC" w:fill="FFFFFF"/>
            <w:vAlign w:val="bottom"/>
            <w:hideMark/>
          </w:tcPr>
          <w:p w:rsidR="00877F5E" w:rsidRPr="00C41103" w:rsidRDefault="00877F5E" w:rsidP="00877F5E">
            <w:pPr>
              <w:jc w:val="center"/>
            </w:pPr>
            <w:r w:rsidRPr="00C41103">
              <w:t> </w:t>
            </w:r>
          </w:p>
        </w:tc>
        <w:tc>
          <w:tcPr>
            <w:tcW w:w="1178" w:type="dxa"/>
            <w:shd w:val="clear" w:color="auto" w:fill="auto"/>
            <w:vAlign w:val="bottom"/>
            <w:hideMark/>
          </w:tcPr>
          <w:p w:rsidR="00877F5E" w:rsidRPr="00C41103" w:rsidRDefault="00877F5E" w:rsidP="00877F5E">
            <w:pPr>
              <w:jc w:val="center"/>
            </w:pPr>
            <w:r w:rsidRPr="00C41103">
              <w:t>174,8</w:t>
            </w:r>
          </w:p>
        </w:tc>
        <w:tc>
          <w:tcPr>
            <w:tcW w:w="1169" w:type="dxa"/>
            <w:shd w:val="clear" w:color="auto" w:fill="auto"/>
            <w:vAlign w:val="bottom"/>
            <w:hideMark/>
          </w:tcPr>
          <w:p w:rsidR="00877F5E" w:rsidRPr="00C41103" w:rsidRDefault="00877F5E" w:rsidP="00877F5E">
            <w:pPr>
              <w:jc w:val="center"/>
            </w:pPr>
            <w:r w:rsidRPr="00C41103">
              <w:t>192,8</w:t>
            </w:r>
          </w:p>
        </w:tc>
        <w:tc>
          <w:tcPr>
            <w:tcW w:w="1246" w:type="dxa"/>
            <w:shd w:val="clear" w:color="auto" w:fill="auto"/>
            <w:vAlign w:val="bottom"/>
            <w:hideMark/>
          </w:tcPr>
          <w:p w:rsidR="00877F5E" w:rsidRPr="00C41103" w:rsidRDefault="00877F5E" w:rsidP="00877F5E">
            <w:pPr>
              <w:jc w:val="center"/>
            </w:pPr>
            <w:r w:rsidRPr="00C41103">
              <w:t>211,0</w:t>
            </w:r>
          </w:p>
        </w:tc>
      </w:tr>
      <w:tr w:rsidR="00877F5E" w:rsidRPr="00C41103" w:rsidTr="00877F5E">
        <w:trPr>
          <w:trHeight w:val="639"/>
        </w:trPr>
        <w:tc>
          <w:tcPr>
            <w:tcW w:w="2557" w:type="dxa"/>
            <w:shd w:val="clear" w:color="auto" w:fill="auto"/>
            <w:hideMark/>
          </w:tcPr>
          <w:p w:rsidR="00877F5E" w:rsidRPr="00C41103" w:rsidRDefault="00877F5E" w:rsidP="00877F5E">
            <w:r w:rsidRPr="00C41103">
              <w:t xml:space="preserve">Подпрограмма "Совершенствование межбюджетных </w:t>
            </w:r>
            <w:r w:rsidRPr="00C41103">
              <w:lastRenderedPageBreak/>
              <w:t>отношений в Томской области"</w:t>
            </w:r>
          </w:p>
        </w:tc>
        <w:tc>
          <w:tcPr>
            <w:tcW w:w="709" w:type="dxa"/>
            <w:shd w:val="clear" w:color="auto" w:fill="auto"/>
            <w:vAlign w:val="bottom"/>
            <w:hideMark/>
          </w:tcPr>
          <w:p w:rsidR="00877F5E" w:rsidRPr="00C41103" w:rsidRDefault="00877F5E" w:rsidP="00877F5E">
            <w:pPr>
              <w:jc w:val="center"/>
            </w:pPr>
            <w:r w:rsidRPr="00C41103">
              <w:lastRenderedPageBreak/>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vAlign w:val="bottom"/>
            <w:hideMark/>
          </w:tcPr>
          <w:p w:rsidR="00877F5E" w:rsidRPr="00C41103" w:rsidRDefault="00877F5E" w:rsidP="00877F5E">
            <w:pPr>
              <w:jc w:val="center"/>
            </w:pPr>
            <w:r w:rsidRPr="00C41103">
              <w:t>2120000000</w:t>
            </w:r>
          </w:p>
        </w:tc>
        <w:tc>
          <w:tcPr>
            <w:tcW w:w="660" w:type="dxa"/>
            <w:shd w:val="clear" w:color="FFFFCC" w:fill="FFFFFF"/>
            <w:vAlign w:val="bottom"/>
            <w:hideMark/>
          </w:tcPr>
          <w:p w:rsidR="00877F5E" w:rsidRPr="00C41103" w:rsidRDefault="00877F5E" w:rsidP="00877F5E">
            <w:pPr>
              <w:jc w:val="center"/>
            </w:pPr>
            <w:r w:rsidRPr="00C41103">
              <w:t> </w:t>
            </w:r>
          </w:p>
        </w:tc>
        <w:tc>
          <w:tcPr>
            <w:tcW w:w="1178" w:type="dxa"/>
            <w:shd w:val="clear" w:color="auto" w:fill="auto"/>
            <w:vAlign w:val="bottom"/>
            <w:hideMark/>
          </w:tcPr>
          <w:p w:rsidR="00877F5E" w:rsidRPr="00C41103" w:rsidRDefault="00877F5E" w:rsidP="00877F5E">
            <w:pPr>
              <w:jc w:val="center"/>
            </w:pPr>
            <w:r w:rsidRPr="00C41103">
              <w:t>174,8</w:t>
            </w:r>
          </w:p>
        </w:tc>
        <w:tc>
          <w:tcPr>
            <w:tcW w:w="1169" w:type="dxa"/>
            <w:shd w:val="clear" w:color="auto" w:fill="auto"/>
            <w:vAlign w:val="bottom"/>
            <w:hideMark/>
          </w:tcPr>
          <w:p w:rsidR="00877F5E" w:rsidRPr="00C41103" w:rsidRDefault="00877F5E" w:rsidP="00877F5E">
            <w:pPr>
              <w:jc w:val="center"/>
            </w:pPr>
            <w:r w:rsidRPr="00C41103">
              <w:t>192,8</w:t>
            </w:r>
          </w:p>
        </w:tc>
        <w:tc>
          <w:tcPr>
            <w:tcW w:w="1246" w:type="dxa"/>
            <w:shd w:val="clear" w:color="auto" w:fill="auto"/>
            <w:vAlign w:val="bottom"/>
            <w:hideMark/>
          </w:tcPr>
          <w:p w:rsidR="00877F5E" w:rsidRPr="00C41103" w:rsidRDefault="00877F5E" w:rsidP="00877F5E">
            <w:pPr>
              <w:jc w:val="center"/>
            </w:pPr>
            <w:r w:rsidRPr="00C41103">
              <w:t>211,0</w:t>
            </w:r>
          </w:p>
        </w:tc>
      </w:tr>
      <w:tr w:rsidR="00877F5E" w:rsidRPr="00C41103" w:rsidTr="00877F5E">
        <w:trPr>
          <w:trHeight w:val="1413"/>
        </w:trPr>
        <w:tc>
          <w:tcPr>
            <w:tcW w:w="2557" w:type="dxa"/>
            <w:shd w:val="clear" w:color="auto" w:fill="auto"/>
            <w:hideMark/>
          </w:tcPr>
          <w:p w:rsidR="00877F5E" w:rsidRPr="00C41103" w:rsidRDefault="00877F5E" w:rsidP="00877F5E">
            <w:r w:rsidRPr="00C41103">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vAlign w:val="bottom"/>
            <w:hideMark/>
          </w:tcPr>
          <w:p w:rsidR="00877F5E" w:rsidRPr="00C41103" w:rsidRDefault="00877F5E" w:rsidP="00877F5E">
            <w:pPr>
              <w:jc w:val="center"/>
            </w:pPr>
            <w:r w:rsidRPr="00C41103">
              <w:t>2128100000</w:t>
            </w:r>
          </w:p>
        </w:tc>
        <w:tc>
          <w:tcPr>
            <w:tcW w:w="660" w:type="dxa"/>
            <w:shd w:val="clear" w:color="FFFFCC" w:fill="FFFFFF"/>
            <w:vAlign w:val="bottom"/>
            <w:hideMark/>
          </w:tcPr>
          <w:p w:rsidR="00877F5E" w:rsidRPr="00C41103" w:rsidRDefault="00877F5E" w:rsidP="00877F5E">
            <w:pPr>
              <w:jc w:val="center"/>
            </w:pPr>
            <w:r w:rsidRPr="00C41103">
              <w:t> </w:t>
            </w:r>
          </w:p>
        </w:tc>
        <w:tc>
          <w:tcPr>
            <w:tcW w:w="1178" w:type="dxa"/>
            <w:shd w:val="clear" w:color="auto" w:fill="auto"/>
            <w:vAlign w:val="bottom"/>
            <w:hideMark/>
          </w:tcPr>
          <w:p w:rsidR="00877F5E" w:rsidRPr="00C41103" w:rsidRDefault="00877F5E" w:rsidP="00877F5E">
            <w:pPr>
              <w:jc w:val="center"/>
            </w:pPr>
            <w:r w:rsidRPr="00C41103">
              <w:t>174,8</w:t>
            </w:r>
          </w:p>
        </w:tc>
        <w:tc>
          <w:tcPr>
            <w:tcW w:w="1169" w:type="dxa"/>
            <w:shd w:val="clear" w:color="auto" w:fill="auto"/>
            <w:vAlign w:val="bottom"/>
            <w:hideMark/>
          </w:tcPr>
          <w:p w:rsidR="00877F5E" w:rsidRPr="00C41103" w:rsidRDefault="00877F5E" w:rsidP="00877F5E">
            <w:pPr>
              <w:jc w:val="center"/>
            </w:pPr>
            <w:r w:rsidRPr="00C41103">
              <w:t>192,8</w:t>
            </w:r>
          </w:p>
        </w:tc>
        <w:tc>
          <w:tcPr>
            <w:tcW w:w="1246" w:type="dxa"/>
            <w:shd w:val="clear" w:color="auto" w:fill="auto"/>
            <w:vAlign w:val="bottom"/>
            <w:hideMark/>
          </w:tcPr>
          <w:p w:rsidR="00877F5E" w:rsidRPr="00C41103" w:rsidRDefault="00877F5E" w:rsidP="00877F5E">
            <w:pPr>
              <w:jc w:val="center"/>
            </w:pPr>
            <w:r w:rsidRPr="00C41103">
              <w:t>211,0</w:t>
            </w:r>
          </w:p>
        </w:tc>
      </w:tr>
      <w:tr w:rsidR="00877F5E" w:rsidRPr="00C41103" w:rsidTr="00877F5E">
        <w:trPr>
          <w:trHeight w:val="517"/>
        </w:trPr>
        <w:tc>
          <w:tcPr>
            <w:tcW w:w="2557" w:type="dxa"/>
            <w:shd w:val="clear" w:color="auto" w:fill="auto"/>
            <w:hideMark/>
          </w:tcPr>
          <w:p w:rsidR="00877F5E" w:rsidRPr="00C41103" w:rsidRDefault="00877F5E" w:rsidP="00877F5E">
            <w:r w:rsidRPr="00C41103">
              <w:t>Осуществление первичного воинского учета на территориях, где отсутствуют военные комиссариаты</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noWrap/>
            <w:vAlign w:val="bottom"/>
            <w:hideMark/>
          </w:tcPr>
          <w:p w:rsidR="00877F5E" w:rsidRPr="00C41103" w:rsidRDefault="00877F5E" w:rsidP="00877F5E">
            <w:pPr>
              <w:jc w:val="center"/>
            </w:pPr>
            <w:r w:rsidRPr="00C41103">
              <w:t>2128151180</w:t>
            </w:r>
          </w:p>
        </w:tc>
        <w:tc>
          <w:tcPr>
            <w:tcW w:w="660" w:type="dxa"/>
            <w:shd w:val="clear" w:color="FFFFCC" w:fill="FFFFFF"/>
            <w:vAlign w:val="bottom"/>
            <w:hideMark/>
          </w:tcPr>
          <w:p w:rsidR="00877F5E" w:rsidRPr="00C41103" w:rsidRDefault="00877F5E" w:rsidP="00877F5E">
            <w:pPr>
              <w:jc w:val="center"/>
            </w:pPr>
            <w:r w:rsidRPr="00C41103">
              <w:t> </w:t>
            </w:r>
          </w:p>
        </w:tc>
        <w:tc>
          <w:tcPr>
            <w:tcW w:w="1178" w:type="dxa"/>
            <w:shd w:val="clear" w:color="auto" w:fill="auto"/>
            <w:vAlign w:val="bottom"/>
            <w:hideMark/>
          </w:tcPr>
          <w:p w:rsidR="00877F5E" w:rsidRPr="00C41103" w:rsidRDefault="00877F5E" w:rsidP="00877F5E">
            <w:pPr>
              <w:jc w:val="center"/>
            </w:pPr>
            <w:r w:rsidRPr="00C41103">
              <w:t>174,8</w:t>
            </w:r>
          </w:p>
        </w:tc>
        <w:tc>
          <w:tcPr>
            <w:tcW w:w="1169" w:type="dxa"/>
            <w:shd w:val="clear" w:color="auto" w:fill="auto"/>
            <w:vAlign w:val="bottom"/>
            <w:hideMark/>
          </w:tcPr>
          <w:p w:rsidR="00877F5E" w:rsidRPr="00C41103" w:rsidRDefault="00877F5E" w:rsidP="00877F5E">
            <w:pPr>
              <w:jc w:val="center"/>
            </w:pPr>
            <w:r w:rsidRPr="00C41103">
              <w:t>192,8</w:t>
            </w:r>
          </w:p>
        </w:tc>
        <w:tc>
          <w:tcPr>
            <w:tcW w:w="1246" w:type="dxa"/>
            <w:shd w:val="clear" w:color="auto" w:fill="auto"/>
            <w:vAlign w:val="bottom"/>
            <w:hideMark/>
          </w:tcPr>
          <w:p w:rsidR="00877F5E" w:rsidRPr="00C41103" w:rsidRDefault="00877F5E" w:rsidP="00877F5E">
            <w:pPr>
              <w:jc w:val="center"/>
            </w:pPr>
            <w:r w:rsidRPr="00C41103">
              <w:t>211,0</w:t>
            </w:r>
          </w:p>
        </w:tc>
      </w:tr>
      <w:tr w:rsidR="00877F5E" w:rsidRPr="00C41103" w:rsidTr="00877F5E">
        <w:trPr>
          <w:trHeight w:val="1209"/>
        </w:trPr>
        <w:tc>
          <w:tcPr>
            <w:tcW w:w="2557" w:type="dxa"/>
            <w:shd w:val="clear" w:color="auto" w:fill="auto"/>
            <w:vAlign w:val="bottom"/>
            <w:hideMark/>
          </w:tcPr>
          <w:p w:rsidR="00877F5E" w:rsidRPr="00C41103" w:rsidRDefault="00877F5E" w:rsidP="00877F5E">
            <w:r w:rsidRPr="00C4110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noWrap/>
            <w:vAlign w:val="bottom"/>
            <w:hideMark/>
          </w:tcPr>
          <w:p w:rsidR="00877F5E" w:rsidRPr="00C41103" w:rsidRDefault="00877F5E" w:rsidP="00877F5E">
            <w:pPr>
              <w:jc w:val="center"/>
            </w:pPr>
            <w:r w:rsidRPr="00C41103">
              <w:t>2128151180</w:t>
            </w:r>
          </w:p>
        </w:tc>
        <w:tc>
          <w:tcPr>
            <w:tcW w:w="660" w:type="dxa"/>
            <w:shd w:val="clear" w:color="FFFFCC" w:fill="FFFFFF"/>
            <w:vAlign w:val="bottom"/>
            <w:hideMark/>
          </w:tcPr>
          <w:p w:rsidR="00877F5E" w:rsidRPr="00C41103" w:rsidRDefault="00877F5E" w:rsidP="00877F5E">
            <w:pPr>
              <w:jc w:val="center"/>
            </w:pPr>
            <w:r w:rsidRPr="00C41103">
              <w:t>100</w:t>
            </w:r>
          </w:p>
        </w:tc>
        <w:tc>
          <w:tcPr>
            <w:tcW w:w="1178" w:type="dxa"/>
            <w:shd w:val="clear" w:color="auto" w:fill="auto"/>
            <w:vAlign w:val="bottom"/>
            <w:hideMark/>
          </w:tcPr>
          <w:p w:rsidR="00877F5E" w:rsidRPr="00C41103" w:rsidRDefault="00877F5E" w:rsidP="00877F5E">
            <w:pPr>
              <w:jc w:val="center"/>
            </w:pPr>
            <w:r w:rsidRPr="00C41103">
              <w:t>165,2</w:t>
            </w:r>
          </w:p>
        </w:tc>
        <w:tc>
          <w:tcPr>
            <w:tcW w:w="1169" w:type="dxa"/>
            <w:shd w:val="clear" w:color="auto" w:fill="auto"/>
            <w:vAlign w:val="bottom"/>
            <w:hideMark/>
          </w:tcPr>
          <w:p w:rsidR="00877F5E" w:rsidRPr="00C41103" w:rsidRDefault="00877F5E" w:rsidP="00877F5E">
            <w:pPr>
              <w:jc w:val="center"/>
            </w:pPr>
            <w:r w:rsidRPr="00C41103">
              <w:t>165,2</w:t>
            </w:r>
          </w:p>
        </w:tc>
        <w:tc>
          <w:tcPr>
            <w:tcW w:w="1246" w:type="dxa"/>
            <w:shd w:val="clear" w:color="auto" w:fill="auto"/>
            <w:vAlign w:val="bottom"/>
            <w:hideMark/>
          </w:tcPr>
          <w:p w:rsidR="00877F5E" w:rsidRPr="00C41103" w:rsidRDefault="00877F5E" w:rsidP="00877F5E">
            <w:pPr>
              <w:jc w:val="center"/>
            </w:pPr>
            <w:r w:rsidRPr="00C41103">
              <w:t>165,2</w:t>
            </w:r>
          </w:p>
        </w:tc>
      </w:tr>
      <w:tr w:rsidR="00877F5E" w:rsidRPr="00C41103" w:rsidTr="00877F5E">
        <w:trPr>
          <w:trHeight w:val="313"/>
        </w:trPr>
        <w:tc>
          <w:tcPr>
            <w:tcW w:w="2557" w:type="dxa"/>
            <w:shd w:val="clear" w:color="auto" w:fill="auto"/>
            <w:vAlign w:val="bottom"/>
            <w:hideMark/>
          </w:tcPr>
          <w:p w:rsidR="00877F5E" w:rsidRPr="00C41103" w:rsidRDefault="00877F5E" w:rsidP="00877F5E">
            <w:r w:rsidRPr="00C41103">
              <w:t>Расходы на выплаты персоналу казенных учреждений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noWrap/>
            <w:vAlign w:val="bottom"/>
            <w:hideMark/>
          </w:tcPr>
          <w:p w:rsidR="00877F5E" w:rsidRPr="00C41103" w:rsidRDefault="00877F5E" w:rsidP="00877F5E">
            <w:pPr>
              <w:jc w:val="center"/>
            </w:pPr>
            <w:r w:rsidRPr="00C41103">
              <w:t>2128151180</w:t>
            </w:r>
          </w:p>
        </w:tc>
        <w:tc>
          <w:tcPr>
            <w:tcW w:w="660" w:type="dxa"/>
            <w:shd w:val="clear" w:color="FFFFCC" w:fill="FFFFFF"/>
            <w:vAlign w:val="bottom"/>
            <w:hideMark/>
          </w:tcPr>
          <w:p w:rsidR="00877F5E" w:rsidRPr="00C41103" w:rsidRDefault="00877F5E" w:rsidP="00877F5E">
            <w:pPr>
              <w:jc w:val="center"/>
            </w:pPr>
            <w:r w:rsidRPr="00C41103">
              <w:t>110</w:t>
            </w:r>
          </w:p>
        </w:tc>
        <w:tc>
          <w:tcPr>
            <w:tcW w:w="1178" w:type="dxa"/>
            <w:shd w:val="clear" w:color="auto" w:fill="auto"/>
            <w:vAlign w:val="bottom"/>
            <w:hideMark/>
          </w:tcPr>
          <w:p w:rsidR="00877F5E" w:rsidRPr="00C41103" w:rsidRDefault="00877F5E" w:rsidP="00877F5E">
            <w:pPr>
              <w:jc w:val="center"/>
            </w:pPr>
            <w:r w:rsidRPr="00C41103">
              <w:t>165,2</w:t>
            </w:r>
          </w:p>
        </w:tc>
        <w:tc>
          <w:tcPr>
            <w:tcW w:w="1169" w:type="dxa"/>
            <w:shd w:val="clear" w:color="auto" w:fill="auto"/>
            <w:vAlign w:val="bottom"/>
            <w:hideMark/>
          </w:tcPr>
          <w:p w:rsidR="00877F5E" w:rsidRPr="00C41103" w:rsidRDefault="00877F5E" w:rsidP="00877F5E">
            <w:pPr>
              <w:jc w:val="center"/>
            </w:pPr>
            <w:r w:rsidRPr="00C41103">
              <w:t>165,2</w:t>
            </w:r>
          </w:p>
        </w:tc>
        <w:tc>
          <w:tcPr>
            <w:tcW w:w="1246" w:type="dxa"/>
            <w:shd w:val="clear" w:color="auto" w:fill="auto"/>
            <w:vAlign w:val="bottom"/>
            <w:hideMark/>
          </w:tcPr>
          <w:p w:rsidR="00877F5E" w:rsidRPr="00C41103" w:rsidRDefault="00877F5E" w:rsidP="00877F5E">
            <w:pPr>
              <w:jc w:val="center"/>
            </w:pPr>
            <w:r w:rsidRPr="00C41103">
              <w:t>165,2</w:t>
            </w:r>
          </w:p>
        </w:tc>
      </w:tr>
      <w:tr w:rsidR="00877F5E" w:rsidRPr="00C41103" w:rsidTr="00877F5E">
        <w:trPr>
          <w:trHeight w:val="557"/>
        </w:trPr>
        <w:tc>
          <w:tcPr>
            <w:tcW w:w="2557" w:type="dxa"/>
            <w:shd w:val="clear" w:color="auto" w:fill="auto"/>
            <w:vAlign w:val="bottom"/>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noWrap/>
            <w:vAlign w:val="bottom"/>
            <w:hideMark/>
          </w:tcPr>
          <w:p w:rsidR="00877F5E" w:rsidRPr="00C41103" w:rsidRDefault="00877F5E" w:rsidP="00877F5E">
            <w:pPr>
              <w:jc w:val="center"/>
            </w:pPr>
            <w:r w:rsidRPr="00C41103">
              <w:t>2128151180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200</w:t>
            </w:r>
          </w:p>
        </w:tc>
        <w:tc>
          <w:tcPr>
            <w:tcW w:w="1178" w:type="dxa"/>
            <w:shd w:val="clear" w:color="auto" w:fill="auto"/>
            <w:vAlign w:val="bottom"/>
            <w:hideMark/>
          </w:tcPr>
          <w:p w:rsidR="00877F5E" w:rsidRPr="00C41103" w:rsidRDefault="00877F5E" w:rsidP="00877F5E">
            <w:pPr>
              <w:jc w:val="center"/>
            </w:pPr>
            <w:r w:rsidRPr="00C41103">
              <w:t>9,6</w:t>
            </w:r>
          </w:p>
        </w:tc>
        <w:tc>
          <w:tcPr>
            <w:tcW w:w="1169" w:type="dxa"/>
            <w:shd w:val="clear" w:color="auto" w:fill="auto"/>
            <w:vAlign w:val="bottom"/>
            <w:hideMark/>
          </w:tcPr>
          <w:p w:rsidR="00877F5E" w:rsidRPr="00C41103" w:rsidRDefault="00877F5E" w:rsidP="00877F5E">
            <w:pPr>
              <w:jc w:val="center"/>
            </w:pPr>
            <w:r w:rsidRPr="00C41103">
              <w:t>27,6</w:t>
            </w:r>
          </w:p>
        </w:tc>
        <w:tc>
          <w:tcPr>
            <w:tcW w:w="1246" w:type="dxa"/>
            <w:shd w:val="clear" w:color="auto" w:fill="auto"/>
            <w:vAlign w:val="bottom"/>
            <w:hideMark/>
          </w:tcPr>
          <w:p w:rsidR="00877F5E" w:rsidRPr="00C41103" w:rsidRDefault="00877F5E" w:rsidP="00877F5E">
            <w:pPr>
              <w:jc w:val="center"/>
            </w:pPr>
            <w:r w:rsidRPr="00C41103">
              <w:t>45,8</w:t>
            </w:r>
          </w:p>
        </w:tc>
      </w:tr>
      <w:tr w:rsidR="00877F5E" w:rsidRPr="00C41103" w:rsidTr="00877F5E">
        <w:trPr>
          <w:trHeight w:val="585"/>
        </w:trPr>
        <w:tc>
          <w:tcPr>
            <w:tcW w:w="2557" w:type="dxa"/>
            <w:shd w:val="clear" w:color="auto" w:fill="auto"/>
            <w:vAlign w:val="bottom"/>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0203</w:t>
            </w:r>
          </w:p>
        </w:tc>
        <w:tc>
          <w:tcPr>
            <w:tcW w:w="1842" w:type="dxa"/>
            <w:shd w:val="clear" w:color="auto" w:fill="auto"/>
            <w:noWrap/>
            <w:vAlign w:val="bottom"/>
            <w:hideMark/>
          </w:tcPr>
          <w:p w:rsidR="00877F5E" w:rsidRPr="00C41103" w:rsidRDefault="00877F5E" w:rsidP="00877F5E">
            <w:pPr>
              <w:jc w:val="center"/>
            </w:pPr>
            <w:r w:rsidRPr="00C41103">
              <w:t>2128151180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240</w:t>
            </w:r>
          </w:p>
        </w:tc>
        <w:tc>
          <w:tcPr>
            <w:tcW w:w="1178" w:type="dxa"/>
            <w:shd w:val="clear" w:color="auto" w:fill="auto"/>
            <w:vAlign w:val="bottom"/>
            <w:hideMark/>
          </w:tcPr>
          <w:p w:rsidR="00877F5E" w:rsidRPr="00C41103" w:rsidRDefault="00877F5E" w:rsidP="00877F5E">
            <w:pPr>
              <w:jc w:val="center"/>
            </w:pPr>
            <w:r w:rsidRPr="00C41103">
              <w:t>9,6</w:t>
            </w:r>
          </w:p>
        </w:tc>
        <w:tc>
          <w:tcPr>
            <w:tcW w:w="1169" w:type="dxa"/>
            <w:shd w:val="clear" w:color="auto" w:fill="auto"/>
            <w:vAlign w:val="bottom"/>
            <w:hideMark/>
          </w:tcPr>
          <w:p w:rsidR="00877F5E" w:rsidRPr="00C41103" w:rsidRDefault="00877F5E" w:rsidP="00877F5E">
            <w:pPr>
              <w:jc w:val="center"/>
            </w:pPr>
            <w:r w:rsidRPr="00C41103">
              <w:t>27,6</w:t>
            </w:r>
          </w:p>
        </w:tc>
        <w:tc>
          <w:tcPr>
            <w:tcW w:w="1246" w:type="dxa"/>
            <w:shd w:val="clear" w:color="auto" w:fill="auto"/>
            <w:vAlign w:val="bottom"/>
            <w:hideMark/>
          </w:tcPr>
          <w:p w:rsidR="00877F5E" w:rsidRPr="00C41103" w:rsidRDefault="00877F5E" w:rsidP="00877F5E">
            <w:pPr>
              <w:jc w:val="center"/>
            </w:pPr>
            <w:r w:rsidRPr="00C41103">
              <w:t>45,8</w:t>
            </w:r>
          </w:p>
        </w:tc>
      </w:tr>
      <w:tr w:rsidR="00877F5E" w:rsidRPr="00C41103" w:rsidTr="00877F5E">
        <w:trPr>
          <w:trHeight w:val="564"/>
        </w:trPr>
        <w:tc>
          <w:tcPr>
            <w:tcW w:w="2557" w:type="dxa"/>
            <w:shd w:val="clear" w:color="000000" w:fill="92D050"/>
            <w:vAlign w:val="bottom"/>
            <w:hideMark/>
          </w:tcPr>
          <w:p w:rsidR="00877F5E" w:rsidRPr="00C41103" w:rsidRDefault="00877F5E" w:rsidP="00877F5E">
            <w:pPr>
              <w:rPr>
                <w:b/>
                <w:bCs/>
              </w:rPr>
            </w:pPr>
            <w:r w:rsidRPr="00C41103">
              <w:rPr>
                <w:b/>
                <w:bCs/>
              </w:rPr>
              <w:lastRenderedPageBreak/>
              <w:t xml:space="preserve">НАЦИОНАЛЬНАЯ БЕЗОПАСНОСТЬ И ПРАВООХРАНИТЕЛЬНАЯ ДЕЯТЕЛЬНОСТЬ </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0300</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000000" w:fill="92D050"/>
            <w:noWrap/>
            <w:vAlign w:val="bottom"/>
            <w:hideMark/>
          </w:tcPr>
          <w:p w:rsidR="00877F5E" w:rsidRPr="00C41103" w:rsidRDefault="00877F5E" w:rsidP="00877F5E">
            <w:r w:rsidRPr="00C41103">
              <w:t> </w:t>
            </w:r>
          </w:p>
        </w:tc>
        <w:tc>
          <w:tcPr>
            <w:tcW w:w="1178" w:type="dxa"/>
            <w:shd w:val="clear" w:color="000000" w:fill="92D050"/>
            <w:noWrap/>
            <w:vAlign w:val="bottom"/>
            <w:hideMark/>
          </w:tcPr>
          <w:p w:rsidR="00877F5E" w:rsidRPr="00C41103" w:rsidRDefault="00877F5E" w:rsidP="00877F5E">
            <w:pPr>
              <w:jc w:val="center"/>
              <w:rPr>
                <w:b/>
                <w:bCs/>
              </w:rPr>
            </w:pPr>
            <w:r w:rsidRPr="00C41103">
              <w:rPr>
                <w:b/>
                <w:bCs/>
              </w:rPr>
              <w:t>73,0</w:t>
            </w:r>
          </w:p>
        </w:tc>
        <w:tc>
          <w:tcPr>
            <w:tcW w:w="1169" w:type="dxa"/>
            <w:shd w:val="clear" w:color="000000" w:fill="92D050"/>
            <w:noWrap/>
            <w:vAlign w:val="bottom"/>
            <w:hideMark/>
          </w:tcPr>
          <w:p w:rsidR="00877F5E" w:rsidRPr="00C41103" w:rsidRDefault="00877F5E" w:rsidP="00877F5E">
            <w:pPr>
              <w:jc w:val="center"/>
              <w:rPr>
                <w:b/>
                <w:bCs/>
              </w:rPr>
            </w:pPr>
            <w:r w:rsidRPr="00C41103">
              <w:rPr>
                <w:b/>
                <w:bCs/>
              </w:rPr>
              <w:t>73,0</w:t>
            </w:r>
          </w:p>
        </w:tc>
        <w:tc>
          <w:tcPr>
            <w:tcW w:w="1246" w:type="dxa"/>
            <w:shd w:val="clear" w:color="000000" w:fill="92D050"/>
            <w:noWrap/>
            <w:vAlign w:val="bottom"/>
            <w:hideMark/>
          </w:tcPr>
          <w:p w:rsidR="00877F5E" w:rsidRPr="00C41103" w:rsidRDefault="00877F5E" w:rsidP="00877F5E">
            <w:pPr>
              <w:jc w:val="right"/>
              <w:rPr>
                <w:b/>
                <w:bCs/>
              </w:rPr>
            </w:pPr>
            <w:r w:rsidRPr="00C41103">
              <w:rPr>
                <w:b/>
                <w:bCs/>
              </w:rPr>
              <w:t>73,0</w:t>
            </w:r>
          </w:p>
        </w:tc>
      </w:tr>
      <w:tr w:rsidR="00877F5E" w:rsidRPr="00C41103" w:rsidTr="00877F5E">
        <w:trPr>
          <w:trHeight w:val="795"/>
        </w:trPr>
        <w:tc>
          <w:tcPr>
            <w:tcW w:w="2557" w:type="dxa"/>
            <w:shd w:val="clear" w:color="auto" w:fill="auto"/>
            <w:vAlign w:val="bottom"/>
            <w:hideMark/>
          </w:tcPr>
          <w:p w:rsidR="00877F5E" w:rsidRPr="00C41103" w:rsidRDefault="00877F5E" w:rsidP="00877F5E">
            <w:pPr>
              <w:rPr>
                <w:b/>
                <w:bCs/>
                <w:i/>
                <w:iCs/>
              </w:rPr>
            </w:pPr>
            <w:r w:rsidRPr="00C41103">
              <w:rPr>
                <w:b/>
                <w:bCs/>
                <w:i/>
                <w:iCs/>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877F5E" w:rsidRPr="00C41103" w:rsidRDefault="00877F5E" w:rsidP="00877F5E">
            <w:pPr>
              <w:jc w:val="center"/>
              <w:rPr>
                <w:b/>
                <w:bCs/>
                <w:i/>
                <w:iCs/>
              </w:rPr>
            </w:pPr>
            <w:r w:rsidRPr="00C41103">
              <w:rPr>
                <w:b/>
                <w:bCs/>
                <w:i/>
                <w:iCs/>
              </w:rPr>
              <w:t>923</w:t>
            </w:r>
          </w:p>
        </w:tc>
        <w:tc>
          <w:tcPr>
            <w:tcW w:w="850" w:type="dxa"/>
            <w:shd w:val="clear" w:color="auto" w:fill="auto"/>
            <w:vAlign w:val="bottom"/>
            <w:hideMark/>
          </w:tcPr>
          <w:p w:rsidR="00877F5E" w:rsidRPr="00C41103" w:rsidRDefault="00877F5E" w:rsidP="00877F5E">
            <w:pPr>
              <w:jc w:val="center"/>
            </w:pPr>
            <w:r w:rsidRPr="00C41103">
              <w:t>0310</w:t>
            </w:r>
          </w:p>
        </w:tc>
        <w:tc>
          <w:tcPr>
            <w:tcW w:w="1842" w:type="dxa"/>
            <w:shd w:val="clear" w:color="auto" w:fill="auto"/>
            <w:vAlign w:val="bottom"/>
            <w:hideMark/>
          </w:tcPr>
          <w:p w:rsidR="00877F5E" w:rsidRPr="00C41103" w:rsidRDefault="00877F5E" w:rsidP="00877F5E">
            <w:pPr>
              <w:jc w:val="center"/>
              <w:rPr>
                <w:i/>
                <w:iCs/>
              </w:rPr>
            </w:pPr>
            <w:r w:rsidRPr="00C41103">
              <w:rPr>
                <w:i/>
                <w:iCs/>
              </w:rPr>
              <w:t> </w:t>
            </w:r>
          </w:p>
        </w:tc>
        <w:tc>
          <w:tcPr>
            <w:tcW w:w="660" w:type="dxa"/>
            <w:shd w:val="clear" w:color="auto" w:fill="auto"/>
            <w:noWrap/>
            <w:vAlign w:val="bottom"/>
            <w:hideMark/>
          </w:tcPr>
          <w:p w:rsidR="00877F5E" w:rsidRPr="00C41103" w:rsidRDefault="00877F5E" w:rsidP="00877F5E">
            <w:r w:rsidRPr="00C41103">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73,0</w:t>
            </w:r>
          </w:p>
        </w:tc>
        <w:tc>
          <w:tcPr>
            <w:tcW w:w="1169" w:type="dxa"/>
            <w:shd w:val="clear" w:color="auto" w:fill="auto"/>
            <w:noWrap/>
            <w:vAlign w:val="bottom"/>
            <w:hideMark/>
          </w:tcPr>
          <w:p w:rsidR="00877F5E" w:rsidRPr="00C41103" w:rsidRDefault="00877F5E" w:rsidP="00877F5E">
            <w:pPr>
              <w:jc w:val="center"/>
              <w:rPr>
                <w:i/>
                <w:iCs/>
              </w:rPr>
            </w:pPr>
            <w:r w:rsidRPr="00C41103">
              <w:rPr>
                <w:i/>
                <w:iCs/>
              </w:rPr>
              <w:t>73,0</w:t>
            </w:r>
          </w:p>
        </w:tc>
        <w:tc>
          <w:tcPr>
            <w:tcW w:w="1246" w:type="dxa"/>
            <w:shd w:val="clear" w:color="auto" w:fill="auto"/>
            <w:noWrap/>
            <w:vAlign w:val="bottom"/>
            <w:hideMark/>
          </w:tcPr>
          <w:p w:rsidR="00877F5E" w:rsidRPr="00C41103" w:rsidRDefault="00877F5E" w:rsidP="00877F5E">
            <w:pPr>
              <w:jc w:val="right"/>
              <w:rPr>
                <w:i/>
                <w:iCs/>
              </w:rPr>
            </w:pPr>
            <w:r w:rsidRPr="00C41103">
              <w:rPr>
                <w:i/>
                <w:iCs/>
              </w:rPr>
              <w:t>73,0</w:t>
            </w:r>
          </w:p>
        </w:tc>
      </w:tr>
      <w:tr w:rsidR="00877F5E" w:rsidRPr="00C41103" w:rsidTr="00877F5E">
        <w:trPr>
          <w:trHeight w:val="751"/>
        </w:trPr>
        <w:tc>
          <w:tcPr>
            <w:tcW w:w="2557" w:type="dxa"/>
            <w:shd w:val="clear" w:color="auto" w:fill="auto"/>
            <w:vAlign w:val="bottom"/>
            <w:hideMark/>
          </w:tcPr>
          <w:p w:rsidR="00877F5E" w:rsidRPr="00C41103" w:rsidRDefault="00877F5E" w:rsidP="00877F5E">
            <w:pPr>
              <w:rPr>
                <w:color w:val="000000"/>
              </w:rPr>
            </w:pPr>
            <w:r w:rsidRPr="00C41103">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vAlign w:val="bottom"/>
            <w:hideMark/>
          </w:tcPr>
          <w:p w:rsidR="00877F5E" w:rsidRPr="00C41103" w:rsidRDefault="00877F5E" w:rsidP="00877F5E">
            <w:pPr>
              <w:jc w:val="center"/>
            </w:pPr>
            <w:r w:rsidRPr="00C41103">
              <w:t>0310</w:t>
            </w:r>
          </w:p>
        </w:tc>
        <w:tc>
          <w:tcPr>
            <w:tcW w:w="1842" w:type="dxa"/>
            <w:shd w:val="clear" w:color="auto" w:fill="auto"/>
            <w:vAlign w:val="bottom"/>
            <w:hideMark/>
          </w:tcPr>
          <w:p w:rsidR="00877F5E" w:rsidRPr="00C41103" w:rsidRDefault="00877F5E" w:rsidP="00877F5E">
            <w:pPr>
              <w:jc w:val="center"/>
              <w:rPr>
                <w:color w:val="000000"/>
              </w:rPr>
            </w:pPr>
            <w:r w:rsidRPr="00C41103">
              <w:rPr>
                <w:color w:val="000000"/>
              </w:rPr>
              <w:t>2180100000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 </w:t>
            </w:r>
          </w:p>
        </w:tc>
        <w:tc>
          <w:tcPr>
            <w:tcW w:w="1178" w:type="dxa"/>
            <w:shd w:val="clear" w:color="auto" w:fill="auto"/>
            <w:noWrap/>
            <w:vAlign w:val="bottom"/>
            <w:hideMark/>
          </w:tcPr>
          <w:p w:rsidR="00877F5E" w:rsidRPr="00C41103" w:rsidRDefault="00877F5E" w:rsidP="00877F5E">
            <w:pPr>
              <w:jc w:val="center"/>
              <w:rPr>
                <w:color w:val="000000"/>
              </w:rPr>
            </w:pPr>
            <w:r w:rsidRPr="00C41103">
              <w:rPr>
                <w:color w:val="000000"/>
              </w:rPr>
              <w:t>73,0</w:t>
            </w:r>
          </w:p>
        </w:tc>
        <w:tc>
          <w:tcPr>
            <w:tcW w:w="1169" w:type="dxa"/>
            <w:shd w:val="clear" w:color="auto" w:fill="auto"/>
            <w:noWrap/>
            <w:vAlign w:val="bottom"/>
            <w:hideMark/>
          </w:tcPr>
          <w:p w:rsidR="00877F5E" w:rsidRPr="00C41103" w:rsidRDefault="00877F5E" w:rsidP="00877F5E">
            <w:pPr>
              <w:jc w:val="center"/>
            </w:pPr>
            <w:r w:rsidRPr="00C41103">
              <w:t>63,0</w:t>
            </w:r>
          </w:p>
        </w:tc>
        <w:tc>
          <w:tcPr>
            <w:tcW w:w="1246" w:type="dxa"/>
            <w:shd w:val="clear" w:color="auto" w:fill="auto"/>
            <w:noWrap/>
            <w:vAlign w:val="bottom"/>
            <w:hideMark/>
          </w:tcPr>
          <w:p w:rsidR="00877F5E" w:rsidRPr="00C41103" w:rsidRDefault="00877F5E" w:rsidP="00877F5E">
            <w:pPr>
              <w:jc w:val="right"/>
            </w:pPr>
            <w:r w:rsidRPr="00C41103">
              <w:t>63,0</w:t>
            </w:r>
          </w:p>
        </w:tc>
      </w:tr>
      <w:tr w:rsidR="00877F5E" w:rsidRPr="00C41103" w:rsidTr="00877F5E">
        <w:trPr>
          <w:trHeight w:val="527"/>
        </w:trPr>
        <w:tc>
          <w:tcPr>
            <w:tcW w:w="2557" w:type="dxa"/>
            <w:shd w:val="clear" w:color="auto" w:fill="auto"/>
            <w:vAlign w:val="bottom"/>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0310</w:t>
            </w:r>
          </w:p>
        </w:tc>
        <w:tc>
          <w:tcPr>
            <w:tcW w:w="1842" w:type="dxa"/>
            <w:shd w:val="clear" w:color="auto" w:fill="auto"/>
            <w:vAlign w:val="bottom"/>
            <w:hideMark/>
          </w:tcPr>
          <w:p w:rsidR="00877F5E" w:rsidRPr="00C41103" w:rsidRDefault="00877F5E" w:rsidP="00877F5E">
            <w:pPr>
              <w:jc w:val="center"/>
            </w:pPr>
            <w:r w:rsidRPr="00C41103">
              <w:t>2180100000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200</w:t>
            </w:r>
          </w:p>
        </w:tc>
        <w:tc>
          <w:tcPr>
            <w:tcW w:w="1178" w:type="dxa"/>
            <w:shd w:val="clear" w:color="auto" w:fill="auto"/>
            <w:noWrap/>
            <w:vAlign w:val="bottom"/>
            <w:hideMark/>
          </w:tcPr>
          <w:p w:rsidR="00877F5E" w:rsidRPr="00C41103" w:rsidRDefault="00877F5E" w:rsidP="00877F5E">
            <w:pPr>
              <w:jc w:val="center"/>
              <w:rPr>
                <w:color w:val="000000"/>
              </w:rPr>
            </w:pPr>
            <w:r w:rsidRPr="00C41103">
              <w:rPr>
                <w:color w:val="000000"/>
              </w:rPr>
              <w:t>63,0</w:t>
            </w:r>
          </w:p>
        </w:tc>
        <w:tc>
          <w:tcPr>
            <w:tcW w:w="1169" w:type="dxa"/>
            <w:shd w:val="clear" w:color="auto" w:fill="auto"/>
            <w:noWrap/>
            <w:vAlign w:val="bottom"/>
            <w:hideMark/>
          </w:tcPr>
          <w:p w:rsidR="00877F5E" w:rsidRPr="00C41103" w:rsidRDefault="00877F5E" w:rsidP="00877F5E">
            <w:pPr>
              <w:jc w:val="center"/>
            </w:pPr>
            <w:r w:rsidRPr="00C41103">
              <w:t>63,0</w:t>
            </w:r>
          </w:p>
        </w:tc>
        <w:tc>
          <w:tcPr>
            <w:tcW w:w="1246" w:type="dxa"/>
            <w:shd w:val="clear" w:color="auto" w:fill="auto"/>
            <w:noWrap/>
            <w:vAlign w:val="bottom"/>
            <w:hideMark/>
          </w:tcPr>
          <w:p w:rsidR="00877F5E" w:rsidRPr="00C41103" w:rsidRDefault="00877F5E" w:rsidP="00877F5E">
            <w:pPr>
              <w:jc w:val="right"/>
            </w:pPr>
            <w:r w:rsidRPr="00C41103">
              <w:t>63,0</w:t>
            </w:r>
          </w:p>
        </w:tc>
      </w:tr>
      <w:tr w:rsidR="00877F5E" w:rsidRPr="00C41103" w:rsidTr="00877F5E">
        <w:trPr>
          <w:trHeight w:val="479"/>
        </w:trPr>
        <w:tc>
          <w:tcPr>
            <w:tcW w:w="2557" w:type="dxa"/>
            <w:shd w:val="clear" w:color="auto" w:fill="auto"/>
            <w:vAlign w:val="bottom"/>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0310</w:t>
            </w:r>
          </w:p>
        </w:tc>
        <w:tc>
          <w:tcPr>
            <w:tcW w:w="1842" w:type="dxa"/>
            <w:shd w:val="clear" w:color="auto" w:fill="auto"/>
            <w:vAlign w:val="bottom"/>
            <w:hideMark/>
          </w:tcPr>
          <w:p w:rsidR="00877F5E" w:rsidRPr="00C41103" w:rsidRDefault="00877F5E" w:rsidP="00877F5E">
            <w:pPr>
              <w:jc w:val="center"/>
            </w:pPr>
            <w:r w:rsidRPr="00C41103">
              <w:t>2180100000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240</w:t>
            </w:r>
          </w:p>
        </w:tc>
        <w:tc>
          <w:tcPr>
            <w:tcW w:w="1178" w:type="dxa"/>
            <w:shd w:val="clear" w:color="auto" w:fill="auto"/>
            <w:noWrap/>
            <w:vAlign w:val="bottom"/>
            <w:hideMark/>
          </w:tcPr>
          <w:p w:rsidR="00877F5E" w:rsidRPr="00C41103" w:rsidRDefault="00877F5E" w:rsidP="00877F5E">
            <w:pPr>
              <w:jc w:val="center"/>
              <w:rPr>
                <w:color w:val="000000"/>
              </w:rPr>
            </w:pPr>
            <w:r w:rsidRPr="00C41103">
              <w:rPr>
                <w:color w:val="000000"/>
              </w:rPr>
              <w:t>63,0</w:t>
            </w:r>
          </w:p>
        </w:tc>
        <w:tc>
          <w:tcPr>
            <w:tcW w:w="1169" w:type="dxa"/>
            <w:shd w:val="clear" w:color="auto" w:fill="auto"/>
            <w:noWrap/>
            <w:vAlign w:val="bottom"/>
            <w:hideMark/>
          </w:tcPr>
          <w:p w:rsidR="00877F5E" w:rsidRPr="00C41103" w:rsidRDefault="00877F5E" w:rsidP="00877F5E">
            <w:pPr>
              <w:jc w:val="center"/>
            </w:pPr>
            <w:r w:rsidRPr="00C41103">
              <w:t>63,0</w:t>
            </w:r>
          </w:p>
        </w:tc>
        <w:tc>
          <w:tcPr>
            <w:tcW w:w="1246" w:type="dxa"/>
            <w:shd w:val="clear" w:color="auto" w:fill="auto"/>
            <w:noWrap/>
            <w:vAlign w:val="bottom"/>
            <w:hideMark/>
          </w:tcPr>
          <w:p w:rsidR="00877F5E" w:rsidRPr="00C41103" w:rsidRDefault="00877F5E" w:rsidP="00877F5E">
            <w:pPr>
              <w:jc w:val="right"/>
            </w:pPr>
            <w:r w:rsidRPr="00C41103">
              <w:t>63,0</w:t>
            </w:r>
          </w:p>
        </w:tc>
      </w:tr>
      <w:tr w:rsidR="00877F5E" w:rsidRPr="00C41103" w:rsidTr="00877F5E">
        <w:trPr>
          <w:trHeight w:val="391"/>
        </w:trPr>
        <w:tc>
          <w:tcPr>
            <w:tcW w:w="2557" w:type="dxa"/>
            <w:shd w:val="clear" w:color="auto" w:fill="auto"/>
            <w:vAlign w:val="bottom"/>
            <w:hideMark/>
          </w:tcPr>
          <w:p w:rsidR="00877F5E" w:rsidRPr="00C41103" w:rsidRDefault="00877F5E" w:rsidP="00877F5E">
            <w:r w:rsidRPr="00C41103">
              <w:t>Иные бюджетные ассигнования</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0310</w:t>
            </w:r>
          </w:p>
        </w:tc>
        <w:tc>
          <w:tcPr>
            <w:tcW w:w="1842" w:type="dxa"/>
            <w:shd w:val="clear" w:color="auto" w:fill="auto"/>
            <w:vAlign w:val="bottom"/>
            <w:hideMark/>
          </w:tcPr>
          <w:p w:rsidR="00877F5E" w:rsidRPr="00C41103" w:rsidRDefault="00877F5E" w:rsidP="00877F5E">
            <w:pPr>
              <w:jc w:val="center"/>
            </w:pPr>
            <w:r w:rsidRPr="00C41103">
              <w:t>2180100000</w:t>
            </w:r>
          </w:p>
        </w:tc>
        <w:tc>
          <w:tcPr>
            <w:tcW w:w="660" w:type="dxa"/>
            <w:shd w:val="clear" w:color="auto" w:fill="auto"/>
            <w:vAlign w:val="bottom"/>
            <w:hideMark/>
          </w:tcPr>
          <w:p w:rsidR="00877F5E" w:rsidRPr="00C41103" w:rsidRDefault="00877F5E" w:rsidP="00877F5E">
            <w:pPr>
              <w:jc w:val="center"/>
            </w:pPr>
            <w:r w:rsidRPr="00C41103">
              <w:t>800</w:t>
            </w:r>
          </w:p>
        </w:tc>
        <w:tc>
          <w:tcPr>
            <w:tcW w:w="1178" w:type="dxa"/>
            <w:shd w:val="clear" w:color="auto" w:fill="auto"/>
            <w:noWrap/>
            <w:vAlign w:val="bottom"/>
            <w:hideMark/>
          </w:tcPr>
          <w:p w:rsidR="00877F5E" w:rsidRPr="00C41103" w:rsidRDefault="00877F5E" w:rsidP="00877F5E">
            <w:pPr>
              <w:jc w:val="center"/>
            </w:pPr>
            <w:r w:rsidRPr="00C41103">
              <w:t>10,0</w:t>
            </w:r>
          </w:p>
        </w:tc>
        <w:tc>
          <w:tcPr>
            <w:tcW w:w="1169" w:type="dxa"/>
            <w:shd w:val="clear" w:color="auto" w:fill="auto"/>
            <w:noWrap/>
            <w:vAlign w:val="bottom"/>
            <w:hideMark/>
          </w:tcPr>
          <w:p w:rsidR="00877F5E" w:rsidRPr="00C41103" w:rsidRDefault="00877F5E" w:rsidP="00877F5E">
            <w:pPr>
              <w:jc w:val="center"/>
            </w:pPr>
            <w:r w:rsidRPr="00C41103">
              <w:t>10,0</w:t>
            </w:r>
          </w:p>
        </w:tc>
        <w:tc>
          <w:tcPr>
            <w:tcW w:w="1246" w:type="dxa"/>
            <w:shd w:val="clear" w:color="auto" w:fill="auto"/>
            <w:noWrap/>
            <w:vAlign w:val="bottom"/>
            <w:hideMark/>
          </w:tcPr>
          <w:p w:rsidR="00877F5E" w:rsidRPr="00C41103" w:rsidRDefault="00877F5E" w:rsidP="00877F5E">
            <w:pPr>
              <w:jc w:val="right"/>
            </w:pPr>
            <w:r w:rsidRPr="00C41103">
              <w:t>10,0</w:t>
            </w:r>
          </w:p>
        </w:tc>
      </w:tr>
      <w:tr w:rsidR="00877F5E" w:rsidRPr="00C41103" w:rsidTr="00877F5E">
        <w:trPr>
          <w:trHeight w:val="374"/>
        </w:trPr>
        <w:tc>
          <w:tcPr>
            <w:tcW w:w="2557" w:type="dxa"/>
            <w:shd w:val="clear" w:color="auto" w:fill="auto"/>
            <w:vAlign w:val="bottom"/>
            <w:hideMark/>
          </w:tcPr>
          <w:p w:rsidR="00877F5E" w:rsidRPr="00C41103" w:rsidRDefault="00877F5E" w:rsidP="00877F5E">
            <w:r w:rsidRPr="00C41103">
              <w:t>Резервные средства</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0310</w:t>
            </w:r>
          </w:p>
        </w:tc>
        <w:tc>
          <w:tcPr>
            <w:tcW w:w="1842" w:type="dxa"/>
            <w:shd w:val="clear" w:color="auto" w:fill="auto"/>
            <w:vAlign w:val="bottom"/>
            <w:hideMark/>
          </w:tcPr>
          <w:p w:rsidR="00877F5E" w:rsidRPr="00C41103" w:rsidRDefault="00877F5E" w:rsidP="00877F5E">
            <w:pPr>
              <w:jc w:val="center"/>
            </w:pPr>
            <w:r w:rsidRPr="00C41103">
              <w:t>2180100000</w:t>
            </w:r>
          </w:p>
        </w:tc>
        <w:tc>
          <w:tcPr>
            <w:tcW w:w="660" w:type="dxa"/>
            <w:shd w:val="clear" w:color="auto" w:fill="auto"/>
            <w:vAlign w:val="bottom"/>
            <w:hideMark/>
          </w:tcPr>
          <w:p w:rsidR="00877F5E" w:rsidRPr="00C41103" w:rsidRDefault="00877F5E" w:rsidP="00877F5E">
            <w:pPr>
              <w:jc w:val="center"/>
            </w:pPr>
            <w:r w:rsidRPr="00C41103">
              <w:t>870</w:t>
            </w:r>
          </w:p>
        </w:tc>
        <w:tc>
          <w:tcPr>
            <w:tcW w:w="1178" w:type="dxa"/>
            <w:shd w:val="clear" w:color="auto" w:fill="auto"/>
            <w:noWrap/>
            <w:vAlign w:val="bottom"/>
            <w:hideMark/>
          </w:tcPr>
          <w:p w:rsidR="00877F5E" w:rsidRPr="00C41103" w:rsidRDefault="00877F5E" w:rsidP="00877F5E">
            <w:pPr>
              <w:jc w:val="center"/>
            </w:pPr>
            <w:r w:rsidRPr="00C41103">
              <w:t>10,0</w:t>
            </w:r>
          </w:p>
        </w:tc>
        <w:tc>
          <w:tcPr>
            <w:tcW w:w="1169" w:type="dxa"/>
            <w:shd w:val="clear" w:color="auto" w:fill="auto"/>
            <w:noWrap/>
            <w:vAlign w:val="bottom"/>
            <w:hideMark/>
          </w:tcPr>
          <w:p w:rsidR="00877F5E" w:rsidRPr="00C41103" w:rsidRDefault="00877F5E" w:rsidP="00877F5E">
            <w:pPr>
              <w:jc w:val="center"/>
            </w:pPr>
            <w:r w:rsidRPr="00C41103">
              <w:t>10,0</w:t>
            </w:r>
          </w:p>
        </w:tc>
        <w:tc>
          <w:tcPr>
            <w:tcW w:w="1246" w:type="dxa"/>
            <w:shd w:val="clear" w:color="auto" w:fill="auto"/>
            <w:noWrap/>
            <w:vAlign w:val="bottom"/>
            <w:hideMark/>
          </w:tcPr>
          <w:p w:rsidR="00877F5E" w:rsidRPr="00C41103" w:rsidRDefault="00877F5E" w:rsidP="00877F5E">
            <w:pPr>
              <w:jc w:val="right"/>
            </w:pPr>
            <w:r w:rsidRPr="00C41103">
              <w:t>10,0</w:t>
            </w:r>
          </w:p>
        </w:tc>
      </w:tr>
      <w:tr w:rsidR="00877F5E" w:rsidRPr="00C41103" w:rsidTr="00877F5E">
        <w:trPr>
          <w:trHeight w:val="374"/>
        </w:trPr>
        <w:tc>
          <w:tcPr>
            <w:tcW w:w="2557" w:type="dxa"/>
            <w:shd w:val="clear" w:color="000000" w:fill="92D050"/>
            <w:vAlign w:val="bottom"/>
            <w:hideMark/>
          </w:tcPr>
          <w:p w:rsidR="00877F5E" w:rsidRPr="00C41103" w:rsidRDefault="00877F5E" w:rsidP="00877F5E">
            <w:pPr>
              <w:rPr>
                <w:b/>
                <w:bCs/>
              </w:rPr>
            </w:pPr>
            <w:r w:rsidRPr="00C41103">
              <w:rPr>
                <w:b/>
                <w:bCs/>
              </w:rPr>
              <w:t>НАЦИОНАЛЬНАЯ ЭКОНОМИКА</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0400</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000000"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noWrap/>
            <w:vAlign w:val="bottom"/>
            <w:hideMark/>
          </w:tcPr>
          <w:p w:rsidR="00877F5E" w:rsidRPr="00C41103" w:rsidRDefault="00877F5E" w:rsidP="00877F5E">
            <w:pPr>
              <w:jc w:val="center"/>
              <w:rPr>
                <w:b/>
                <w:bCs/>
              </w:rPr>
            </w:pPr>
            <w:r w:rsidRPr="00C41103">
              <w:rPr>
                <w:b/>
                <w:bCs/>
              </w:rPr>
              <w:t>742,0</w:t>
            </w:r>
          </w:p>
        </w:tc>
        <w:tc>
          <w:tcPr>
            <w:tcW w:w="1169" w:type="dxa"/>
            <w:shd w:val="clear" w:color="000000" w:fill="92D050"/>
            <w:noWrap/>
            <w:vAlign w:val="bottom"/>
            <w:hideMark/>
          </w:tcPr>
          <w:p w:rsidR="00877F5E" w:rsidRPr="00C41103" w:rsidRDefault="00877F5E" w:rsidP="00877F5E">
            <w:pPr>
              <w:jc w:val="center"/>
              <w:rPr>
                <w:b/>
                <w:bCs/>
              </w:rPr>
            </w:pPr>
            <w:r w:rsidRPr="00C41103">
              <w:rPr>
                <w:b/>
                <w:bCs/>
              </w:rPr>
              <w:t>790,0</w:t>
            </w:r>
          </w:p>
        </w:tc>
        <w:tc>
          <w:tcPr>
            <w:tcW w:w="1246" w:type="dxa"/>
            <w:shd w:val="clear" w:color="000000" w:fill="92D050"/>
            <w:noWrap/>
            <w:vAlign w:val="bottom"/>
            <w:hideMark/>
          </w:tcPr>
          <w:p w:rsidR="00877F5E" w:rsidRPr="00C41103" w:rsidRDefault="00877F5E" w:rsidP="00877F5E">
            <w:pPr>
              <w:jc w:val="right"/>
              <w:rPr>
                <w:b/>
                <w:bCs/>
                <w:i/>
                <w:iCs/>
              </w:rPr>
            </w:pPr>
            <w:r w:rsidRPr="00C41103">
              <w:rPr>
                <w:b/>
                <w:bCs/>
                <w:i/>
                <w:iCs/>
              </w:rPr>
              <w:t>821,0</w:t>
            </w:r>
          </w:p>
        </w:tc>
      </w:tr>
      <w:tr w:rsidR="00877F5E" w:rsidRPr="00C41103" w:rsidTr="00877F5E">
        <w:trPr>
          <w:trHeight w:val="374"/>
        </w:trPr>
        <w:tc>
          <w:tcPr>
            <w:tcW w:w="2557" w:type="dxa"/>
            <w:shd w:val="clear" w:color="auto" w:fill="auto"/>
            <w:vAlign w:val="bottom"/>
            <w:hideMark/>
          </w:tcPr>
          <w:p w:rsidR="00877F5E" w:rsidRPr="00C41103" w:rsidRDefault="00877F5E" w:rsidP="00877F5E">
            <w:pPr>
              <w:rPr>
                <w:b/>
                <w:bCs/>
                <w:i/>
                <w:iCs/>
              </w:rPr>
            </w:pPr>
            <w:r w:rsidRPr="00C41103">
              <w:rPr>
                <w:b/>
                <w:bCs/>
                <w:i/>
                <w:iCs/>
              </w:rPr>
              <w:t>Дорожное хозяйство (дорожные фонды)</w:t>
            </w:r>
          </w:p>
        </w:tc>
        <w:tc>
          <w:tcPr>
            <w:tcW w:w="709" w:type="dxa"/>
            <w:shd w:val="clear" w:color="auto" w:fill="auto"/>
            <w:vAlign w:val="bottom"/>
            <w:hideMark/>
          </w:tcPr>
          <w:p w:rsidR="00877F5E" w:rsidRPr="00C41103" w:rsidRDefault="00877F5E" w:rsidP="00877F5E">
            <w:pPr>
              <w:jc w:val="center"/>
              <w:rPr>
                <w:b/>
                <w:bCs/>
                <w:i/>
                <w:iCs/>
              </w:rPr>
            </w:pPr>
            <w:r w:rsidRPr="00C41103">
              <w:rPr>
                <w:b/>
                <w:bCs/>
                <w:i/>
                <w:iCs/>
              </w:rPr>
              <w:t>923</w:t>
            </w:r>
          </w:p>
        </w:tc>
        <w:tc>
          <w:tcPr>
            <w:tcW w:w="850" w:type="dxa"/>
            <w:shd w:val="clear" w:color="auto" w:fill="auto"/>
            <w:noWrap/>
            <w:vAlign w:val="bottom"/>
            <w:hideMark/>
          </w:tcPr>
          <w:p w:rsidR="00877F5E" w:rsidRPr="00C41103" w:rsidRDefault="00877F5E" w:rsidP="00877F5E">
            <w:pPr>
              <w:jc w:val="center"/>
              <w:rPr>
                <w:b/>
                <w:bCs/>
                <w:i/>
                <w:iCs/>
              </w:rPr>
            </w:pPr>
            <w:r w:rsidRPr="00C41103">
              <w:rPr>
                <w:b/>
                <w:bCs/>
                <w:i/>
                <w:iCs/>
              </w:rPr>
              <w:t>0409</w:t>
            </w:r>
          </w:p>
        </w:tc>
        <w:tc>
          <w:tcPr>
            <w:tcW w:w="1842" w:type="dxa"/>
            <w:shd w:val="clear" w:color="auto" w:fill="auto"/>
            <w:vAlign w:val="bottom"/>
            <w:hideMark/>
          </w:tcPr>
          <w:p w:rsidR="00877F5E" w:rsidRPr="00C41103" w:rsidRDefault="00877F5E" w:rsidP="00877F5E">
            <w:pPr>
              <w:jc w:val="center"/>
              <w:rPr>
                <w:i/>
                <w:iCs/>
              </w:rPr>
            </w:pPr>
            <w:r w:rsidRPr="00C41103">
              <w:rPr>
                <w:i/>
                <w:iCs/>
              </w:rPr>
              <w:t> </w:t>
            </w:r>
          </w:p>
        </w:tc>
        <w:tc>
          <w:tcPr>
            <w:tcW w:w="660" w:type="dxa"/>
            <w:shd w:val="clear" w:color="auto" w:fill="auto"/>
            <w:vAlign w:val="bottom"/>
            <w:hideMark/>
          </w:tcPr>
          <w:p w:rsidR="00877F5E" w:rsidRPr="00C41103" w:rsidRDefault="00877F5E" w:rsidP="00877F5E">
            <w:pPr>
              <w:jc w:val="center"/>
            </w:pPr>
            <w:r w:rsidRPr="00C41103">
              <w:t> </w:t>
            </w:r>
          </w:p>
        </w:tc>
        <w:tc>
          <w:tcPr>
            <w:tcW w:w="1178" w:type="dxa"/>
            <w:shd w:val="clear" w:color="auto" w:fill="auto"/>
            <w:noWrap/>
            <w:vAlign w:val="bottom"/>
            <w:hideMark/>
          </w:tcPr>
          <w:p w:rsidR="00877F5E" w:rsidRPr="00C41103" w:rsidRDefault="00877F5E" w:rsidP="00877F5E">
            <w:pPr>
              <w:jc w:val="center"/>
              <w:rPr>
                <w:b/>
                <w:bCs/>
                <w:i/>
                <w:iCs/>
              </w:rPr>
            </w:pPr>
            <w:r w:rsidRPr="00C41103">
              <w:rPr>
                <w:b/>
                <w:bCs/>
                <w:i/>
                <w:iCs/>
              </w:rPr>
              <w:t>742,0</w:t>
            </w:r>
          </w:p>
        </w:tc>
        <w:tc>
          <w:tcPr>
            <w:tcW w:w="1169" w:type="dxa"/>
            <w:shd w:val="clear" w:color="auto" w:fill="auto"/>
            <w:noWrap/>
            <w:vAlign w:val="bottom"/>
            <w:hideMark/>
          </w:tcPr>
          <w:p w:rsidR="00877F5E" w:rsidRPr="00C41103" w:rsidRDefault="00877F5E" w:rsidP="00877F5E">
            <w:pPr>
              <w:jc w:val="center"/>
              <w:rPr>
                <w:b/>
                <w:bCs/>
                <w:i/>
                <w:iCs/>
              </w:rPr>
            </w:pPr>
            <w:r w:rsidRPr="00C41103">
              <w:rPr>
                <w:b/>
                <w:bCs/>
                <w:i/>
                <w:iCs/>
              </w:rPr>
              <w:t>790,0</w:t>
            </w:r>
          </w:p>
        </w:tc>
        <w:tc>
          <w:tcPr>
            <w:tcW w:w="1246" w:type="dxa"/>
            <w:shd w:val="clear" w:color="auto" w:fill="auto"/>
            <w:noWrap/>
            <w:vAlign w:val="bottom"/>
            <w:hideMark/>
          </w:tcPr>
          <w:p w:rsidR="00877F5E" w:rsidRPr="00C41103" w:rsidRDefault="00877F5E" w:rsidP="00877F5E">
            <w:pPr>
              <w:jc w:val="right"/>
              <w:rPr>
                <w:b/>
                <w:bCs/>
                <w:i/>
                <w:iCs/>
              </w:rPr>
            </w:pPr>
            <w:r w:rsidRPr="00C41103">
              <w:rPr>
                <w:b/>
                <w:bCs/>
                <w:i/>
                <w:iCs/>
              </w:rPr>
              <w:t>821,0</w:t>
            </w:r>
          </w:p>
        </w:tc>
      </w:tr>
      <w:tr w:rsidR="00877F5E" w:rsidRPr="00C41103" w:rsidTr="00877F5E">
        <w:trPr>
          <w:trHeight w:val="398"/>
        </w:trPr>
        <w:tc>
          <w:tcPr>
            <w:tcW w:w="2557" w:type="dxa"/>
            <w:shd w:val="clear" w:color="auto" w:fill="auto"/>
            <w:vAlign w:val="bottom"/>
            <w:hideMark/>
          </w:tcPr>
          <w:p w:rsidR="00877F5E" w:rsidRPr="00C41103" w:rsidRDefault="00877F5E" w:rsidP="00877F5E">
            <w:pPr>
              <w:rPr>
                <w:b/>
                <w:bCs/>
                <w:color w:val="000000"/>
              </w:rPr>
            </w:pPr>
            <w:r w:rsidRPr="00C41103">
              <w:rPr>
                <w:b/>
                <w:bCs/>
                <w:color w:val="000000"/>
              </w:rPr>
              <w:t>Дорожное хозяйство</w:t>
            </w:r>
          </w:p>
        </w:tc>
        <w:tc>
          <w:tcPr>
            <w:tcW w:w="709" w:type="dxa"/>
            <w:shd w:val="clear" w:color="auto" w:fill="auto"/>
            <w:vAlign w:val="bottom"/>
            <w:hideMark/>
          </w:tcPr>
          <w:p w:rsidR="00877F5E" w:rsidRPr="00C41103" w:rsidRDefault="00877F5E" w:rsidP="00877F5E">
            <w:pPr>
              <w:jc w:val="center"/>
              <w:rPr>
                <w:b/>
                <w:bCs/>
                <w:color w:val="000000"/>
              </w:rPr>
            </w:pPr>
            <w:r w:rsidRPr="00C41103">
              <w:rPr>
                <w:b/>
                <w:bCs/>
                <w:color w:val="000000"/>
              </w:rPr>
              <w:t>923</w:t>
            </w:r>
          </w:p>
        </w:tc>
        <w:tc>
          <w:tcPr>
            <w:tcW w:w="850" w:type="dxa"/>
            <w:shd w:val="clear" w:color="auto" w:fill="auto"/>
            <w:vAlign w:val="bottom"/>
            <w:hideMark/>
          </w:tcPr>
          <w:p w:rsidR="00877F5E" w:rsidRPr="00C41103" w:rsidRDefault="00877F5E" w:rsidP="00877F5E">
            <w:pPr>
              <w:jc w:val="center"/>
              <w:rPr>
                <w:b/>
                <w:bCs/>
                <w:color w:val="000000"/>
              </w:rPr>
            </w:pPr>
            <w:r w:rsidRPr="00C41103">
              <w:rPr>
                <w:b/>
                <w:bCs/>
                <w:color w:val="000000"/>
              </w:rPr>
              <w:t>0409</w:t>
            </w:r>
          </w:p>
        </w:tc>
        <w:tc>
          <w:tcPr>
            <w:tcW w:w="1842" w:type="dxa"/>
            <w:shd w:val="clear" w:color="auto" w:fill="auto"/>
            <w:vAlign w:val="bottom"/>
            <w:hideMark/>
          </w:tcPr>
          <w:p w:rsidR="00877F5E" w:rsidRPr="00C41103" w:rsidRDefault="00877F5E" w:rsidP="00877F5E">
            <w:pPr>
              <w:jc w:val="center"/>
              <w:rPr>
                <w:b/>
                <w:bCs/>
                <w:color w:val="000000"/>
              </w:rPr>
            </w:pPr>
            <w:r w:rsidRPr="00C41103">
              <w:rPr>
                <w:b/>
                <w:bCs/>
                <w:color w:val="000000"/>
              </w:rPr>
              <w:t>3150000000</w:t>
            </w:r>
          </w:p>
        </w:tc>
        <w:tc>
          <w:tcPr>
            <w:tcW w:w="660" w:type="dxa"/>
            <w:shd w:val="clear" w:color="auto" w:fill="auto"/>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noWrap/>
            <w:vAlign w:val="bottom"/>
            <w:hideMark/>
          </w:tcPr>
          <w:p w:rsidR="00877F5E" w:rsidRPr="00C41103" w:rsidRDefault="00877F5E" w:rsidP="00877F5E">
            <w:pPr>
              <w:jc w:val="center"/>
              <w:rPr>
                <w:b/>
                <w:bCs/>
              </w:rPr>
            </w:pPr>
            <w:r w:rsidRPr="00C41103">
              <w:rPr>
                <w:b/>
                <w:bCs/>
              </w:rPr>
              <w:t>742,0</w:t>
            </w:r>
          </w:p>
        </w:tc>
        <w:tc>
          <w:tcPr>
            <w:tcW w:w="1169" w:type="dxa"/>
            <w:shd w:val="clear" w:color="auto" w:fill="auto"/>
            <w:noWrap/>
            <w:vAlign w:val="bottom"/>
            <w:hideMark/>
          </w:tcPr>
          <w:p w:rsidR="00877F5E" w:rsidRPr="00C41103" w:rsidRDefault="00877F5E" w:rsidP="00877F5E">
            <w:pPr>
              <w:jc w:val="center"/>
              <w:rPr>
                <w:b/>
                <w:bCs/>
                <w:i/>
                <w:iCs/>
              </w:rPr>
            </w:pPr>
            <w:r w:rsidRPr="00C41103">
              <w:rPr>
                <w:b/>
                <w:bCs/>
                <w:i/>
                <w:iCs/>
              </w:rPr>
              <w:t>790,0</w:t>
            </w:r>
          </w:p>
        </w:tc>
        <w:tc>
          <w:tcPr>
            <w:tcW w:w="1246" w:type="dxa"/>
            <w:shd w:val="clear" w:color="auto" w:fill="auto"/>
            <w:noWrap/>
            <w:vAlign w:val="bottom"/>
            <w:hideMark/>
          </w:tcPr>
          <w:p w:rsidR="00877F5E" w:rsidRPr="00C41103" w:rsidRDefault="00877F5E" w:rsidP="00877F5E">
            <w:pPr>
              <w:jc w:val="right"/>
              <w:rPr>
                <w:b/>
                <w:bCs/>
                <w:i/>
                <w:iCs/>
              </w:rPr>
            </w:pPr>
            <w:r w:rsidRPr="00C41103">
              <w:rPr>
                <w:b/>
                <w:bCs/>
                <w:i/>
                <w:iCs/>
              </w:rPr>
              <w:t>821,0</w:t>
            </w:r>
          </w:p>
        </w:tc>
      </w:tr>
      <w:tr w:rsidR="00877F5E" w:rsidRPr="00C41103" w:rsidTr="00877F5E">
        <w:trPr>
          <w:trHeight w:val="360"/>
        </w:trPr>
        <w:tc>
          <w:tcPr>
            <w:tcW w:w="2557" w:type="dxa"/>
            <w:shd w:val="clear" w:color="auto" w:fill="auto"/>
            <w:vAlign w:val="bottom"/>
            <w:hideMark/>
          </w:tcPr>
          <w:p w:rsidR="00877F5E" w:rsidRPr="00C41103" w:rsidRDefault="00877F5E" w:rsidP="00877F5E">
            <w:pPr>
              <w:rPr>
                <w:i/>
                <w:iCs/>
                <w:color w:val="000000"/>
              </w:rPr>
            </w:pPr>
            <w:r w:rsidRPr="00C41103">
              <w:rPr>
                <w:i/>
                <w:iCs/>
                <w:color w:val="000000"/>
              </w:rPr>
              <w:t>Поддержка дорожного хозяйства</w:t>
            </w:r>
          </w:p>
        </w:tc>
        <w:tc>
          <w:tcPr>
            <w:tcW w:w="709" w:type="dxa"/>
            <w:shd w:val="clear" w:color="auto" w:fill="auto"/>
            <w:vAlign w:val="bottom"/>
            <w:hideMark/>
          </w:tcPr>
          <w:p w:rsidR="00877F5E" w:rsidRPr="00C41103" w:rsidRDefault="00877F5E" w:rsidP="00877F5E">
            <w:pPr>
              <w:jc w:val="center"/>
              <w:rPr>
                <w:i/>
                <w:iCs/>
                <w:color w:val="000000"/>
              </w:rPr>
            </w:pPr>
            <w:r w:rsidRPr="00C41103">
              <w:rPr>
                <w:i/>
                <w:iCs/>
                <w:color w:val="000000"/>
              </w:rPr>
              <w:t>923</w:t>
            </w:r>
          </w:p>
        </w:tc>
        <w:tc>
          <w:tcPr>
            <w:tcW w:w="850" w:type="dxa"/>
            <w:shd w:val="clear" w:color="auto" w:fill="auto"/>
            <w:vAlign w:val="bottom"/>
            <w:hideMark/>
          </w:tcPr>
          <w:p w:rsidR="00877F5E" w:rsidRPr="00C41103" w:rsidRDefault="00877F5E" w:rsidP="00877F5E">
            <w:pPr>
              <w:jc w:val="center"/>
              <w:rPr>
                <w:i/>
                <w:iCs/>
                <w:color w:val="000000"/>
              </w:rPr>
            </w:pPr>
            <w:r w:rsidRPr="00C41103">
              <w:rPr>
                <w:i/>
                <w:iCs/>
                <w:color w:val="000000"/>
              </w:rPr>
              <w:t>0409</w:t>
            </w:r>
          </w:p>
        </w:tc>
        <w:tc>
          <w:tcPr>
            <w:tcW w:w="1842" w:type="dxa"/>
            <w:shd w:val="clear" w:color="auto" w:fill="auto"/>
            <w:vAlign w:val="bottom"/>
            <w:hideMark/>
          </w:tcPr>
          <w:p w:rsidR="00877F5E" w:rsidRPr="00C41103" w:rsidRDefault="00877F5E" w:rsidP="00877F5E">
            <w:pPr>
              <w:jc w:val="center"/>
              <w:rPr>
                <w:i/>
                <w:iCs/>
                <w:color w:val="000000"/>
              </w:rPr>
            </w:pPr>
            <w:r w:rsidRPr="00C41103">
              <w:rPr>
                <w:i/>
                <w:iCs/>
                <w:color w:val="000000"/>
              </w:rPr>
              <w:t>3150200000</w:t>
            </w:r>
          </w:p>
        </w:tc>
        <w:tc>
          <w:tcPr>
            <w:tcW w:w="660" w:type="dxa"/>
            <w:shd w:val="clear" w:color="auto" w:fill="auto"/>
            <w:vAlign w:val="bottom"/>
            <w:hideMark/>
          </w:tcPr>
          <w:p w:rsidR="00877F5E" w:rsidRPr="00C41103" w:rsidRDefault="00877F5E" w:rsidP="00877F5E">
            <w:pPr>
              <w:jc w:val="center"/>
              <w:rPr>
                <w:i/>
                <w:iCs/>
                <w:color w:val="0000FF"/>
              </w:rPr>
            </w:pPr>
            <w:r w:rsidRPr="00C41103">
              <w:rPr>
                <w:i/>
                <w:iCs/>
                <w:color w:val="0000FF"/>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742,0</w:t>
            </w:r>
          </w:p>
        </w:tc>
        <w:tc>
          <w:tcPr>
            <w:tcW w:w="1169" w:type="dxa"/>
            <w:shd w:val="clear" w:color="auto" w:fill="auto"/>
            <w:noWrap/>
            <w:vAlign w:val="bottom"/>
            <w:hideMark/>
          </w:tcPr>
          <w:p w:rsidR="00877F5E" w:rsidRPr="00C41103" w:rsidRDefault="00877F5E" w:rsidP="00877F5E">
            <w:pPr>
              <w:jc w:val="center"/>
              <w:rPr>
                <w:i/>
                <w:iCs/>
              </w:rPr>
            </w:pPr>
            <w:r w:rsidRPr="00C41103">
              <w:rPr>
                <w:i/>
                <w:iCs/>
              </w:rPr>
              <w:t>790,0</w:t>
            </w:r>
          </w:p>
        </w:tc>
        <w:tc>
          <w:tcPr>
            <w:tcW w:w="1246" w:type="dxa"/>
            <w:shd w:val="clear" w:color="auto" w:fill="auto"/>
            <w:noWrap/>
            <w:vAlign w:val="bottom"/>
            <w:hideMark/>
          </w:tcPr>
          <w:p w:rsidR="00877F5E" w:rsidRPr="00C41103" w:rsidRDefault="00877F5E" w:rsidP="00877F5E">
            <w:pPr>
              <w:jc w:val="right"/>
              <w:rPr>
                <w:i/>
                <w:iCs/>
              </w:rPr>
            </w:pPr>
            <w:r w:rsidRPr="00C41103">
              <w:rPr>
                <w:i/>
                <w:iCs/>
              </w:rPr>
              <w:t>821,0</w:t>
            </w:r>
          </w:p>
        </w:tc>
      </w:tr>
      <w:tr w:rsidR="00877F5E" w:rsidRPr="00C41103" w:rsidTr="00877F5E">
        <w:trPr>
          <w:trHeight w:val="1427"/>
        </w:trPr>
        <w:tc>
          <w:tcPr>
            <w:tcW w:w="2557" w:type="dxa"/>
            <w:shd w:val="clear" w:color="auto" w:fill="auto"/>
            <w:vAlign w:val="bottom"/>
            <w:hideMark/>
          </w:tcPr>
          <w:p w:rsidR="00877F5E" w:rsidRPr="00C41103" w:rsidRDefault="00877F5E" w:rsidP="00877F5E">
            <w:r w:rsidRPr="00C41103">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w:t>
            </w:r>
            <w:r w:rsidRPr="00C41103">
              <w:lastRenderedPageBreak/>
              <w:t>и осуществления дорожной деятельности в соответствии с законодательством РФ</w:t>
            </w:r>
          </w:p>
        </w:tc>
        <w:tc>
          <w:tcPr>
            <w:tcW w:w="709" w:type="dxa"/>
            <w:shd w:val="clear" w:color="auto" w:fill="auto"/>
            <w:vAlign w:val="bottom"/>
            <w:hideMark/>
          </w:tcPr>
          <w:p w:rsidR="00877F5E" w:rsidRPr="00C41103" w:rsidRDefault="00877F5E" w:rsidP="00877F5E">
            <w:pPr>
              <w:ind w:left="-165" w:firstLine="165"/>
              <w:jc w:val="center"/>
            </w:pPr>
            <w:r w:rsidRPr="00C41103">
              <w:lastRenderedPageBreak/>
              <w:t>923</w:t>
            </w:r>
          </w:p>
        </w:tc>
        <w:tc>
          <w:tcPr>
            <w:tcW w:w="850" w:type="dxa"/>
            <w:shd w:val="clear" w:color="auto" w:fill="auto"/>
            <w:vAlign w:val="bottom"/>
            <w:hideMark/>
          </w:tcPr>
          <w:p w:rsidR="00877F5E" w:rsidRPr="00C41103" w:rsidRDefault="00877F5E" w:rsidP="00877F5E">
            <w:pPr>
              <w:jc w:val="center"/>
            </w:pPr>
            <w:r w:rsidRPr="00C41103">
              <w:t>0409</w:t>
            </w:r>
          </w:p>
        </w:tc>
        <w:tc>
          <w:tcPr>
            <w:tcW w:w="1842" w:type="dxa"/>
            <w:shd w:val="clear" w:color="auto" w:fill="auto"/>
            <w:vAlign w:val="bottom"/>
            <w:hideMark/>
          </w:tcPr>
          <w:p w:rsidR="00877F5E" w:rsidRPr="00C41103" w:rsidRDefault="00877F5E" w:rsidP="00877F5E">
            <w:pPr>
              <w:jc w:val="center"/>
            </w:pPr>
            <w:r w:rsidRPr="00C41103">
              <w:t>3150212000</w:t>
            </w:r>
          </w:p>
        </w:tc>
        <w:tc>
          <w:tcPr>
            <w:tcW w:w="660" w:type="dxa"/>
            <w:shd w:val="clear" w:color="auto" w:fill="auto"/>
            <w:vAlign w:val="bottom"/>
            <w:hideMark/>
          </w:tcPr>
          <w:p w:rsidR="00877F5E" w:rsidRPr="00C41103" w:rsidRDefault="00877F5E" w:rsidP="00877F5E">
            <w:pPr>
              <w:jc w:val="center"/>
            </w:pPr>
            <w:r w:rsidRPr="00C41103">
              <w:t> </w:t>
            </w:r>
          </w:p>
        </w:tc>
        <w:tc>
          <w:tcPr>
            <w:tcW w:w="1178" w:type="dxa"/>
            <w:shd w:val="clear" w:color="auto" w:fill="auto"/>
            <w:noWrap/>
            <w:vAlign w:val="bottom"/>
            <w:hideMark/>
          </w:tcPr>
          <w:p w:rsidR="00877F5E" w:rsidRPr="00C41103" w:rsidRDefault="00877F5E" w:rsidP="00877F5E">
            <w:pPr>
              <w:jc w:val="center"/>
            </w:pPr>
            <w:r w:rsidRPr="00C41103">
              <w:t>742,0</w:t>
            </w:r>
          </w:p>
        </w:tc>
        <w:tc>
          <w:tcPr>
            <w:tcW w:w="1169" w:type="dxa"/>
            <w:shd w:val="clear" w:color="auto" w:fill="auto"/>
            <w:noWrap/>
            <w:vAlign w:val="bottom"/>
            <w:hideMark/>
          </w:tcPr>
          <w:p w:rsidR="00877F5E" w:rsidRPr="00C41103" w:rsidRDefault="00877F5E" w:rsidP="00877F5E">
            <w:pPr>
              <w:jc w:val="center"/>
            </w:pPr>
            <w:r w:rsidRPr="00C41103">
              <w:t>790,0</w:t>
            </w:r>
          </w:p>
        </w:tc>
        <w:tc>
          <w:tcPr>
            <w:tcW w:w="1246" w:type="dxa"/>
            <w:shd w:val="clear" w:color="auto" w:fill="auto"/>
            <w:noWrap/>
            <w:vAlign w:val="bottom"/>
            <w:hideMark/>
          </w:tcPr>
          <w:p w:rsidR="00877F5E" w:rsidRPr="00C41103" w:rsidRDefault="00877F5E" w:rsidP="00877F5E">
            <w:pPr>
              <w:jc w:val="right"/>
            </w:pPr>
            <w:r w:rsidRPr="00C41103">
              <w:t>821,0</w:t>
            </w:r>
          </w:p>
        </w:tc>
      </w:tr>
      <w:tr w:rsidR="00877F5E" w:rsidRPr="00C41103" w:rsidTr="00877F5E">
        <w:trPr>
          <w:trHeight w:val="622"/>
        </w:trPr>
        <w:tc>
          <w:tcPr>
            <w:tcW w:w="2557" w:type="dxa"/>
            <w:shd w:val="clear" w:color="auto" w:fill="auto"/>
            <w:vAlign w:val="bottom"/>
            <w:hideMark/>
          </w:tcPr>
          <w:p w:rsidR="00877F5E" w:rsidRPr="00C41103" w:rsidRDefault="00877F5E" w:rsidP="00877F5E">
            <w:r w:rsidRPr="00C41103">
              <w:lastRenderedPageBreak/>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noWrap/>
            <w:vAlign w:val="bottom"/>
            <w:hideMark/>
          </w:tcPr>
          <w:p w:rsidR="00877F5E" w:rsidRPr="00C41103" w:rsidRDefault="00877F5E" w:rsidP="00877F5E">
            <w:pPr>
              <w:jc w:val="center"/>
            </w:pPr>
            <w:r w:rsidRPr="00C41103">
              <w:t>0409</w:t>
            </w:r>
          </w:p>
        </w:tc>
        <w:tc>
          <w:tcPr>
            <w:tcW w:w="1842" w:type="dxa"/>
            <w:shd w:val="clear" w:color="auto" w:fill="auto"/>
            <w:vAlign w:val="bottom"/>
            <w:hideMark/>
          </w:tcPr>
          <w:p w:rsidR="00877F5E" w:rsidRPr="00C41103" w:rsidRDefault="00877F5E" w:rsidP="00877F5E">
            <w:pPr>
              <w:jc w:val="center"/>
            </w:pPr>
            <w:r w:rsidRPr="00C41103">
              <w:t>3150212000</w:t>
            </w:r>
          </w:p>
        </w:tc>
        <w:tc>
          <w:tcPr>
            <w:tcW w:w="660" w:type="dxa"/>
            <w:shd w:val="clear" w:color="auto" w:fill="auto"/>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742,0</w:t>
            </w:r>
          </w:p>
        </w:tc>
        <w:tc>
          <w:tcPr>
            <w:tcW w:w="1169" w:type="dxa"/>
            <w:shd w:val="clear" w:color="auto" w:fill="auto"/>
            <w:noWrap/>
            <w:vAlign w:val="bottom"/>
            <w:hideMark/>
          </w:tcPr>
          <w:p w:rsidR="00877F5E" w:rsidRPr="00C41103" w:rsidRDefault="00877F5E" w:rsidP="00877F5E">
            <w:pPr>
              <w:jc w:val="center"/>
            </w:pPr>
            <w:r w:rsidRPr="00C41103">
              <w:t>790,0</w:t>
            </w:r>
          </w:p>
        </w:tc>
        <w:tc>
          <w:tcPr>
            <w:tcW w:w="1246" w:type="dxa"/>
            <w:shd w:val="clear" w:color="auto" w:fill="auto"/>
            <w:noWrap/>
            <w:vAlign w:val="bottom"/>
            <w:hideMark/>
          </w:tcPr>
          <w:p w:rsidR="00877F5E" w:rsidRPr="00C41103" w:rsidRDefault="00877F5E" w:rsidP="00877F5E">
            <w:pPr>
              <w:jc w:val="right"/>
            </w:pPr>
            <w:r w:rsidRPr="00C41103">
              <w:t>821,0</w:t>
            </w:r>
          </w:p>
        </w:tc>
      </w:tr>
      <w:tr w:rsidR="00877F5E" w:rsidRPr="00C41103" w:rsidTr="00877F5E">
        <w:trPr>
          <w:trHeight w:val="554"/>
        </w:trPr>
        <w:tc>
          <w:tcPr>
            <w:tcW w:w="2557" w:type="dxa"/>
            <w:shd w:val="clear" w:color="auto" w:fill="auto"/>
            <w:vAlign w:val="bottom"/>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0409</w:t>
            </w:r>
          </w:p>
        </w:tc>
        <w:tc>
          <w:tcPr>
            <w:tcW w:w="1842" w:type="dxa"/>
            <w:shd w:val="clear" w:color="auto" w:fill="auto"/>
            <w:vAlign w:val="bottom"/>
            <w:hideMark/>
          </w:tcPr>
          <w:p w:rsidR="00877F5E" w:rsidRPr="00C41103" w:rsidRDefault="00877F5E" w:rsidP="00877F5E">
            <w:pPr>
              <w:jc w:val="center"/>
            </w:pPr>
            <w:r w:rsidRPr="00C41103">
              <w:t>3150212000</w:t>
            </w:r>
          </w:p>
        </w:tc>
        <w:tc>
          <w:tcPr>
            <w:tcW w:w="660" w:type="dxa"/>
            <w:shd w:val="clear" w:color="auto" w:fill="auto"/>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742,0</w:t>
            </w:r>
          </w:p>
        </w:tc>
        <w:tc>
          <w:tcPr>
            <w:tcW w:w="1169" w:type="dxa"/>
            <w:shd w:val="clear" w:color="auto" w:fill="auto"/>
            <w:noWrap/>
            <w:vAlign w:val="bottom"/>
            <w:hideMark/>
          </w:tcPr>
          <w:p w:rsidR="00877F5E" w:rsidRPr="00C41103" w:rsidRDefault="00877F5E" w:rsidP="00877F5E">
            <w:pPr>
              <w:jc w:val="center"/>
            </w:pPr>
            <w:r w:rsidRPr="00C41103">
              <w:t>790,0</w:t>
            </w:r>
          </w:p>
        </w:tc>
        <w:tc>
          <w:tcPr>
            <w:tcW w:w="1246" w:type="dxa"/>
            <w:shd w:val="clear" w:color="auto" w:fill="auto"/>
            <w:noWrap/>
            <w:vAlign w:val="bottom"/>
            <w:hideMark/>
          </w:tcPr>
          <w:p w:rsidR="00877F5E" w:rsidRPr="00C41103" w:rsidRDefault="00877F5E" w:rsidP="00877F5E">
            <w:pPr>
              <w:jc w:val="right"/>
            </w:pPr>
            <w:r w:rsidRPr="00C41103">
              <w:t>821,0</w:t>
            </w:r>
          </w:p>
        </w:tc>
      </w:tr>
      <w:tr w:rsidR="00877F5E" w:rsidRPr="00C41103" w:rsidTr="00877F5E">
        <w:trPr>
          <w:trHeight w:val="316"/>
        </w:trPr>
        <w:tc>
          <w:tcPr>
            <w:tcW w:w="2557" w:type="dxa"/>
            <w:shd w:val="clear" w:color="000000" w:fill="92D050"/>
            <w:vAlign w:val="bottom"/>
            <w:hideMark/>
          </w:tcPr>
          <w:p w:rsidR="00877F5E" w:rsidRPr="00C41103" w:rsidRDefault="00877F5E" w:rsidP="00877F5E">
            <w:pPr>
              <w:rPr>
                <w:b/>
                <w:bCs/>
              </w:rPr>
            </w:pPr>
            <w:r w:rsidRPr="00C41103">
              <w:rPr>
                <w:b/>
                <w:bCs/>
              </w:rPr>
              <w:t>ЖИЛИЩНО-КОММУНАЛЬНОЕ ХОЗЯЙСТВО</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0500</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000000"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noWrap/>
            <w:vAlign w:val="bottom"/>
            <w:hideMark/>
          </w:tcPr>
          <w:p w:rsidR="00877F5E" w:rsidRPr="00C41103" w:rsidRDefault="00877F5E" w:rsidP="00877F5E">
            <w:pPr>
              <w:jc w:val="center"/>
              <w:rPr>
                <w:b/>
                <w:bCs/>
              </w:rPr>
            </w:pPr>
            <w:r w:rsidRPr="00C41103">
              <w:rPr>
                <w:b/>
                <w:bCs/>
              </w:rPr>
              <w:t>1 586,8</w:t>
            </w:r>
          </w:p>
        </w:tc>
        <w:tc>
          <w:tcPr>
            <w:tcW w:w="1169" w:type="dxa"/>
            <w:shd w:val="clear" w:color="000000" w:fill="92D050"/>
            <w:noWrap/>
            <w:vAlign w:val="bottom"/>
            <w:hideMark/>
          </w:tcPr>
          <w:p w:rsidR="00877F5E" w:rsidRPr="00C41103" w:rsidRDefault="00877F5E" w:rsidP="00877F5E">
            <w:pPr>
              <w:jc w:val="center"/>
              <w:rPr>
                <w:b/>
                <w:bCs/>
              </w:rPr>
            </w:pPr>
            <w:r w:rsidRPr="00C41103">
              <w:rPr>
                <w:b/>
                <w:bCs/>
              </w:rPr>
              <w:t>1 671,8</w:t>
            </w:r>
          </w:p>
        </w:tc>
        <w:tc>
          <w:tcPr>
            <w:tcW w:w="1246" w:type="dxa"/>
            <w:shd w:val="clear" w:color="000000" w:fill="92D050"/>
            <w:noWrap/>
            <w:vAlign w:val="bottom"/>
            <w:hideMark/>
          </w:tcPr>
          <w:p w:rsidR="00877F5E" w:rsidRPr="00C41103" w:rsidRDefault="00877F5E" w:rsidP="00877F5E">
            <w:pPr>
              <w:jc w:val="right"/>
              <w:rPr>
                <w:b/>
                <w:bCs/>
              </w:rPr>
            </w:pPr>
            <w:r w:rsidRPr="00C41103">
              <w:rPr>
                <w:b/>
                <w:bCs/>
              </w:rPr>
              <w:t>1 511,4</w:t>
            </w:r>
          </w:p>
        </w:tc>
      </w:tr>
      <w:tr w:rsidR="00877F5E" w:rsidRPr="00C41103" w:rsidTr="00877F5E">
        <w:trPr>
          <w:trHeight w:val="350"/>
        </w:trPr>
        <w:tc>
          <w:tcPr>
            <w:tcW w:w="2557" w:type="dxa"/>
            <w:shd w:val="clear" w:color="auto" w:fill="auto"/>
            <w:noWrap/>
            <w:vAlign w:val="bottom"/>
            <w:hideMark/>
          </w:tcPr>
          <w:p w:rsidR="00877F5E" w:rsidRPr="00C41103" w:rsidRDefault="00877F5E" w:rsidP="00877F5E">
            <w:pPr>
              <w:rPr>
                <w:b/>
                <w:bCs/>
                <w:i/>
                <w:iCs/>
              </w:rPr>
            </w:pPr>
            <w:r w:rsidRPr="00C41103">
              <w:rPr>
                <w:b/>
                <w:bCs/>
                <w:i/>
                <w:iCs/>
              </w:rPr>
              <w:t>Жилищное хозяйство</w:t>
            </w:r>
          </w:p>
        </w:tc>
        <w:tc>
          <w:tcPr>
            <w:tcW w:w="709" w:type="dxa"/>
            <w:shd w:val="clear" w:color="auto" w:fill="auto"/>
            <w:vAlign w:val="bottom"/>
            <w:hideMark/>
          </w:tcPr>
          <w:p w:rsidR="00877F5E" w:rsidRPr="00C41103" w:rsidRDefault="00877F5E" w:rsidP="00877F5E">
            <w:pPr>
              <w:jc w:val="center"/>
              <w:rPr>
                <w:b/>
                <w:bCs/>
                <w:i/>
                <w:iCs/>
              </w:rPr>
            </w:pPr>
            <w:r w:rsidRPr="00C41103">
              <w:rPr>
                <w:b/>
                <w:bCs/>
                <w:i/>
                <w:iCs/>
              </w:rPr>
              <w:t>923</w:t>
            </w:r>
          </w:p>
        </w:tc>
        <w:tc>
          <w:tcPr>
            <w:tcW w:w="850" w:type="dxa"/>
            <w:shd w:val="clear" w:color="auto" w:fill="auto"/>
            <w:noWrap/>
            <w:vAlign w:val="bottom"/>
            <w:hideMark/>
          </w:tcPr>
          <w:p w:rsidR="00877F5E" w:rsidRPr="00C41103" w:rsidRDefault="00877F5E" w:rsidP="00877F5E">
            <w:pPr>
              <w:jc w:val="center"/>
              <w:rPr>
                <w:b/>
                <w:bCs/>
                <w:i/>
                <w:iCs/>
              </w:rPr>
            </w:pPr>
            <w:r w:rsidRPr="00C41103">
              <w:rPr>
                <w:b/>
                <w:bCs/>
                <w:i/>
                <w:iCs/>
              </w:rPr>
              <w:t>0501</w:t>
            </w:r>
          </w:p>
        </w:tc>
        <w:tc>
          <w:tcPr>
            <w:tcW w:w="1842" w:type="dxa"/>
            <w:shd w:val="clear" w:color="auto" w:fill="auto"/>
            <w:noWrap/>
            <w:vAlign w:val="bottom"/>
            <w:hideMark/>
          </w:tcPr>
          <w:p w:rsidR="00877F5E" w:rsidRPr="00C41103" w:rsidRDefault="00877F5E" w:rsidP="00877F5E">
            <w:pPr>
              <w:jc w:val="center"/>
              <w:rPr>
                <w:b/>
                <w:bCs/>
                <w:i/>
                <w:iCs/>
              </w:rPr>
            </w:pPr>
            <w:r w:rsidRPr="00C41103">
              <w:rPr>
                <w:b/>
                <w:bCs/>
                <w:i/>
                <w:iCs/>
              </w:rPr>
              <w:t> </w:t>
            </w:r>
          </w:p>
        </w:tc>
        <w:tc>
          <w:tcPr>
            <w:tcW w:w="660" w:type="dxa"/>
            <w:shd w:val="clear" w:color="auto" w:fill="auto"/>
            <w:noWrap/>
            <w:vAlign w:val="bottom"/>
            <w:hideMark/>
          </w:tcPr>
          <w:p w:rsidR="00877F5E" w:rsidRPr="00C41103" w:rsidRDefault="00877F5E" w:rsidP="00877F5E">
            <w:pPr>
              <w:jc w:val="center"/>
            </w:pPr>
            <w:r w:rsidRPr="00C41103">
              <w:t> </w:t>
            </w:r>
          </w:p>
        </w:tc>
        <w:tc>
          <w:tcPr>
            <w:tcW w:w="1178" w:type="dxa"/>
            <w:shd w:val="clear" w:color="auto" w:fill="auto"/>
            <w:noWrap/>
            <w:vAlign w:val="bottom"/>
            <w:hideMark/>
          </w:tcPr>
          <w:p w:rsidR="00877F5E" w:rsidRPr="00C41103" w:rsidRDefault="00877F5E" w:rsidP="00877F5E">
            <w:pPr>
              <w:jc w:val="center"/>
              <w:rPr>
                <w:b/>
                <w:bCs/>
              </w:rPr>
            </w:pPr>
            <w:r w:rsidRPr="00C41103">
              <w:rPr>
                <w:b/>
                <w:bCs/>
              </w:rPr>
              <w:t>34,2</w:t>
            </w:r>
          </w:p>
        </w:tc>
        <w:tc>
          <w:tcPr>
            <w:tcW w:w="1169" w:type="dxa"/>
            <w:shd w:val="clear" w:color="auto" w:fill="auto"/>
            <w:noWrap/>
            <w:vAlign w:val="bottom"/>
            <w:hideMark/>
          </w:tcPr>
          <w:p w:rsidR="00877F5E" w:rsidRPr="00C41103" w:rsidRDefault="00877F5E" w:rsidP="00877F5E">
            <w:pPr>
              <w:jc w:val="center"/>
              <w:rPr>
                <w:b/>
                <w:bCs/>
              </w:rPr>
            </w:pPr>
            <w:r w:rsidRPr="00C41103">
              <w:rPr>
                <w:b/>
                <w:bCs/>
              </w:rPr>
              <w:t>34,2</w:t>
            </w:r>
          </w:p>
        </w:tc>
        <w:tc>
          <w:tcPr>
            <w:tcW w:w="1246" w:type="dxa"/>
            <w:shd w:val="clear" w:color="auto" w:fill="auto"/>
            <w:noWrap/>
            <w:vAlign w:val="bottom"/>
            <w:hideMark/>
          </w:tcPr>
          <w:p w:rsidR="00877F5E" w:rsidRPr="00C41103" w:rsidRDefault="00877F5E" w:rsidP="00877F5E">
            <w:pPr>
              <w:jc w:val="right"/>
              <w:rPr>
                <w:b/>
                <w:bCs/>
              </w:rPr>
            </w:pPr>
            <w:r w:rsidRPr="00C41103">
              <w:rPr>
                <w:b/>
                <w:bCs/>
              </w:rPr>
              <w:t>34,2</w:t>
            </w:r>
          </w:p>
        </w:tc>
      </w:tr>
      <w:tr w:rsidR="00877F5E" w:rsidRPr="00C41103" w:rsidTr="00877F5E">
        <w:trPr>
          <w:trHeight w:val="347"/>
        </w:trPr>
        <w:tc>
          <w:tcPr>
            <w:tcW w:w="2557" w:type="dxa"/>
            <w:shd w:val="clear" w:color="000000" w:fill="FFFFFF"/>
            <w:hideMark/>
          </w:tcPr>
          <w:p w:rsidR="00877F5E" w:rsidRPr="00C41103" w:rsidRDefault="00877F5E" w:rsidP="00877F5E">
            <w:pPr>
              <w:rPr>
                <w:i/>
                <w:iCs/>
                <w:color w:val="000000"/>
              </w:rPr>
            </w:pPr>
            <w:r w:rsidRPr="00C41103">
              <w:rPr>
                <w:i/>
                <w:iCs/>
                <w:color w:val="000000"/>
              </w:rPr>
              <w:t>Расходы по обслуживанию муниципальной собственности</w:t>
            </w:r>
          </w:p>
        </w:tc>
        <w:tc>
          <w:tcPr>
            <w:tcW w:w="709" w:type="dxa"/>
            <w:shd w:val="clear" w:color="auto" w:fill="auto"/>
            <w:vAlign w:val="bottom"/>
            <w:hideMark/>
          </w:tcPr>
          <w:p w:rsidR="00877F5E" w:rsidRPr="00C41103" w:rsidRDefault="00877F5E" w:rsidP="00877F5E">
            <w:pPr>
              <w:jc w:val="center"/>
              <w:rPr>
                <w:i/>
                <w:iCs/>
                <w:color w:val="000000"/>
              </w:rPr>
            </w:pPr>
            <w:r w:rsidRPr="00C41103">
              <w:rPr>
                <w:i/>
                <w:iCs/>
                <w:color w:val="000000"/>
              </w:rPr>
              <w:t>923</w:t>
            </w:r>
          </w:p>
        </w:tc>
        <w:tc>
          <w:tcPr>
            <w:tcW w:w="850" w:type="dxa"/>
            <w:shd w:val="clear" w:color="auto" w:fill="auto"/>
            <w:noWrap/>
            <w:vAlign w:val="bottom"/>
            <w:hideMark/>
          </w:tcPr>
          <w:p w:rsidR="00877F5E" w:rsidRPr="00C41103" w:rsidRDefault="00877F5E" w:rsidP="00877F5E">
            <w:pPr>
              <w:jc w:val="center"/>
              <w:rPr>
                <w:i/>
                <w:iCs/>
              </w:rPr>
            </w:pPr>
            <w:r w:rsidRPr="00C41103">
              <w:rPr>
                <w:i/>
                <w:iCs/>
              </w:rPr>
              <w:t>0501</w:t>
            </w:r>
          </w:p>
        </w:tc>
        <w:tc>
          <w:tcPr>
            <w:tcW w:w="1842" w:type="dxa"/>
            <w:shd w:val="clear" w:color="auto" w:fill="auto"/>
            <w:noWrap/>
            <w:vAlign w:val="bottom"/>
            <w:hideMark/>
          </w:tcPr>
          <w:p w:rsidR="00877F5E" w:rsidRPr="00C41103" w:rsidRDefault="00877F5E" w:rsidP="00877F5E">
            <w:pPr>
              <w:jc w:val="center"/>
              <w:rPr>
                <w:i/>
                <w:iCs/>
              </w:rPr>
            </w:pPr>
            <w:r w:rsidRPr="00C41103">
              <w:rPr>
                <w:i/>
                <w:iCs/>
              </w:rPr>
              <w:t>0920000000</w:t>
            </w:r>
          </w:p>
        </w:tc>
        <w:tc>
          <w:tcPr>
            <w:tcW w:w="660" w:type="dxa"/>
            <w:shd w:val="clear" w:color="auto" w:fill="auto"/>
            <w:noWrap/>
            <w:vAlign w:val="bottom"/>
            <w:hideMark/>
          </w:tcPr>
          <w:p w:rsidR="00877F5E" w:rsidRPr="00C41103" w:rsidRDefault="00877F5E" w:rsidP="00877F5E">
            <w:pPr>
              <w:jc w:val="center"/>
              <w:rPr>
                <w:i/>
                <w:iCs/>
              </w:rPr>
            </w:pPr>
            <w:r w:rsidRPr="00C41103">
              <w:rPr>
                <w:i/>
                <w:iCs/>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16,2</w:t>
            </w:r>
          </w:p>
        </w:tc>
        <w:tc>
          <w:tcPr>
            <w:tcW w:w="1169" w:type="dxa"/>
            <w:shd w:val="clear" w:color="auto" w:fill="auto"/>
            <w:noWrap/>
            <w:vAlign w:val="bottom"/>
            <w:hideMark/>
          </w:tcPr>
          <w:p w:rsidR="00877F5E" w:rsidRPr="00C41103" w:rsidRDefault="00877F5E" w:rsidP="00877F5E">
            <w:pPr>
              <w:jc w:val="center"/>
              <w:rPr>
                <w:i/>
                <w:iCs/>
              </w:rPr>
            </w:pPr>
            <w:r w:rsidRPr="00C41103">
              <w:rPr>
                <w:i/>
                <w:iCs/>
              </w:rPr>
              <w:t>16,2</w:t>
            </w:r>
          </w:p>
        </w:tc>
        <w:tc>
          <w:tcPr>
            <w:tcW w:w="1246" w:type="dxa"/>
            <w:shd w:val="clear" w:color="auto" w:fill="auto"/>
            <w:noWrap/>
            <w:vAlign w:val="bottom"/>
            <w:hideMark/>
          </w:tcPr>
          <w:p w:rsidR="00877F5E" w:rsidRPr="00C41103" w:rsidRDefault="00877F5E" w:rsidP="00877F5E">
            <w:pPr>
              <w:jc w:val="right"/>
            </w:pPr>
            <w:r w:rsidRPr="00C41103">
              <w:t>16,2</w:t>
            </w:r>
          </w:p>
        </w:tc>
      </w:tr>
      <w:tr w:rsidR="00877F5E" w:rsidRPr="00C41103" w:rsidTr="00877F5E">
        <w:trPr>
          <w:trHeight w:val="676"/>
        </w:trPr>
        <w:tc>
          <w:tcPr>
            <w:tcW w:w="2557" w:type="dxa"/>
            <w:shd w:val="clear" w:color="000000" w:fill="FFFFFF"/>
            <w:hideMark/>
          </w:tcPr>
          <w:p w:rsidR="00877F5E" w:rsidRPr="00C41103" w:rsidRDefault="00877F5E" w:rsidP="00877F5E">
            <w:pPr>
              <w:rPr>
                <w:color w:val="000000"/>
              </w:rPr>
            </w:pPr>
            <w:r w:rsidRPr="00C41103">
              <w:rPr>
                <w:color w:val="000000"/>
              </w:rPr>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noWrap/>
            <w:vAlign w:val="bottom"/>
            <w:hideMark/>
          </w:tcPr>
          <w:p w:rsidR="00877F5E" w:rsidRPr="00C41103" w:rsidRDefault="00877F5E" w:rsidP="00877F5E">
            <w:pPr>
              <w:jc w:val="center"/>
            </w:pPr>
            <w:r w:rsidRPr="00C41103">
              <w:t>0501</w:t>
            </w:r>
          </w:p>
        </w:tc>
        <w:tc>
          <w:tcPr>
            <w:tcW w:w="1842" w:type="dxa"/>
            <w:shd w:val="clear" w:color="auto" w:fill="auto"/>
            <w:noWrap/>
            <w:vAlign w:val="bottom"/>
            <w:hideMark/>
          </w:tcPr>
          <w:p w:rsidR="00877F5E" w:rsidRPr="00C41103" w:rsidRDefault="00877F5E" w:rsidP="00877F5E">
            <w:pPr>
              <w:jc w:val="center"/>
            </w:pPr>
            <w:r w:rsidRPr="00C41103">
              <w:t>0920305200</w:t>
            </w:r>
          </w:p>
        </w:tc>
        <w:tc>
          <w:tcPr>
            <w:tcW w:w="660" w:type="dxa"/>
            <w:shd w:val="clear" w:color="auto" w:fill="auto"/>
            <w:noWrap/>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16,2</w:t>
            </w:r>
          </w:p>
        </w:tc>
        <w:tc>
          <w:tcPr>
            <w:tcW w:w="1169" w:type="dxa"/>
            <w:shd w:val="clear" w:color="auto" w:fill="auto"/>
            <w:noWrap/>
            <w:vAlign w:val="bottom"/>
            <w:hideMark/>
          </w:tcPr>
          <w:p w:rsidR="00877F5E" w:rsidRPr="00C41103" w:rsidRDefault="00877F5E" w:rsidP="00877F5E">
            <w:pPr>
              <w:jc w:val="center"/>
            </w:pPr>
            <w:r w:rsidRPr="00C41103">
              <w:t>16,2</w:t>
            </w:r>
          </w:p>
        </w:tc>
        <w:tc>
          <w:tcPr>
            <w:tcW w:w="1246" w:type="dxa"/>
            <w:shd w:val="clear" w:color="auto" w:fill="auto"/>
            <w:noWrap/>
            <w:vAlign w:val="bottom"/>
            <w:hideMark/>
          </w:tcPr>
          <w:p w:rsidR="00877F5E" w:rsidRPr="00C41103" w:rsidRDefault="00877F5E" w:rsidP="00877F5E">
            <w:pPr>
              <w:jc w:val="right"/>
            </w:pPr>
            <w:r w:rsidRPr="00C41103">
              <w:t>16,2</w:t>
            </w:r>
          </w:p>
        </w:tc>
      </w:tr>
      <w:tr w:rsidR="00877F5E" w:rsidRPr="00C41103" w:rsidTr="00877F5E">
        <w:trPr>
          <w:trHeight w:val="510"/>
        </w:trPr>
        <w:tc>
          <w:tcPr>
            <w:tcW w:w="2557" w:type="dxa"/>
            <w:shd w:val="clear" w:color="000000" w:fill="FFFFFF"/>
            <w:hideMark/>
          </w:tcPr>
          <w:p w:rsidR="00877F5E" w:rsidRPr="00C41103" w:rsidRDefault="00877F5E" w:rsidP="00877F5E">
            <w:pPr>
              <w:rPr>
                <w:color w:val="000000"/>
              </w:rPr>
            </w:pPr>
            <w:r w:rsidRPr="00C41103">
              <w:rPr>
                <w:color w:val="00000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noWrap/>
            <w:vAlign w:val="bottom"/>
            <w:hideMark/>
          </w:tcPr>
          <w:p w:rsidR="00877F5E" w:rsidRPr="00C41103" w:rsidRDefault="00877F5E" w:rsidP="00877F5E">
            <w:pPr>
              <w:jc w:val="center"/>
            </w:pPr>
            <w:r w:rsidRPr="00C41103">
              <w:t>0501</w:t>
            </w:r>
          </w:p>
        </w:tc>
        <w:tc>
          <w:tcPr>
            <w:tcW w:w="1842" w:type="dxa"/>
            <w:shd w:val="clear" w:color="auto" w:fill="auto"/>
            <w:noWrap/>
            <w:vAlign w:val="bottom"/>
            <w:hideMark/>
          </w:tcPr>
          <w:p w:rsidR="00877F5E" w:rsidRPr="00C41103" w:rsidRDefault="00877F5E" w:rsidP="00877F5E">
            <w:pPr>
              <w:jc w:val="center"/>
            </w:pPr>
            <w:r w:rsidRPr="00C41103">
              <w:t>0920305200</w:t>
            </w:r>
          </w:p>
        </w:tc>
        <w:tc>
          <w:tcPr>
            <w:tcW w:w="660" w:type="dxa"/>
            <w:shd w:val="clear" w:color="auto" w:fill="auto"/>
            <w:noWrap/>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16,2</w:t>
            </w:r>
          </w:p>
        </w:tc>
        <w:tc>
          <w:tcPr>
            <w:tcW w:w="1169" w:type="dxa"/>
            <w:shd w:val="clear" w:color="auto" w:fill="auto"/>
            <w:noWrap/>
            <w:vAlign w:val="bottom"/>
            <w:hideMark/>
          </w:tcPr>
          <w:p w:rsidR="00877F5E" w:rsidRPr="00C41103" w:rsidRDefault="00877F5E" w:rsidP="00877F5E">
            <w:pPr>
              <w:jc w:val="center"/>
            </w:pPr>
            <w:r w:rsidRPr="00C41103">
              <w:t>16,2</w:t>
            </w:r>
          </w:p>
        </w:tc>
        <w:tc>
          <w:tcPr>
            <w:tcW w:w="1246" w:type="dxa"/>
            <w:shd w:val="clear" w:color="auto" w:fill="auto"/>
            <w:noWrap/>
            <w:vAlign w:val="bottom"/>
            <w:hideMark/>
          </w:tcPr>
          <w:p w:rsidR="00877F5E" w:rsidRPr="00C41103" w:rsidRDefault="00877F5E" w:rsidP="00877F5E">
            <w:pPr>
              <w:jc w:val="right"/>
            </w:pPr>
            <w:r w:rsidRPr="00C41103">
              <w:t>16,2</w:t>
            </w:r>
          </w:p>
        </w:tc>
      </w:tr>
      <w:tr w:rsidR="00877F5E" w:rsidRPr="00C41103" w:rsidTr="00877F5E">
        <w:trPr>
          <w:trHeight w:val="255"/>
        </w:trPr>
        <w:tc>
          <w:tcPr>
            <w:tcW w:w="2557" w:type="dxa"/>
            <w:shd w:val="clear" w:color="auto" w:fill="auto"/>
            <w:vAlign w:val="bottom"/>
            <w:hideMark/>
          </w:tcPr>
          <w:p w:rsidR="00877F5E" w:rsidRPr="00C41103" w:rsidRDefault="00877F5E" w:rsidP="00877F5E">
            <w:pPr>
              <w:rPr>
                <w:i/>
                <w:iCs/>
                <w:color w:val="000000"/>
              </w:rPr>
            </w:pPr>
            <w:r w:rsidRPr="00C41103">
              <w:rPr>
                <w:i/>
                <w:iCs/>
                <w:color w:val="000000"/>
              </w:rPr>
              <w:t>Поддержка жилищного хозяйства</w:t>
            </w:r>
          </w:p>
        </w:tc>
        <w:tc>
          <w:tcPr>
            <w:tcW w:w="709" w:type="dxa"/>
            <w:shd w:val="clear" w:color="auto" w:fill="auto"/>
            <w:vAlign w:val="bottom"/>
            <w:hideMark/>
          </w:tcPr>
          <w:p w:rsidR="00877F5E" w:rsidRPr="00C41103" w:rsidRDefault="00877F5E" w:rsidP="00877F5E">
            <w:pPr>
              <w:jc w:val="center"/>
              <w:rPr>
                <w:i/>
                <w:iCs/>
                <w:color w:val="000000"/>
              </w:rPr>
            </w:pPr>
            <w:r w:rsidRPr="00C41103">
              <w:rPr>
                <w:i/>
                <w:iCs/>
                <w:color w:val="000000"/>
              </w:rPr>
              <w:t>923</w:t>
            </w:r>
          </w:p>
        </w:tc>
        <w:tc>
          <w:tcPr>
            <w:tcW w:w="850" w:type="dxa"/>
            <w:shd w:val="clear" w:color="auto" w:fill="auto"/>
            <w:vAlign w:val="bottom"/>
            <w:hideMark/>
          </w:tcPr>
          <w:p w:rsidR="00877F5E" w:rsidRPr="00C41103" w:rsidRDefault="00877F5E" w:rsidP="00877F5E">
            <w:pPr>
              <w:jc w:val="center"/>
              <w:rPr>
                <w:i/>
                <w:iCs/>
                <w:color w:val="000000"/>
              </w:rPr>
            </w:pPr>
            <w:r w:rsidRPr="00C41103">
              <w:rPr>
                <w:i/>
                <w:iCs/>
                <w:color w:val="000000"/>
              </w:rPr>
              <w:t>0501</w:t>
            </w:r>
          </w:p>
        </w:tc>
        <w:tc>
          <w:tcPr>
            <w:tcW w:w="1842" w:type="dxa"/>
            <w:shd w:val="clear" w:color="auto" w:fill="auto"/>
            <w:vAlign w:val="bottom"/>
            <w:hideMark/>
          </w:tcPr>
          <w:p w:rsidR="00877F5E" w:rsidRPr="00C41103" w:rsidRDefault="00877F5E" w:rsidP="00877F5E">
            <w:pPr>
              <w:jc w:val="center"/>
              <w:rPr>
                <w:i/>
                <w:iCs/>
                <w:color w:val="000000"/>
              </w:rPr>
            </w:pPr>
            <w:r w:rsidRPr="00C41103">
              <w:rPr>
                <w:i/>
                <w:iCs/>
                <w:color w:val="000000"/>
              </w:rPr>
              <w:t>3900000000</w:t>
            </w:r>
          </w:p>
        </w:tc>
        <w:tc>
          <w:tcPr>
            <w:tcW w:w="660" w:type="dxa"/>
            <w:shd w:val="clear" w:color="auto" w:fill="auto"/>
            <w:vAlign w:val="bottom"/>
            <w:hideMark/>
          </w:tcPr>
          <w:p w:rsidR="00877F5E" w:rsidRPr="00C41103" w:rsidRDefault="00877F5E" w:rsidP="00877F5E">
            <w:pPr>
              <w:jc w:val="center"/>
              <w:rPr>
                <w:i/>
                <w:iCs/>
                <w:color w:val="0000FF"/>
              </w:rPr>
            </w:pPr>
            <w:r w:rsidRPr="00C41103">
              <w:rPr>
                <w:i/>
                <w:iCs/>
                <w:color w:val="0000FF"/>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18,0</w:t>
            </w:r>
          </w:p>
        </w:tc>
        <w:tc>
          <w:tcPr>
            <w:tcW w:w="1169" w:type="dxa"/>
            <w:shd w:val="clear" w:color="auto" w:fill="auto"/>
            <w:noWrap/>
            <w:vAlign w:val="bottom"/>
            <w:hideMark/>
          </w:tcPr>
          <w:p w:rsidR="00877F5E" w:rsidRPr="00C41103" w:rsidRDefault="00877F5E" w:rsidP="00877F5E">
            <w:pPr>
              <w:jc w:val="center"/>
              <w:rPr>
                <w:i/>
                <w:iCs/>
              </w:rPr>
            </w:pPr>
            <w:r w:rsidRPr="00C41103">
              <w:rPr>
                <w:i/>
                <w:iCs/>
              </w:rPr>
              <w:t>18,0</w:t>
            </w:r>
          </w:p>
        </w:tc>
        <w:tc>
          <w:tcPr>
            <w:tcW w:w="1246" w:type="dxa"/>
            <w:shd w:val="clear" w:color="auto" w:fill="auto"/>
            <w:noWrap/>
            <w:vAlign w:val="bottom"/>
            <w:hideMark/>
          </w:tcPr>
          <w:p w:rsidR="00877F5E" w:rsidRPr="00C41103" w:rsidRDefault="00877F5E" w:rsidP="00877F5E">
            <w:pPr>
              <w:jc w:val="right"/>
              <w:rPr>
                <w:i/>
                <w:iCs/>
              </w:rPr>
            </w:pPr>
            <w:r w:rsidRPr="00C41103">
              <w:rPr>
                <w:i/>
                <w:iCs/>
              </w:rPr>
              <w:t>18,0</w:t>
            </w:r>
          </w:p>
        </w:tc>
      </w:tr>
      <w:tr w:rsidR="00877F5E" w:rsidRPr="00C41103" w:rsidTr="00877F5E">
        <w:trPr>
          <w:trHeight w:val="540"/>
        </w:trPr>
        <w:tc>
          <w:tcPr>
            <w:tcW w:w="2557" w:type="dxa"/>
            <w:shd w:val="clear" w:color="auto" w:fill="auto"/>
            <w:vAlign w:val="bottom"/>
            <w:hideMark/>
          </w:tcPr>
          <w:p w:rsidR="00877F5E" w:rsidRPr="00C41103" w:rsidRDefault="00877F5E" w:rsidP="00877F5E">
            <w:pPr>
              <w:rPr>
                <w:color w:val="000000"/>
              </w:rPr>
            </w:pPr>
            <w:r w:rsidRPr="00C41103">
              <w:rPr>
                <w:color w:val="000000"/>
              </w:rPr>
              <w:t>Капитальный ремонт государственного жилищного фонда субъектов РФ и муниципального жилищного фонда</w:t>
            </w:r>
          </w:p>
        </w:tc>
        <w:tc>
          <w:tcPr>
            <w:tcW w:w="709" w:type="dxa"/>
            <w:shd w:val="clear" w:color="auto" w:fill="auto"/>
            <w:vAlign w:val="bottom"/>
            <w:hideMark/>
          </w:tcPr>
          <w:p w:rsidR="00877F5E" w:rsidRPr="00C41103" w:rsidRDefault="00877F5E" w:rsidP="00877F5E">
            <w:pPr>
              <w:jc w:val="center"/>
              <w:rPr>
                <w:color w:val="000000"/>
              </w:rPr>
            </w:pPr>
            <w:r w:rsidRPr="00C41103">
              <w:rPr>
                <w:color w:val="000000"/>
              </w:rPr>
              <w:t>923</w:t>
            </w:r>
          </w:p>
        </w:tc>
        <w:tc>
          <w:tcPr>
            <w:tcW w:w="850" w:type="dxa"/>
            <w:shd w:val="clear" w:color="auto" w:fill="auto"/>
            <w:vAlign w:val="bottom"/>
            <w:hideMark/>
          </w:tcPr>
          <w:p w:rsidR="00877F5E" w:rsidRPr="00C41103" w:rsidRDefault="00877F5E" w:rsidP="00877F5E">
            <w:pPr>
              <w:jc w:val="center"/>
              <w:rPr>
                <w:color w:val="000000"/>
              </w:rPr>
            </w:pPr>
            <w:r w:rsidRPr="00C41103">
              <w:rPr>
                <w:color w:val="000000"/>
              </w:rPr>
              <w:t>0501</w:t>
            </w:r>
          </w:p>
        </w:tc>
        <w:tc>
          <w:tcPr>
            <w:tcW w:w="1842" w:type="dxa"/>
            <w:shd w:val="clear" w:color="auto" w:fill="auto"/>
            <w:vAlign w:val="bottom"/>
            <w:hideMark/>
          </w:tcPr>
          <w:p w:rsidR="00877F5E" w:rsidRPr="00C41103" w:rsidRDefault="00877F5E" w:rsidP="00877F5E">
            <w:pPr>
              <w:jc w:val="center"/>
              <w:rPr>
                <w:color w:val="000000"/>
              </w:rPr>
            </w:pPr>
            <w:r w:rsidRPr="00C41103">
              <w:rPr>
                <w:color w:val="000000"/>
              </w:rPr>
              <w:t>3900200000</w:t>
            </w:r>
          </w:p>
        </w:tc>
        <w:tc>
          <w:tcPr>
            <w:tcW w:w="660" w:type="dxa"/>
            <w:shd w:val="clear" w:color="auto" w:fill="auto"/>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noWrap/>
            <w:vAlign w:val="bottom"/>
            <w:hideMark/>
          </w:tcPr>
          <w:p w:rsidR="00877F5E" w:rsidRPr="00C41103" w:rsidRDefault="00877F5E" w:rsidP="00877F5E">
            <w:pPr>
              <w:jc w:val="center"/>
            </w:pPr>
            <w:r w:rsidRPr="00C41103">
              <w:t>18,0</w:t>
            </w:r>
          </w:p>
        </w:tc>
        <w:tc>
          <w:tcPr>
            <w:tcW w:w="1169" w:type="dxa"/>
            <w:shd w:val="clear" w:color="auto" w:fill="auto"/>
            <w:noWrap/>
            <w:vAlign w:val="bottom"/>
            <w:hideMark/>
          </w:tcPr>
          <w:p w:rsidR="00877F5E" w:rsidRPr="00C41103" w:rsidRDefault="00877F5E" w:rsidP="00877F5E">
            <w:pPr>
              <w:jc w:val="center"/>
            </w:pPr>
            <w:r w:rsidRPr="00C41103">
              <w:t>18,0</w:t>
            </w:r>
          </w:p>
        </w:tc>
        <w:tc>
          <w:tcPr>
            <w:tcW w:w="1246" w:type="dxa"/>
            <w:shd w:val="clear" w:color="auto" w:fill="auto"/>
            <w:noWrap/>
            <w:vAlign w:val="bottom"/>
            <w:hideMark/>
          </w:tcPr>
          <w:p w:rsidR="00877F5E" w:rsidRPr="00C41103" w:rsidRDefault="00877F5E" w:rsidP="00877F5E">
            <w:pPr>
              <w:jc w:val="right"/>
            </w:pPr>
            <w:r w:rsidRPr="00C41103">
              <w:t>18,0</w:t>
            </w:r>
          </w:p>
        </w:tc>
      </w:tr>
      <w:tr w:rsidR="00877F5E" w:rsidRPr="00C41103" w:rsidTr="00877F5E">
        <w:trPr>
          <w:trHeight w:val="540"/>
        </w:trPr>
        <w:tc>
          <w:tcPr>
            <w:tcW w:w="2557" w:type="dxa"/>
            <w:shd w:val="clear" w:color="auto" w:fill="auto"/>
            <w:vAlign w:val="bottom"/>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0501</w:t>
            </w:r>
          </w:p>
        </w:tc>
        <w:tc>
          <w:tcPr>
            <w:tcW w:w="1842" w:type="dxa"/>
            <w:shd w:val="clear" w:color="auto" w:fill="auto"/>
            <w:vAlign w:val="bottom"/>
            <w:hideMark/>
          </w:tcPr>
          <w:p w:rsidR="00877F5E" w:rsidRPr="00C41103" w:rsidRDefault="00877F5E" w:rsidP="00877F5E">
            <w:pPr>
              <w:jc w:val="center"/>
            </w:pPr>
            <w:r w:rsidRPr="00C41103">
              <w:t>3900200000</w:t>
            </w:r>
          </w:p>
        </w:tc>
        <w:tc>
          <w:tcPr>
            <w:tcW w:w="660" w:type="dxa"/>
            <w:shd w:val="clear" w:color="auto" w:fill="auto"/>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18,0</w:t>
            </w:r>
          </w:p>
        </w:tc>
        <w:tc>
          <w:tcPr>
            <w:tcW w:w="1169" w:type="dxa"/>
            <w:shd w:val="clear" w:color="auto" w:fill="auto"/>
            <w:noWrap/>
            <w:vAlign w:val="bottom"/>
            <w:hideMark/>
          </w:tcPr>
          <w:p w:rsidR="00877F5E" w:rsidRPr="00C41103" w:rsidRDefault="00877F5E" w:rsidP="00877F5E">
            <w:pPr>
              <w:jc w:val="center"/>
            </w:pPr>
            <w:r w:rsidRPr="00C41103">
              <w:t>18,0</w:t>
            </w:r>
          </w:p>
        </w:tc>
        <w:tc>
          <w:tcPr>
            <w:tcW w:w="1246" w:type="dxa"/>
            <w:shd w:val="clear" w:color="auto" w:fill="auto"/>
            <w:noWrap/>
            <w:vAlign w:val="bottom"/>
            <w:hideMark/>
          </w:tcPr>
          <w:p w:rsidR="00877F5E" w:rsidRPr="00C41103" w:rsidRDefault="00877F5E" w:rsidP="00877F5E">
            <w:pPr>
              <w:jc w:val="right"/>
            </w:pPr>
            <w:r w:rsidRPr="00C41103">
              <w:t>18,0</w:t>
            </w:r>
          </w:p>
        </w:tc>
      </w:tr>
      <w:tr w:rsidR="00877F5E" w:rsidRPr="00C41103" w:rsidTr="00877F5E">
        <w:trPr>
          <w:trHeight w:val="571"/>
        </w:trPr>
        <w:tc>
          <w:tcPr>
            <w:tcW w:w="2557" w:type="dxa"/>
            <w:shd w:val="clear" w:color="auto" w:fill="auto"/>
            <w:vAlign w:val="bottom"/>
            <w:hideMark/>
          </w:tcPr>
          <w:p w:rsidR="00877F5E" w:rsidRPr="00C41103" w:rsidRDefault="00877F5E" w:rsidP="00877F5E">
            <w:r w:rsidRPr="00C41103">
              <w:t xml:space="preserve">Иные закупки товаров, работ и услуг для обеспечения </w:t>
            </w:r>
            <w:r w:rsidRPr="00C41103">
              <w:lastRenderedPageBreak/>
              <w:t>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lastRenderedPageBreak/>
              <w:t>923</w:t>
            </w:r>
          </w:p>
        </w:tc>
        <w:tc>
          <w:tcPr>
            <w:tcW w:w="850" w:type="dxa"/>
            <w:shd w:val="clear" w:color="auto" w:fill="auto"/>
            <w:vAlign w:val="bottom"/>
            <w:hideMark/>
          </w:tcPr>
          <w:p w:rsidR="00877F5E" w:rsidRPr="00C41103" w:rsidRDefault="00877F5E" w:rsidP="00877F5E">
            <w:pPr>
              <w:jc w:val="center"/>
            </w:pPr>
            <w:r w:rsidRPr="00C41103">
              <w:t>0501</w:t>
            </w:r>
          </w:p>
        </w:tc>
        <w:tc>
          <w:tcPr>
            <w:tcW w:w="1842" w:type="dxa"/>
            <w:shd w:val="clear" w:color="auto" w:fill="auto"/>
            <w:vAlign w:val="bottom"/>
            <w:hideMark/>
          </w:tcPr>
          <w:p w:rsidR="00877F5E" w:rsidRPr="00C41103" w:rsidRDefault="00877F5E" w:rsidP="00877F5E">
            <w:pPr>
              <w:jc w:val="center"/>
            </w:pPr>
            <w:r w:rsidRPr="00C41103">
              <w:t>3900200000</w:t>
            </w:r>
          </w:p>
        </w:tc>
        <w:tc>
          <w:tcPr>
            <w:tcW w:w="660" w:type="dxa"/>
            <w:shd w:val="clear" w:color="auto" w:fill="auto"/>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18,0</w:t>
            </w:r>
          </w:p>
        </w:tc>
        <w:tc>
          <w:tcPr>
            <w:tcW w:w="1169" w:type="dxa"/>
            <w:shd w:val="clear" w:color="auto" w:fill="auto"/>
            <w:noWrap/>
            <w:vAlign w:val="bottom"/>
            <w:hideMark/>
          </w:tcPr>
          <w:p w:rsidR="00877F5E" w:rsidRPr="00C41103" w:rsidRDefault="00877F5E" w:rsidP="00877F5E">
            <w:pPr>
              <w:jc w:val="center"/>
            </w:pPr>
            <w:r w:rsidRPr="00C41103">
              <w:t>18,0</w:t>
            </w:r>
          </w:p>
        </w:tc>
        <w:tc>
          <w:tcPr>
            <w:tcW w:w="1246" w:type="dxa"/>
            <w:shd w:val="clear" w:color="auto" w:fill="auto"/>
            <w:noWrap/>
            <w:vAlign w:val="bottom"/>
            <w:hideMark/>
          </w:tcPr>
          <w:p w:rsidR="00877F5E" w:rsidRPr="00C41103" w:rsidRDefault="00877F5E" w:rsidP="00877F5E">
            <w:pPr>
              <w:jc w:val="right"/>
            </w:pPr>
            <w:r w:rsidRPr="00C41103">
              <w:t>18,0</w:t>
            </w:r>
          </w:p>
        </w:tc>
      </w:tr>
      <w:tr w:rsidR="00877F5E" w:rsidRPr="00C41103" w:rsidTr="00877F5E">
        <w:trPr>
          <w:trHeight w:val="340"/>
        </w:trPr>
        <w:tc>
          <w:tcPr>
            <w:tcW w:w="2557" w:type="dxa"/>
            <w:shd w:val="clear" w:color="auto" w:fill="auto"/>
            <w:noWrap/>
            <w:vAlign w:val="bottom"/>
            <w:hideMark/>
          </w:tcPr>
          <w:p w:rsidR="00877F5E" w:rsidRPr="00C41103" w:rsidRDefault="00877F5E" w:rsidP="00877F5E">
            <w:pPr>
              <w:rPr>
                <w:b/>
                <w:bCs/>
                <w:i/>
                <w:iCs/>
              </w:rPr>
            </w:pPr>
            <w:r w:rsidRPr="00C41103">
              <w:rPr>
                <w:b/>
                <w:bCs/>
                <w:i/>
                <w:iCs/>
              </w:rPr>
              <w:lastRenderedPageBreak/>
              <w:t>Коммунальное хозяйство</w:t>
            </w:r>
          </w:p>
        </w:tc>
        <w:tc>
          <w:tcPr>
            <w:tcW w:w="709" w:type="dxa"/>
            <w:shd w:val="clear" w:color="auto" w:fill="auto"/>
            <w:vAlign w:val="bottom"/>
            <w:hideMark/>
          </w:tcPr>
          <w:p w:rsidR="00877F5E" w:rsidRPr="00C41103" w:rsidRDefault="00877F5E" w:rsidP="00877F5E">
            <w:pPr>
              <w:jc w:val="center"/>
              <w:rPr>
                <w:b/>
                <w:bCs/>
                <w:i/>
                <w:iCs/>
              </w:rPr>
            </w:pPr>
            <w:r w:rsidRPr="00C41103">
              <w:rPr>
                <w:b/>
                <w:bCs/>
                <w:i/>
                <w:iCs/>
              </w:rPr>
              <w:t>923</w:t>
            </w:r>
          </w:p>
        </w:tc>
        <w:tc>
          <w:tcPr>
            <w:tcW w:w="850" w:type="dxa"/>
            <w:shd w:val="clear" w:color="auto" w:fill="auto"/>
            <w:vAlign w:val="bottom"/>
            <w:hideMark/>
          </w:tcPr>
          <w:p w:rsidR="00877F5E" w:rsidRPr="00C41103" w:rsidRDefault="00877F5E" w:rsidP="00877F5E">
            <w:pPr>
              <w:jc w:val="center"/>
              <w:rPr>
                <w:b/>
                <w:bCs/>
                <w:i/>
                <w:iCs/>
              </w:rPr>
            </w:pPr>
            <w:r w:rsidRPr="00C41103">
              <w:rPr>
                <w:b/>
                <w:bCs/>
                <w:i/>
                <w:iCs/>
              </w:rPr>
              <w:t>0502</w:t>
            </w:r>
          </w:p>
        </w:tc>
        <w:tc>
          <w:tcPr>
            <w:tcW w:w="1842" w:type="dxa"/>
            <w:shd w:val="clear" w:color="auto" w:fill="auto"/>
            <w:vAlign w:val="bottom"/>
            <w:hideMark/>
          </w:tcPr>
          <w:p w:rsidR="00877F5E" w:rsidRPr="00C41103" w:rsidRDefault="00877F5E" w:rsidP="00877F5E">
            <w:pPr>
              <w:jc w:val="center"/>
              <w:rPr>
                <w:b/>
                <w:bCs/>
                <w:i/>
                <w:iCs/>
              </w:rPr>
            </w:pPr>
            <w:r w:rsidRPr="00C41103">
              <w:rPr>
                <w:b/>
                <w:bCs/>
                <w:i/>
                <w:iCs/>
              </w:rPr>
              <w:t> </w:t>
            </w:r>
          </w:p>
        </w:tc>
        <w:tc>
          <w:tcPr>
            <w:tcW w:w="660" w:type="dxa"/>
            <w:shd w:val="clear" w:color="auto" w:fill="auto"/>
            <w:vAlign w:val="bottom"/>
            <w:hideMark/>
          </w:tcPr>
          <w:p w:rsidR="00877F5E" w:rsidRPr="00C41103" w:rsidRDefault="00877F5E" w:rsidP="00877F5E">
            <w:pPr>
              <w:jc w:val="center"/>
              <w:rPr>
                <w:b/>
                <w:bCs/>
                <w:i/>
                <w:iCs/>
              </w:rPr>
            </w:pPr>
            <w:r w:rsidRPr="00C41103">
              <w:rPr>
                <w:b/>
                <w:bCs/>
                <w:i/>
                <w:iCs/>
              </w:rPr>
              <w:t> </w:t>
            </w:r>
          </w:p>
        </w:tc>
        <w:tc>
          <w:tcPr>
            <w:tcW w:w="1178" w:type="dxa"/>
            <w:shd w:val="clear" w:color="auto" w:fill="auto"/>
            <w:noWrap/>
            <w:vAlign w:val="bottom"/>
            <w:hideMark/>
          </w:tcPr>
          <w:p w:rsidR="00877F5E" w:rsidRPr="00C41103" w:rsidRDefault="00877F5E" w:rsidP="00877F5E">
            <w:pPr>
              <w:jc w:val="center"/>
              <w:rPr>
                <w:b/>
                <w:bCs/>
                <w:i/>
                <w:iCs/>
              </w:rPr>
            </w:pPr>
            <w:r w:rsidRPr="00C41103">
              <w:rPr>
                <w:b/>
                <w:bCs/>
                <w:i/>
                <w:iCs/>
              </w:rPr>
              <w:t>522,8</w:t>
            </w:r>
          </w:p>
        </w:tc>
        <w:tc>
          <w:tcPr>
            <w:tcW w:w="1169" w:type="dxa"/>
            <w:shd w:val="clear" w:color="auto" w:fill="auto"/>
            <w:noWrap/>
            <w:vAlign w:val="bottom"/>
            <w:hideMark/>
          </w:tcPr>
          <w:p w:rsidR="00877F5E" w:rsidRPr="00C41103" w:rsidRDefault="00877F5E" w:rsidP="00877F5E">
            <w:pPr>
              <w:jc w:val="center"/>
              <w:rPr>
                <w:b/>
                <w:bCs/>
                <w:i/>
                <w:iCs/>
              </w:rPr>
            </w:pPr>
            <w:r w:rsidRPr="00C41103">
              <w:rPr>
                <w:b/>
                <w:bCs/>
                <w:i/>
                <w:iCs/>
              </w:rPr>
              <w:t>522,8</w:t>
            </w:r>
          </w:p>
        </w:tc>
        <w:tc>
          <w:tcPr>
            <w:tcW w:w="1246" w:type="dxa"/>
            <w:shd w:val="clear" w:color="auto" w:fill="auto"/>
            <w:noWrap/>
            <w:vAlign w:val="bottom"/>
            <w:hideMark/>
          </w:tcPr>
          <w:p w:rsidR="00877F5E" w:rsidRPr="00C41103" w:rsidRDefault="00877F5E" w:rsidP="00877F5E">
            <w:pPr>
              <w:jc w:val="right"/>
              <w:rPr>
                <w:b/>
                <w:bCs/>
                <w:i/>
                <w:iCs/>
              </w:rPr>
            </w:pPr>
            <w:r w:rsidRPr="00C41103">
              <w:rPr>
                <w:b/>
                <w:bCs/>
                <w:i/>
                <w:iCs/>
              </w:rPr>
              <w:t>522,8</w:t>
            </w:r>
          </w:p>
        </w:tc>
      </w:tr>
      <w:tr w:rsidR="00877F5E" w:rsidRPr="00C41103" w:rsidTr="00877F5E">
        <w:trPr>
          <w:trHeight w:val="299"/>
        </w:trPr>
        <w:tc>
          <w:tcPr>
            <w:tcW w:w="2557" w:type="dxa"/>
            <w:shd w:val="clear" w:color="auto" w:fill="auto"/>
            <w:vAlign w:val="bottom"/>
            <w:hideMark/>
          </w:tcPr>
          <w:p w:rsidR="00877F5E" w:rsidRPr="00C41103" w:rsidRDefault="00877F5E" w:rsidP="00877F5E">
            <w:r w:rsidRPr="00C41103">
              <w:t>Поддержка коммунального хозяйства</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vAlign w:val="bottom"/>
            <w:hideMark/>
          </w:tcPr>
          <w:p w:rsidR="00877F5E" w:rsidRPr="00C41103" w:rsidRDefault="00877F5E" w:rsidP="00877F5E">
            <w:pPr>
              <w:jc w:val="center"/>
            </w:pPr>
            <w:r w:rsidRPr="00C41103">
              <w:t>3910000000</w:t>
            </w:r>
          </w:p>
        </w:tc>
        <w:tc>
          <w:tcPr>
            <w:tcW w:w="660" w:type="dxa"/>
            <w:shd w:val="clear" w:color="auto" w:fill="auto"/>
            <w:vAlign w:val="bottom"/>
            <w:hideMark/>
          </w:tcPr>
          <w:p w:rsidR="00877F5E" w:rsidRPr="00C41103" w:rsidRDefault="00877F5E" w:rsidP="00877F5E">
            <w:pPr>
              <w:jc w:val="center"/>
            </w:pPr>
            <w:r w:rsidRPr="00C41103">
              <w:t> </w:t>
            </w:r>
          </w:p>
        </w:tc>
        <w:tc>
          <w:tcPr>
            <w:tcW w:w="1178" w:type="dxa"/>
            <w:shd w:val="clear" w:color="auto" w:fill="auto"/>
            <w:noWrap/>
            <w:vAlign w:val="bottom"/>
            <w:hideMark/>
          </w:tcPr>
          <w:p w:rsidR="00877F5E" w:rsidRPr="00C41103" w:rsidRDefault="00877F5E" w:rsidP="00877F5E">
            <w:pPr>
              <w:jc w:val="center"/>
            </w:pPr>
            <w:r w:rsidRPr="00C41103">
              <w:t>522,8</w:t>
            </w:r>
          </w:p>
        </w:tc>
        <w:tc>
          <w:tcPr>
            <w:tcW w:w="1169" w:type="dxa"/>
            <w:shd w:val="clear" w:color="auto" w:fill="auto"/>
            <w:noWrap/>
            <w:vAlign w:val="bottom"/>
            <w:hideMark/>
          </w:tcPr>
          <w:p w:rsidR="00877F5E" w:rsidRPr="00C41103" w:rsidRDefault="00877F5E" w:rsidP="00877F5E">
            <w:pPr>
              <w:jc w:val="center"/>
            </w:pPr>
            <w:r w:rsidRPr="00C41103">
              <w:t>522,8</w:t>
            </w:r>
          </w:p>
        </w:tc>
        <w:tc>
          <w:tcPr>
            <w:tcW w:w="1246" w:type="dxa"/>
            <w:shd w:val="clear" w:color="auto" w:fill="auto"/>
            <w:noWrap/>
            <w:vAlign w:val="bottom"/>
            <w:hideMark/>
          </w:tcPr>
          <w:p w:rsidR="00877F5E" w:rsidRPr="00C41103" w:rsidRDefault="00877F5E" w:rsidP="00877F5E">
            <w:pPr>
              <w:jc w:val="right"/>
            </w:pPr>
            <w:r w:rsidRPr="00C41103">
              <w:t>522,8</w:t>
            </w:r>
          </w:p>
        </w:tc>
      </w:tr>
      <w:tr w:rsidR="00877F5E" w:rsidRPr="00C41103" w:rsidTr="00877F5E">
        <w:trPr>
          <w:trHeight w:val="299"/>
        </w:trPr>
        <w:tc>
          <w:tcPr>
            <w:tcW w:w="2557" w:type="dxa"/>
            <w:shd w:val="clear" w:color="auto" w:fill="auto"/>
            <w:vAlign w:val="bottom"/>
            <w:hideMark/>
          </w:tcPr>
          <w:p w:rsidR="00877F5E" w:rsidRPr="00C41103" w:rsidRDefault="00877F5E" w:rsidP="00877F5E">
            <w:r w:rsidRPr="00C41103">
              <w:t>Мероприятия в области коммунального хозяйства</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vAlign w:val="bottom"/>
            <w:hideMark/>
          </w:tcPr>
          <w:p w:rsidR="00877F5E" w:rsidRPr="00C41103" w:rsidRDefault="00877F5E" w:rsidP="00877F5E">
            <w:pPr>
              <w:jc w:val="center"/>
            </w:pPr>
            <w:r w:rsidRPr="00C41103">
              <w:t>3910500000</w:t>
            </w:r>
          </w:p>
        </w:tc>
        <w:tc>
          <w:tcPr>
            <w:tcW w:w="660" w:type="dxa"/>
            <w:shd w:val="clear" w:color="auto" w:fill="auto"/>
            <w:vAlign w:val="bottom"/>
            <w:hideMark/>
          </w:tcPr>
          <w:p w:rsidR="00877F5E" w:rsidRPr="00C41103" w:rsidRDefault="00877F5E" w:rsidP="00877F5E">
            <w:pPr>
              <w:jc w:val="center"/>
            </w:pPr>
            <w:r w:rsidRPr="00C41103">
              <w:t> </w:t>
            </w:r>
          </w:p>
        </w:tc>
        <w:tc>
          <w:tcPr>
            <w:tcW w:w="1178" w:type="dxa"/>
            <w:shd w:val="clear" w:color="auto" w:fill="auto"/>
            <w:noWrap/>
            <w:vAlign w:val="bottom"/>
            <w:hideMark/>
          </w:tcPr>
          <w:p w:rsidR="00877F5E" w:rsidRPr="00C41103" w:rsidRDefault="00877F5E" w:rsidP="00877F5E">
            <w:pPr>
              <w:jc w:val="center"/>
            </w:pPr>
            <w:r w:rsidRPr="00C41103">
              <w:t>522,8</w:t>
            </w:r>
          </w:p>
        </w:tc>
        <w:tc>
          <w:tcPr>
            <w:tcW w:w="1169" w:type="dxa"/>
            <w:shd w:val="clear" w:color="auto" w:fill="auto"/>
            <w:noWrap/>
            <w:vAlign w:val="bottom"/>
            <w:hideMark/>
          </w:tcPr>
          <w:p w:rsidR="00877F5E" w:rsidRPr="00C41103" w:rsidRDefault="00877F5E" w:rsidP="00877F5E">
            <w:pPr>
              <w:jc w:val="center"/>
            </w:pPr>
            <w:r w:rsidRPr="00C41103">
              <w:t>522,8</w:t>
            </w:r>
          </w:p>
        </w:tc>
        <w:tc>
          <w:tcPr>
            <w:tcW w:w="1246" w:type="dxa"/>
            <w:shd w:val="clear" w:color="auto" w:fill="auto"/>
            <w:noWrap/>
            <w:vAlign w:val="bottom"/>
            <w:hideMark/>
          </w:tcPr>
          <w:p w:rsidR="00877F5E" w:rsidRPr="00C41103" w:rsidRDefault="00877F5E" w:rsidP="00877F5E">
            <w:pPr>
              <w:jc w:val="right"/>
            </w:pPr>
            <w:r w:rsidRPr="00C41103">
              <w:t>522,8</w:t>
            </w:r>
          </w:p>
        </w:tc>
      </w:tr>
      <w:tr w:rsidR="00877F5E" w:rsidRPr="00C41103" w:rsidTr="00877F5E">
        <w:trPr>
          <w:trHeight w:val="571"/>
        </w:trPr>
        <w:tc>
          <w:tcPr>
            <w:tcW w:w="2557" w:type="dxa"/>
            <w:shd w:val="clear" w:color="000000" w:fill="FFFFFF"/>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vAlign w:val="bottom"/>
            <w:hideMark/>
          </w:tcPr>
          <w:p w:rsidR="00877F5E" w:rsidRPr="00C41103" w:rsidRDefault="00877F5E" w:rsidP="00877F5E">
            <w:pPr>
              <w:jc w:val="center"/>
            </w:pPr>
            <w:r w:rsidRPr="00C41103">
              <w:t>3910500000</w:t>
            </w:r>
          </w:p>
        </w:tc>
        <w:tc>
          <w:tcPr>
            <w:tcW w:w="660" w:type="dxa"/>
            <w:shd w:val="clear" w:color="auto" w:fill="auto"/>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341,0</w:t>
            </w:r>
          </w:p>
        </w:tc>
        <w:tc>
          <w:tcPr>
            <w:tcW w:w="1169" w:type="dxa"/>
            <w:shd w:val="clear" w:color="auto" w:fill="auto"/>
            <w:noWrap/>
            <w:vAlign w:val="bottom"/>
            <w:hideMark/>
          </w:tcPr>
          <w:p w:rsidR="00877F5E" w:rsidRPr="00C41103" w:rsidRDefault="00877F5E" w:rsidP="00877F5E">
            <w:pPr>
              <w:jc w:val="center"/>
            </w:pPr>
            <w:r w:rsidRPr="00C41103">
              <w:t>341,0</w:t>
            </w:r>
          </w:p>
        </w:tc>
        <w:tc>
          <w:tcPr>
            <w:tcW w:w="1246" w:type="dxa"/>
            <w:shd w:val="clear" w:color="auto" w:fill="auto"/>
            <w:noWrap/>
            <w:vAlign w:val="bottom"/>
            <w:hideMark/>
          </w:tcPr>
          <w:p w:rsidR="00877F5E" w:rsidRPr="00C41103" w:rsidRDefault="00877F5E" w:rsidP="00877F5E">
            <w:pPr>
              <w:jc w:val="right"/>
            </w:pPr>
            <w:r w:rsidRPr="00C41103">
              <w:t>341,0</w:t>
            </w:r>
          </w:p>
        </w:tc>
      </w:tr>
      <w:tr w:rsidR="00877F5E" w:rsidRPr="00C41103" w:rsidTr="00877F5E">
        <w:trPr>
          <w:trHeight w:val="571"/>
        </w:trPr>
        <w:tc>
          <w:tcPr>
            <w:tcW w:w="2557" w:type="dxa"/>
            <w:shd w:val="clear" w:color="000000" w:fill="FFFFFF"/>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vAlign w:val="bottom"/>
            <w:hideMark/>
          </w:tcPr>
          <w:p w:rsidR="00877F5E" w:rsidRPr="00C41103" w:rsidRDefault="00877F5E" w:rsidP="00877F5E">
            <w:pPr>
              <w:jc w:val="center"/>
            </w:pPr>
            <w:r w:rsidRPr="00C41103">
              <w:t>3910500000</w:t>
            </w:r>
          </w:p>
        </w:tc>
        <w:tc>
          <w:tcPr>
            <w:tcW w:w="660" w:type="dxa"/>
            <w:shd w:val="clear" w:color="auto" w:fill="auto"/>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341,0</w:t>
            </w:r>
          </w:p>
        </w:tc>
        <w:tc>
          <w:tcPr>
            <w:tcW w:w="1169" w:type="dxa"/>
            <w:shd w:val="clear" w:color="auto" w:fill="auto"/>
            <w:noWrap/>
            <w:vAlign w:val="bottom"/>
            <w:hideMark/>
          </w:tcPr>
          <w:p w:rsidR="00877F5E" w:rsidRPr="00C41103" w:rsidRDefault="00877F5E" w:rsidP="00877F5E">
            <w:pPr>
              <w:jc w:val="center"/>
            </w:pPr>
            <w:r w:rsidRPr="00C41103">
              <w:t>341,0</w:t>
            </w:r>
          </w:p>
        </w:tc>
        <w:tc>
          <w:tcPr>
            <w:tcW w:w="1246" w:type="dxa"/>
            <w:shd w:val="clear" w:color="auto" w:fill="auto"/>
            <w:noWrap/>
            <w:vAlign w:val="bottom"/>
            <w:hideMark/>
          </w:tcPr>
          <w:p w:rsidR="00877F5E" w:rsidRPr="00C41103" w:rsidRDefault="00877F5E" w:rsidP="00877F5E">
            <w:pPr>
              <w:jc w:val="right"/>
            </w:pPr>
            <w:r w:rsidRPr="00C41103">
              <w:t>341,0</w:t>
            </w:r>
          </w:p>
        </w:tc>
      </w:tr>
      <w:tr w:rsidR="00877F5E" w:rsidRPr="00C41103" w:rsidTr="00877F5E">
        <w:trPr>
          <w:trHeight w:val="571"/>
        </w:trPr>
        <w:tc>
          <w:tcPr>
            <w:tcW w:w="2557" w:type="dxa"/>
            <w:shd w:val="clear" w:color="000000" w:fill="FFFFFF"/>
            <w:hideMark/>
          </w:tcPr>
          <w:p w:rsidR="00877F5E" w:rsidRPr="00C41103" w:rsidRDefault="00877F5E" w:rsidP="00877F5E">
            <w:pPr>
              <w:rPr>
                <w:i/>
                <w:iCs/>
              </w:rPr>
            </w:pPr>
            <w:r w:rsidRPr="00C41103">
              <w:rPr>
                <w:i/>
                <w:iCs/>
              </w:rPr>
              <w:t>Государственная программа «Развитие коммунальной инфраструктуры в Томской области»</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auto" w:fill="auto"/>
            <w:vAlign w:val="bottom"/>
            <w:hideMark/>
          </w:tcPr>
          <w:p w:rsidR="00877F5E" w:rsidRPr="00C41103" w:rsidRDefault="00877F5E" w:rsidP="00877F5E">
            <w:pPr>
              <w:jc w:val="center"/>
              <w:rPr>
                <w:i/>
                <w:iCs/>
              </w:rPr>
            </w:pPr>
            <w:r w:rsidRPr="00C41103">
              <w:rPr>
                <w:i/>
                <w:iCs/>
              </w:rPr>
              <w:t>0502</w:t>
            </w:r>
          </w:p>
        </w:tc>
        <w:tc>
          <w:tcPr>
            <w:tcW w:w="1842" w:type="dxa"/>
            <w:shd w:val="clear" w:color="auto" w:fill="auto"/>
            <w:noWrap/>
            <w:vAlign w:val="bottom"/>
            <w:hideMark/>
          </w:tcPr>
          <w:p w:rsidR="00877F5E" w:rsidRPr="00C41103" w:rsidRDefault="00877F5E" w:rsidP="00877F5E">
            <w:pPr>
              <w:jc w:val="center"/>
              <w:rPr>
                <w:i/>
                <w:iCs/>
              </w:rPr>
            </w:pPr>
            <w:r w:rsidRPr="00C41103">
              <w:rPr>
                <w:i/>
                <w:iCs/>
              </w:rPr>
              <w:t>1900000000</w:t>
            </w:r>
          </w:p>
        </w:tc>
        <w:tc>
          <w:tcPr>
            <w:tcW w:w="660" w:type="dxa"/>
            <w:shd w:val="clear" w:color="auto" w:fill="auto"/>
            <w:vAlign w:val="bottom"/>
            <w:hideMark/>
          </w:tcPr>
          <w:p w:rsidR="00877F5E" w:rsidRPr="00C41103" w:rsidRDefault="00877F5E" w:rsidP="00877F5E">
            <w:pPr>
              <w:jc w:val="center"/>
              <w:rPr>
                <w:i/>
                <w:iCs/>
              </w:rPr>
            </w:pPr>
            <w:r w:rsidRPr="00C41103">
              <w:rPr>
                <w:i/>
                <w:iCs/>
              </w:rPr>
              <w:t>200</w:t>
            </w:r>
          </w:p>
        </w:tc>
        <w:tc>
          <w:tcPr>
            <w:tcW w:w="1178" w:type="dxa"/>
            <w:shd w:val="clear" w:color="auto" w:fill="auto"/>
            <w:noWrap/>
            <w:vAlign w:val="bottom"/>
            <w:hideMark/>
          </w:tcPr>
          <w:p w:rsidR="00877F5E" w:rsidRPr="00C41103" w:rsidRDefault="00877F5E" w:rsidP="00877F5E">
            <w:pPr>
              <w:jc w:val="center"/>
              <w:rPr>
                <w:i/>
                <w:iCs/>
              </w:rPr>
            </w:pPr>
            <w:r w:rsidRPr="00C41103">
              <w:rPr>
                <w:i/>
                <w:iCs/>
              </w:rPr>
              <w:t>181,8</w:t>
            </w:r>
          </w:p>
        </w:tc>
        <w:tc>
          <w:tcPr>
            <w:tcW w:w="1169" w:type="dxa"/>
            <w:shd w:val="clear" w:color="auto" w:fill="auto"/>
            <w:noWrap/>
            <w:vAlign w:val="bottom"/>
            <w:hideMark/>
          </w:tcPr>
          <w:p w:rsidR="00877F5E" w:rsidRPr="00C41103" w:rsidRDefault="00877F5E" w:rsidP="00877F5E">
            <w:pPr>
              <w:jc w:val="center"/>
              <w:rPr>
                <w:i/>
                <w:iCs/>
              </w:rPr>
            </w:pPr>
            <w:r w:rsidRPr="00C41103">
              <w:rPr>
                <w:i/>
                <w:iCs/>
              </w:rPr>
              <w:t>181,8</w:t>
            </w:r>
          </w:p>
        </w:tc>
        <w:tc>
          <w:tcPr>
            <w:tcW w:w="1246" w:type="dxa"/>
            <w:shd w:val="clear" w:color="auto" w:fill="auto"/>
            <w:noWrap/>
            <w:vAlign w:val="bottom"/>
            <w:hideMark/>
          </w:tcPr>
          <w:p w:rsidR="00877F5E" w:rsidRPr="00C41103" w:rsidRDefault="00877F5E" w:rsidP="00877F5E">
            <w:pPr>
              <w:jc w:val="right"/>
              <w:rPr>
                <w:i/>
                <w:iCs/>
              </w:rPr>
            </w:pPr>
            <w:r w:rsidRPr="00C41103">
              <w:rPr>
                <w:i/>
                <w:iCs/>
              </w:rPr>
              <w:t>181,8</w:t>
            </w:r>
          </w:p>
        </w:tc>
      </w:tr>
      <w:tr w:rsidR="00877F5E" w:rsidRPr="00C41103" w:rsidTr="00877F5E">
        <w:trPr>
          <w:trHeight w:val="1175"/>
        </w:trPr>
        <w:tc>
          <w:tcPr>
            <w:tcW w:w="2557" w:type="dxa"/>
            <w:shd w:val="clear" w:color="000000" w:fill="FFFFFF"/>
            <w:hideMark/>
          </w:tcPr>
          <w:p w:rsidR="00877F5E" w:rsidRPr="00C41103" w:rsidRDefault="00877F5E" w:rsidP="00877F5E">
            <w:pPr>
              <w:rPr>
                <w:bCs/>
                <w:color w:val="000000" w:themeColor="text1"/>
              </w:rPr>
            </w:pPr>
            <w:r w:rsidRPr="00C41103">
              <w:rPr>
                <w:bCs/>
                <w:color w:val="000000" w:themeColor="text1"/>
              </w:rPr>
              <w:t>Региональные проекты, направленные на реализацию национальных проектов</w:t>
            </w:r>
          </w:p>
        </w:tc>
        <w:tc>
          <w:tcPr>
            <w:tcW w:w="709" w:type="dxa"/>
            <w:shd w:val="clear" w:color="auto" w:fill="auto"/>
            <w:vAlign w:val="bottom"/>
            <w:hideMark/>
          </w:tcPr>
          <w:p w:rsidR="00877F5E" w:rsidRPr="00C41103" w:rsidRDefault="00877F5E" w:rsidP="00877F5E">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hideMark/>
          </w:tcPr>
          <w:p w:rsidR="00877F5E" w:rsidRPr="00C41103" w:rsidRDefault="00877F5E" w:rsidP="00877F5E">
            <w:pPr>
              <w:jc w:val="center"/>
              <w:rPr>
                <w:bCs/>
                <w:color w:val="000000" w:themeColor="text1"/>
                <w:lang w:val="en-US"/>
              </w:rPr>
            </w:pPr>
          </w:p>
          <w:p w:rsidR="00877F5E" w:rsidRPr="00C41103" w:rsidRDefault="00877F5E" w:rsidP="00877F5E">
            <w:pPr>
              <w:jc w:val="center"/>
              <w:rPr>
                <w:bCs/>
                <w:color w:val="000000" w:themeColor="text1"/>
                <w:lang w:val="en-US"/>
              </w:rPr>
            </w:pPr>
          </w:p>
          <w:p w:rsidR="00877F5E" w:rsidRPr="00C41103" w:rsidRDefault="00877F5E" w:rsidP="00877F5E">
            <w:pPr>
              <w:rPr>
                <w:bCs/>
                <w:color w:val="000000" w:themeColor="text1"/>
              </w:rPr>
            </w:pPr>
            <w:r w:rsidRPr="00C41103">
              <w:rPr>
                <w:bCs/>
                <w:color w:val="000000" w:themeColor="text1"/>
              </w:rPr>
              <w:t>19W0</w:t>
            </w:r>
            <w:r w:rsidRPr="00C41103">
              <w:rPr>
                <w:bCs/>
                <w:color w:val="000000" w:themeColor="text1"/>
                <w:lang w:val="en-US"/>
              </w:rPr>
              <w:t>0</w:t>
            </w:r>
            <w:r w:rsidRPr="00C41103">
              <w:rPr>
                <w:bCs/>
                <w:color w:val="000000" w:themeColor="text1"/>
              </w:rPr>
              <w:t>00000</w:t>
            </w:r>
          </w:p>
        </w:tc>
        <w:tc>
          <w:tcPr>
            <w:tcW w:w="660" w:type="dxa"/>
            <w:shd w:val="clear" w:color="auto" w:fill="auto"/>
            <w:vAlign w:val="bottom"/>
            <w:hideMark/>
          </w:tcPr>
          <w:p w:rsidR="00877F5E" w:rsidRPr="00C41103" w:rsidRDefault="00877F5E" w:rsidP="00877F5E">
            <w:pPr>
              <w:jc w:val="center"/>
              <w:rPr>
                <w:i/>
                <w:iCs/>
              </w:rPr>
            </w:pPr>
          </w:p>
        </w:tc>
        <w:tc>
          <w:tcPr>
            <w:tcW w:w="1178" w:type="dxa"/>
            <w:shd w:val="clear" w:color="auto" w:fill="auto"/>
            <w:noWrap/>
            <w:vAlign w:val="bottom"/>
            <w:hideMark/>
          </w:tcPr>
          <w:p w:rsidR="00877F5E" w:rsidRPr="00C41103" w:rsidRDefault="00877F5E" w:rsidP="00877F5E">
            <w:pPr>
              <w:jc w:val="center"/>
            </w:pPr>
            <w:r w:rsidRPr="00C41103">
              <w:t>181,8</w:t>
            </w:r>
          </w:p>
        </w:tc>
        <w:tc>
          <w:tcPr>
            <w:tcW w:w="1169" w:type="dxa"/>
            <w:shd w:val="clear" w:color="auto" w:fill="auto"/>
            <w:noWrap/>
            <w:vAlign w:val="bottom"/>
            <w:hideMark/>
          </w:tcPr>
          <w:p w:rsidR="00877F5E" w:rsidRPr="00C41103" w:rsidRDefault="00877F5E" w:rsidP="00877F5E">
            <w:pPr>
              <w:jc w:val="center"/>
            </w:pPr>
            <w:r w:rsidRPr="00C41103">
              <w:t>181,8</w:t>
            </w:r>
          </w:p>
        </w:tc>
        <w:tc>
          <w:tcPr>
            <w:tcW w:w="1246" w:type="dxa"/>
            <w:shd w:val="clear" w:color="auto" w:fill="auto"/>
            <w:noWrap/>
            <w:vAlign w:val="bottom"/>
            <w:hideMark/>
          </w:tcPr>
          <w:p w:rsidR="00877F5E" w:rsidRPr="00C41103" w:rsidRDefault="00877F5E" w:rsidP="00877F5E">
            <w:pPr>
              <w:jc w:val="right"/>
            </w:pPr>
            <w:r w:rsidRPr="00C41103">
              <w:t>181,8</w:t>
            </w:r>
          </w:p>
        </w:tc>
      </w:tr>
      <w:tr w:rsidR="00877F5E" w:rsidRPr="00C41103" w:rsidTr="00877F5E">
        <w:trPr>
          <w:trHeight w:val="571"/>
        </w:trPr>
        <w:tc>
          <w:tcPr>
            <w:tcW w:w="2557" w:type="dxa"/>
            <w:shd w:val="clear" w:color="000000" w:fill="FFFFFF"/>
            <w:hideMark/>
          </w:tcPr>
          <w:p w:rsidR="00877F5E" w:rsidRPr="00C41103" w:rsidRDefault="00877F5E" w:rsidP="00877F5E">
            <w:pPr>
              <w:rPr>
                <w:color w:val="000000" w:themeColor="text1"/>
              </w:rPr>
            </w:pPr>
            <w:r w:rsidRPr="00C41103">
              <w:rPr>
                <w:color w:val="000000" w:themeColor="text1"/>
              </w:rPr>
              <w:t>Региональный проект «Чистая вода»</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hideMark/>
          </w:tcPr>
          <w:p w:rsidR="00877F5E" w:rsidRPr="00C41103" w:rsidRDefault="00877F5E" w:rsidP="00877F5E">
            <w:pPr>
              <w:jc w:val="center"/>
              <w:rPr>
                <w:color w:val="000000" w:themeColor="text1"/>
              </w:rPr>
            </w:pPr>
            <w:r w:rsidRPr="00C41103">
              <w:rPr>
                <w:color w:val="000000" w:themeColor="text1"/>
              </w:rPr>
              <w:t>19WF500000</w:t>
            </w:r>
          </w:p>
        </w:tc>
        <w:tc>
          <w:tcPr>
            <w:tcW w:w="660" w:type="dxa"/>
            <w:shd w:val="clear" w:color="auto" w:fill="auto"/>
            <w:vAlign w:val="bottom"/>
            <w:hideMark/>
          </w:tcPr>
          <w:p w:rsidR="00877F5E" w:rsidRPr="00C41103" w:rsidRDefault="00877F5E" w:rsidP="00877F5E">
            <w:pPr>
              <w:jc w:val="center"/>
              <w:rPr>
                <w:i/>
                <w:iCs/>
              </w:rPr>
            </w:pPr>
          </w:p>
        </w:tc>
        <w:tc>
          <w:tcPr>
            <w:tcW w:w="1178" w:type="dxa"/>
            <w:shd w:val="clear" w:color="auto" w:fill="auto"/>
            <w:noWrap/>
            <w:vAlign w:val="bottom"/>
            <w:hideMark/>
          </w:tcPr>
          <w:p w:rsidR="00877F5E" w:rsidRPr="00C41103" w:rsidRDefault="00877F5E" w:rsidP="00877F5E">
            <w:pPr>
              <w:jc w:val="center"/>
            </w:pPr>
            <w:r w:rsidRPr="00C41103">
              <w:t>181,8</w:t>
            </w:r>
          </w:p>
        </w:tc>
        <w:tc>
          <w:tcPr>
            <w:tcW w:w="1169" w:type="dxa"/>
            <w:shd w:val="clear" w:color="auto" w:fill="auto"/>
            <w:noWrap/>
            <w:vAlign w:val="bottom"/>
            <w:hideMark/>
          </w:tcPr>
          <w:p w:rsidR="00877F5E" w:rsidRPr="00C41103" w:rsidRDefault="00877F5E" w:rsidP="00877F5E">
            <w:pPr>
              <w:jc w:val="center"/>
            </w:pPr>
            <w:r w:rsidRPr="00C41103">
              <w:t>181,8</w:t>
            </w:r>
          </w:p>
        </w:tc>
        <w:tc>
          <w:tcPr>
            <w:tcW w:w="1246" w:type="dxa"/>
            <w:shd w:val="clear" w:color="auto" w:fill="auto"/>
            <w:noWrap/>
            <w:vAlign w:val="bottom"/>
            <w:hideMark/>
          </w:tcPr>
          <w:p w:rsidR="00877F5E" w:rsidRPr="00C41103" w:rsidRDefault="00877F5E" w:rsidP="00877F5E">
            <w:pPr>
              <w:jc w:val="right"/>
            </w:pPr>
            <w:r w:rsidRPr="00C41103">
              <w:t>181,8</w:t>
            </w:r>
          </w:p>
        </w:tc>
      </w:tr>
      <w:tr w:rsidR="00877F5E" w:rsidRPr="00C41103" w:rsidTr="00877F5E">
        <w:trPr>
          <w:trHeight w:val="571"/>
        </w:trPr>
        <w:tc>
          <w:tcPr>
            <w:tcW w:w="2557" w:type="dxa"/>
            <w:shd w:val="clear" w:color="000000" w:fill="FFFFFF"/>
            <w:hideMark/>
          </w:tcPr>
          <w:p w:rsidR="00877F5E" w:rsidRPr="00C41103" w:rsidRDefault="00877F5E" w:rsidP="00877F5E">
            <w:pPr>
              <w:rPr>
                <w:color w:val="000000" w:themeColor="text1"/>
              </w:rPr>
            </w:pPr>
            <w:r w:rsidRPr="00C41103">
              <w:rPr>
                <w:color w:val="000000" w:themeColor="text1"/>
              </w:rPr>
              <w:t>Реализация мероприятий по обеспечению доступа к воде питьевого качества населения сельских территорий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hideMark/>
          </w:tcPr>
          <w:p w:rsidR="00877F5E" w:rsidRPr="00C41103" w:rsidRDefault="00877F5E" w:rsidP="00877F5E">
            <w:pPr>
              <w:jc w:val="center"/>
              <w:rPr>
                <w:color w:val="000000" w:themeColor="text1"/>
                <w:lang w:val="en-US"/>
              </w:rPr>
            </w:pPr>
          </w:p>
          <w:p w:rsidR="00877F5E" w:rsidRPr="00C41103" w:rsidRDefault="00877F5E" w:rsidP="00877F5E">
            <w:pPr>
              <w:jc w:val="center"/>
              <w:rPr>
                <w:color w:val="000000" w:themeColor="text1"/>
              </w:rPr>
            </w:pPr>
            <w:r w:rsidRPr="00C41103">
              <w:rPr>
                <w:color w:val="000000" w:themeColor="text1"/>
              </w:rPr>
              <w:t>19WF541370</w:t>
            </w:r>
          </w:p>
        </w:tc>
        <w:tc>
          <w:tcPr>
            <w:tcW w:w="660" w:type="dxa"/>
            <w:shd w:val="clear" w:color="auto" w:fill="auto"/>
            <w:vAlign w:val="bottom"/>
            <w:hideMark/>
          </w:tcPr>
          <w:p w:rsidR="00877F5E" w:rsidRPr="00C41103" w:rsidRDefault="00877F5E" w:rsidP="00877F5E">
            <w:pPr>
              <w:jc w:val="center"/>
              <w:rPr>
                <w:i/>
                <w:iCs/>
              </w:rPr>
            </w:pPr>
          </w:p>
        </w:tc>
        <w:tc>
          <w:tcPr>
            <w:tcW w:w="1178" w:type="dxa"/>
            <w:shd w:val="clear" w:color="auto" w:fill="auto"/>
            <w:noWrap/>
            <w:vAlign w:val="bottom"/>
            <w:hideMark/>
          </w:tcPr>
          <w:p w:rsidR="00877F5E" w:rsidRPr="00C41103" w:rsidRDefault="00877F5E" w:rsidP="00877F5E">
            <w:pPr>
              <w:jc w:val="center"/>
            </w:pPr>
            <w:r w:rsidRPr="00C41103">
              <w:t>181,8</w:t>
            </w:r>
          </w:p>
        </w:tc>
        <w:tc>
          <w:tcPr>
            <w:tcW w:w="1169" w:type="dxa"/>
            <w:shd w:val="clear" w:color="auto" w:fill="auto"/>
            <w:noWrap/>
            <w:vAlign w:val="bottom"/>
            <w:hideMark/>
          </w:tcPr>
          <w:p w:rsidR="00877F5E" w:rsidRPr="00C41103" w:rsidRDefault="00877F5E" w:rsidP="00877F5E">
            <w:pPr>
              <w:jc w:val="center"/>
            </w:pPr>
            <w:r w:rsidRPr="00C41103">
              <w:t>181,8</w:t>
            </w:r>
          </w:p>
        </w:tc>
        <w:tc>
          <w:tcPr>
            <w:tcW w:w="1246" w:type="dxa"/>
            <w:shd w:val="clear" w:color="auto" w:fill="auto"/>
            <w:noWrap/>
            <w:vAlign w:val="bottom"/>
            <w:hideMark/>
          </w:tcPr>
          <w:p w:rsidR="00877F5E" w:rsidRPr="00C41103" w:rsidRDefault="00877F5E" w:rsidP="00877F5E">
            <w:pPr>
              <w:jc w:val="right"/>
            </w:pPr>
            <w:r w:rsidRPr="00C41103">
              <w:t>181,8</w:t>
            </w:r>
          </w:p>
        </w:tc>
      </w:tr>
      <w:tr w:rsidR="00877F5E" w:rsidRPr="00C41103" w:rsidTr="00877F5E">
        <w:trPr>
          <w:trHeight w:val="1306"/>
        </w:trPr>
        <w:tc>
          <w:tcPr>
            <w:tcW w:w="2557" w:type="dxa"/>
            <w:shd w:val="clear" w:color="000000" w:fill="FFFFFF"/>
            <w:hideMark/>
          </w:tcPr>
          <w:p w:rsidR="00877F5E" w:rsidRPr="00C41103" w:rsidRDefault="00877F5E" w:rsidP="00877F5E">
            <w:pPr>
              <w:rPr>
                <w:color w:val="000000" w:themeColor="text1"/>
              </w:rPr>
            </w:pPr>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vAlign w:val="bottom"/>
            <w:hideMark/>
          </w:tcPr>
          <w:p w:rsidR="00877F5E" w:rsidRPr="00C41103" w:rsidRDefault="00877F5E" w:rsidP="00877F5E">
            <w:pPr>
              <w:jc w:val="center"/>
              <w:rPr>
                <w:iCs/>
              </w:rPr>
            </w:pPr>
            <w:r w:rsidRPr="00C41103">
              <w:rPr>
                <w:color w:val="000000" w:themeColor="text1"/>
              </w:rPr>
              <w:t>19WF541370</w:t>
            </w:r>
          </w:p>
        </w:tc>
        <w:tc>
          <w:tcPr>
            <w:tcW w:w="660" w:type="dxa"/>
            <w:shd w:val="clear" w:color="auto" w:fill="auto"/>
            <w:vAlign w:val="bottom"/>
            <w:hideMark/>
          </w:tcPr>
          <w:p w:rsidR="00877F5E" w:rsidRPr="00C41103" w:rsidRDefault="00877F5E" w:rsidP="00877F5E">
            <w:pPr>
              <w:jc w:val="center"/>
              <w:rPr>
                <w:iCs/>
                <w:lang w:val="en-US"/>
              </w:rPr>
            </w:pPr>
            <w:r w:rsidRPr="00C41103">
              <w:rPr>
                <w:iCs/>
                <w:lang w:val="en-US"/>
              </w:rPr>
              <w:t>200</w:t>
            </w:r>
          </w:p>
        </w:tc>
        <w:tc>
          <w:tcPr>
            <w:tcW w:w="1178" w:type="dxa"/>
            <w:shd w:val="clear" w:color="auto" w:fill="auto"/>
            <w:noWrap/>
            <w:vAlign w:val="bottom"/>
            <w:hideMark/>
          </w:tcPr>
          <w:p w:rsidR="00877F5E" w:rsidRPr="00C41103" w:rsidRDefault="00877F5E" w:rsidP="00877F5E">
            <w:pPr>
              <w:jc w:val="center"/>
            </w:pPr>
            <w:r w:rsidRPr="00C41103">
              <w:t>181,8</w:t>
            </w:r>
          </w:p>
        </w:tc>
        <w:tc>
          <w:tcPr>
            <w:tcW w:w="1169" w:type="dxa"/>
            <w:shd w:val="clear" w:color="auto" w:fill="auto"/>
            <w:noWrap/>
            <w:vAlign w:val="bottom"/>
            <w:hideMark/>
          </w:tcPr>
          <w:p w:rsidR="00877F5E" w:rsidRPr="00C41103" w:rsidRDefault="00877F5E" w:rsidP="00877F5E">
            <w:pPr>
              <w:jc w:val="center"/>
            </w:pPr>
            <w:r w:rsidRPr="00C41103">
              <w:t>181,8</w:t>
            </w:r>
          </w:p>
        </w:tc>
        <w:tc>
          <w:tcPr>
            <w:tcW w:w="1246" w:type="dxa"/>
            <w:shd w:val="clear" w:color="auto" w:fill="auto"/>
            <w:noWrap/>
            <w:vAlign w:val="bottom"/>
            <w:hideMark/>
          </w:tcPr>
          <w:p w:rsidR="00877F5E" w:rsidRPr="00C41103" w:rsidRDefault="00877F5E" w:rsidP="00877F5E">
            <w:pPr>
              <w:jc w:val="right"/>
            </w:pPr>
            <w:r w:rsidRPr="00C41103">
              <w:t>181,8</w:t>
            </w:r>
          </w:p>
        </w:tc>
      </w:tr>
      <w:tr w:rsidR="00877F5E" w:rsidRPr="00C41103" w:rsidTr="00877F5E">
        <w:trPr>
          <w:trHeight w:val="571"/>
        </w:trPr>
        <w:tc>
          <w:tcPr>
            <w:tcW w:w="2557" w:type="dxa"/>
            <w:shd w:val="clear" w:color="000000" w:fill="FFFFFF"/>
            <w:hideMark/>
          </w:tcPr>
          <w:p w:rsidR="00877F5E" w:rsidRPr="00C41103" w:rsidRDefault="00877F5E" w:rsidP="00877F5E">
            <w:r w:rsidRPr="00C41103">
              <w:t xml:space="preserve">Иные закупки товаров, работ и услуг для обеспечения государственных </w:t>
            </w:r>
            <w:r w:rsidRPr="00C41103">
              <w:lastRenderedPageBreak/>
              <w:t>(муниципальных) нужд</w:t>
            </w:r>
          </w:p>
        </w:tc>
        <w:tc>
          <w:tcPr>
            <w:tcW w:w="709" w:type="dxa"/>
            <w:shd w:val="clear" w:color="auto" w:fill="auto"/>
            <w:vAlign w:val="bottom"/>
            <w:hideMark/>
          </w:tcPr>
          <w:p w:rsidR="00877F5E" w:rsidRPr="00C41103" w:rsidRDefault="00877F5E" w:rsidP="00877F5E">
            <w:pPr>
              <w:jc w:val="center"/>
            </w:pPr>
            <w:r w:rsidRPr="00C41103">
              <w:lastRenderedPageBreak/>
              <w:t>923</w:t>
            </w:r>
          </w:p>
        </w:tc>
        <w:tc>
          <w:tcPr>
            <w:tcW w:w="850" w:type="dxa"/>
            <w:shd w:val="clear" w:color="auto" w:fill="auto"/>
            <w:vAlign w:val="bottom"/>
            <w:hideMark/>
          </w:tcPr>
          <w:p w:rsidR="00877F5E" w:rsidRPr="00C41103" w:rsidRDefault="00877F5E" w:rsidP="00877F5E">
            <w:pPr>
              <w:jc w:val="center"/>
            </w:pPr>
            <w:r w:rsidRPr="00C41103">
              <w:t>0502</w:t>
            </w:r>
          </w:p>
        </w:tc>
        <w:tc>
          <w:tcPr>
            <w:tcW w:w="1842" w:type="dxa"/>
            <w:shd w:val="clear" w:color="auto" w:fill="auto"/>
            <w:noWrap/>
            <w:vAlign w:val="bottom"/>
            <w:hideMark/>
          </w:tcPr>
          <w:p w:rsidR="00877F5E" w:rsidRPr="00C41103" w:rsidRDefault="00877F5E" w:rsidP="00877F5E">
            <w:pPr>
              <w:jc w:val="center"/>
            </w:pPr>
            <w:r w:rsidRPr="00C41103">
              <w:t>3910501600</w:t>
            </w:r>
          </w:p>
        </w:tc>
        <w:tc>
          <w:tcPr>
            <w:tcW w:w="660" w:type="dxa"/>
            <w:shd w:val="clear" w:color="auto" w:fill="auto"/>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181,8</w:t>
            </w:r>
          </w:p>
        </w:tc>
        <w:tc>
          <w:tcPr>
            <w:tcW w:w="1169" w:type="dxa"/>
            <w:shd w:val="clear" w:color="auto" w:fill="auto"/>
            <w:noWrap/>
            <w:vAlign w:val="bottom"/>
            <w:hideMark/>
          </w:tcPr>
          <w:p w:rsidR="00877F5E" w:rsidRPr="00C41103" w:rsidRDefault="00877F5E" w:rsidP="00877F5E">
            <w:pPr>
              <w:jc w:val="center"/>
            </w:pPr>
            <w:r w:rsidRPr="00C41103">
              <w:t>181,8</w:t>
            </w:r>
          </w:p>
        </w:tc>
        <w:tc>
          <w:tcPr>
            <w:tcW w:w="1246" w:type="dxa"/>
            <w:shd w:val="clear" w:color="auto" w:fill="auto"/>
            <w:noWrap/>
            <w:vAlign w:val="bottom"/>
            <w:hideMark/>
          </w:tcPr>
          <w:p w:rsidR="00877F5E" w:rsidRPr="00C41103" w:rsidRDefault="00877F5E" w:rsidP="00877F5E">
            <w:pPr>
              <w:jc w:val="right"/>
            </w:pPr>
            <w:r w:rsidRPr="00C41103">
              <w:t>181,8</w:t>
            </w:r>
          </w:p>
        </w:tc>
      </w:tr>
      <w:tr w:rsidR="00877F5E" w:rsidRPr="00C41103" w:rsidTr="00877F5E">
        <w:trPr>
          <w:trHeight w:val="384"/>
        </w:trPr>
        <w:tc>
          <w:tcPr>
            <w:tcW w:w="2557" w:type="dxa"/>
            <w:shd w:val="clear" w:color="auto" w:fill="auto"/>
            <w:noWrap/>
            <w:vAlign w:val="bottom"/>
            <w:hideMark/>
          </w:tcPr>
          <w:p w:rsidR="00877F5E" w:rsidRPr="00C41103" w:rsidRDefault="00877F5E" w:rsidP="00877F5E">
            <w:pPr>
              <w:rPr>
                <w:b/>
                <w:bCs/>
                <w:i/>
                <w:iCs/>
              </w:rPr>
            </w:pPr>
            <w:r w:rsidRPr="00C41103">
              <w:rPr>
                <w:b/>
                <w:bCs/>
                <w:i/>
                <w:iCs/>
              </w:rPr>
              <w:lastRenderedPageBreak/>
              <w:t>Благоустройство</w:t>
            </w:r>
          </w:p>
        </w:tc>
        <w:tc>
          <w:tcPr>
            <w:tcW w:w="709" w:type="dxa"/>
            <w:shd w:val="clear" w:color="auto" w:fill="auto"/>
            <w:vAlign w:val="bottom"/>
            <w:hideMark/>
          </w:tcPr>
          <w:p w:rsidR="00877F5E" w:rsidRPr="00C41103" w:rsidRDefault="00877F5E" w:rsidP="00877F5E">
            <w:pPr>
              <w:jc w:val="center"/>
              <w:rPr>
                <w:b/>
                <w:bCs/>
                <w:i/>
                <w:iCs/>
              </w:rPr>
            </w:pPr>
            <w:r w:rsidRPr="00C41103">
              <w:rPr>
                <w:b/>
                <w:bCs/>
                <w:i/>
                <w:iCs/>
              </w:rPr>
              <w:t>923</w:t>
            </w:r>
          </w:p>
        </w:tc>
        <w:tc>
          <w:tcPr>
            <w:tcW w:w="850" w:type="dxa"/>
            <w:shd w:val="clear" w:color="auto" w:fill="auto"/>
            <w:noWrap/>
            <w:vAlign w:val="bottom"/>
            <w:hideMark/>
          </w:tcPr>
          <w:p w:rsidR="00877F5E" w:rsidRPr="00C41103" w:rsidRDefault="00877F5E" w:rsidP="00877F5E">
            <w:pPr>
              <w:jc w:val="center"/>
              <w:rPr>
                <w:b/>
                <w:bCs/>
                <w:i/>
                <w:iCs/>
              </w:rPr>
            </w:pPr>
            <w:r w:rsidRPr="00C41103">
              <w:rPr>
                <w:b/>
                <w:bCs/>
                <w:i/>
                <w:iCs/>
              </w:rPr>
              <w:t>0503</w:t>
            </w:r>
          </w:p>
        </w:tc>
        <w:tc>
          <w:tcPr>
            <w:tcW w:w="1842" w:type="dxa"/>
            <w:shd w:val="clear" w:color="auto" w:fill="auto"/>
            <w:noWrap/>
            <w:vAlign w:val="bottom"/>
            <w:hideMark/>
          </w:tcPr>
          <w:p w:rsidR="00877F5E" w:rsidRPr="00C41103" w:rsidRDefault="00877F5E" w:rsidP="00877F5E">
            <w:pPr>
              <w:jc w:val="center"/>
              <w:rPr>
                <w:b/>
                <w:bCs/>
                <w:i/>
                <w:iCs/>
              </w:rPr>
            </w:pPr>
            <w:r w:rsidRPr="00C41103">
              <w:rPr>
                <w:b/>
                <w:bCs/>
                <w:i/>
                <w:iCs/>
              </w:rPr>
              <w:t> </w:t>
            </w:r>
          </w:p>
        </w:tc>
        <w:tc>
          <w:tcPr>
            <w:tcW w:w="660" w:type="dxa"/>
            <w:shd w:val="clear" w:color="auto" w:fill="auto"/>
            <w:noWrap/>
            <w:vAlign w:val="bottom"/>
            <w:hideMark/>
          </w:tcPr>
          <w:p w:rsidR="00877F5E" w:rsidRPr="00C41103" w:rsidRDefault="00877F5E" w:rsidP="00877F5E">
            <w:pPr>
              <w:jc w:val="center"/>
            </w:pPr>
            <w:r w:rsidRPr="00C41103">
              <w:t> </w:t>
            </w:r>
          </w:p>
        </w:tc>
        <w:tc>
          <w:tcPr>
            <w:tcW w:w="1178" w:type="dxa"/>
            <w:shd w:val="clear" w:color="auto" w:fill="auto"/>
            <w:noWrap/>
            <w:vAlign w:val="bottom"/>
            <w:hideMark/>
          </w:tcPr>
          <w:p w:rsidR="00877F5E" w:rsidRPr="00C41103" w:rsidRDefault="00877F5E" w:rsidP="00877F5E">
            <w:pPr>
              <w:jc w:val="center"/>
              <w:rPr>
                <w:b/>
                <w:bCs/>
                <w:i/>
                <w:iCs/>
              </w:rPr>
            </w:pPr>
            <w:r w:rsidRPr="00C41103">
              <w:rPr>
                <w:b/>
                <w:bCs/>
                <w:i/>
                <w:iCs/>
              </w:rPr>
              <w:t>1029,8</w:t>
            </w:r>
          </w:p>
        </w:tc>
        <w:tc>
          <w:tcPr>
            <w:tcW w:w="1169" w:type="dxa"/>
            <w:shd w:val="clear" w:color="auto" w:fill="auto"/>
            <w:noWrap/>
            <w:vAlign w:val="bottom"/>
            <w:hideMark/>
          </w:tcPr>
          <w:p w:rsidR="00877F5E" w:rsidRPr="00C41103" w:rsidRDefault="00877F5E" w:rsidP="00877F5E">
            <w:pPr>
              <w:jc w:val="center"/>
              <w:rPr>
                <w:b/>
                <w:bCs/>
                <w:i/>
                <w:iCs/>
              </w:rPr>
            </w:pPr>
            <w:r w:rsidRPr="00C41103">
              <w:rPr>
                <w:b/>
                <w:bCs/>
                <w:i/>
                <w:iCs/>
              </w:rPr>
              <w:t>1 114,8</w:t>
            </w:r>
          </w:p>
        </w:tc>
        <w:tc>
          <w:tcPr>
            <w:tcW w:w="1246" w:type="dxa"/>
            <w:shd w:val="clear" w:color="auto" w:fill="auto"/>
            <w:noWrap/>
            <w:vAlign w:val="bottom"/>
            <w:hideMark/>
          </w:tcPr>
          <w:p w:rsidR="00877F5E" w:rsidRPr="00C41103" w:rsidRDefault="00877F5E" w:rsidP="00877F5E">
            <w:pPr>
              <w:jc w:val="right"/>
              <w:rPr>
                <w:b/>
                <w:bCs/>
                <w:i/>
                <w:iCs/>
              </w:rPr>
            </w:pPr>
            <w:r w:rsidRPr="00C41103">
              <w:rPr>
                <w:b/>
                <w:bCs/>
                <w:i/>
                <w:iCs/>
              </w:rPr>
              <w:t>954,4</w:t>
            </w:r>
          </w:p>
        </w:tc>
      </w:tr>
      <w:tr w:rsidR="00877F5E" w:rsidRPr="00C41103" w:rsidTr="00877F5E">
        <w:trPr>
          <w:trHeight w:val="374"/>
        </w:trPr>
        <w:tc>
          <w:tcPr>
            <w:tcW w:w="2557" w:type="dxa"/>
            <w:shd w:val="clear" w:color="FFFFCC" w:fill="FFFFFF"/>
            <w:noWrap/>
            <w:vAlign w:val="bottom"/>
            <w:hideMark/>
          </w:tcPr>
          <w:p w:rsidR="00877F5E" w:rsidRPr="00C41103" w:rsidRDefault="00877F5E" w:rsidP="00877F5E">
            <w:r w:rsidRPr="00C41103">
              <w:t>Благоустройство</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FFFFCC" w:fill="FFFFFF"/>
            <w:noWrap/>
            <w:vAlign w:val="bottom"/>
            <w:hideMark/>
          </w:tcPr>
          <w:p w:rsidR="00877F5E" w:rsidRPr="00C41103" w:rsidRDefault="00877F5E" w:rsidP="00877F5E">
            <w:pPr>
              <w:jc w:val="center"/>
            </w:pPr>
            <w:r w:rsidRPr="00C41103">
              <w:t>0503</w:t>
            </w:r>
          </w:p>
        </w:tc>
        <w:tc>
          <w:tcPr>
            <w:tcW w:w="1842" w:type="dxa"/>
            <w:shd w:val="clear" w:color="FFFFCC" w:fill="FFFFFF"/>
            <w:noWrap/>
            <w:vAlign w:val="bottom"/>
            <w:hideMark/>
          </w:tcPr>
          <w:p w:rsidR="00877F5E" w:rsidRPr="00C41103" w:rsidRDefault="00877F5E" w:rsidP="00877F5E">
            <w:pPr>
              <w:jc w:val="center"/>
            </w:pPr>
            <w:r w:rsidRPr="00C41103">
              <w:t>6000000000</w:t>
            </w:r>
          </w:p>
        </w:tc>
        <w:tc>
          <w:tcPr>
            <w:tcW w:w="660" w:type="dxa"/>
            <w:shd w:val="clear" w:color="FFFFCC" w:fill="FFFFFF"/>
            <w:noWrap/>
            <w:vAlign w:val="bottom"/>
            <w:hideMark/>
          </w:tcPr>
          <w:p w:rsidR="00877F5E" w:rsidRPr="00C41103" w:rsidRDefault="00877F5E" w:rsidP="00877F5E">
            <w:pPr>
              <w:jc w:val="center"/>
              <w:rPr>
                <w:color w:val="0000FF"/>
              </w:rPr>
            </w:pPr>
            <w:r w:rsidRPr="00C41103">
              <w:rPr>
                <w:color w:val="0000FF"/>
              </w:rPr>
              <w:t> </w:t>
            </w:r>
          </w:p>
        </w:tc>
        <w:tc>
          <w:tcPr>
            <w:tcW w:w="1178" w:type="dxa"/>
            <w:shd w:val="clear" w:color="FFFFCC" w:fill="FFFFFF"/>
            <w:noWrap/>
            <w:vAlign w:val="bottom"/>
            <w:hideMark/>
          </w:tcPr>
          <w:p w:rsidR="00877F5E" w:rsidRPr="00C41103" w:rsidRDefault="00877F5E" w:rsidP="00877F5E">
            <w:pPr>
              <w:jc w:val="center"/>
            </w:pPr>
            <w:r w:rsidRPr="00C41103">
              <w:t>1029,8</w:t>
            </w:r>
          </w:p>
        </w:tc>
        <w:tc>
          <w:tcPr>
            <w:tcW w:w="1169" w:type="dxa"/>
            <w:shd w:val="clear" w:color="FFFFCC" w:fill="FFFFFF"/>
            <w:noWrap/>
            <w:vAlign w:val="bottom"/>
            <w:hideMark/>
          </w:tcPr>
          <w:p w:rsidR="00877F5E" w:rsidRPr="00C41103" w:rsidRDefault="00877F5E" w:rsidP="00877F5E">
            <w:pPr>
              <w:jc w:val="center"/>
            </w:pPr>
            <w:r w:rsidRPr="00C41103">
              <w:t>1 114,8</w:t>
            </w:r>
          </w:p>
        </w:tc>
        <w:tc>
          <w:tcPr>
            <w:tcW w:w="1246" w:type="dxa"/>
            <w:shd w:val="clear" w:color="auto" w:fill="auto"/>
            <w:noWrap/>
            <w:vAlign w:val="bottom"/>
            <w:hideMark/>
          </w:tcPr>
          <w:p w:rsidR="00877F5E" w:rsidRPr="00C41103" w:rsidRDefault="00877F5E" w:rsidP="00877F5E">
            <w:pPr>
              <w:jc w:val="center"/>
            </w:pPr>
            <w:r w:rsidRPr="00C41103">
              <w:t>954,4</w:t>
            </w:r>
          </w:p>
        </w:tc>
      </w:tr>
      <w:tr w:rsidR="00877F5E" w:rsidRPr="00C41103" w:rsidTr="00877F5E">
        <w:trPr>
          <w:trHeight w:val="347"/>
        </w:trPr>
        <w:tc>
          <w:tcPr>
            <w:tcW w:w="2557" w:type="dxa"/>
            <w:shd w:val="clear" w:color="auto" w:fill="auto"/>
            <w:vAlign w:val="bottom"/>
            <w:hideMark/>
          </w:tcPr>
          <w:p w:rsidR="00877F5E" w:rsidRPr="00C41103" w:rsidRDefault="00877F5E" w:rsidP="00877F5E">
            <w:pPr>
              <w:rPr>
                <w:i/>
                <w:iCs/>
              </w:rPr>
            </w:pPr>
            <w:r w:rsidRPr="00C41103">
              <w:rPr>
                <w:i/>
                <w:iCs/>
              </w:rPr>
              <w:t>Уличное освещение</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FFFFCC" w:fill="FFFFFF"/>
            <w:noWrap/>
            <w:vAlign w:val="bottom"/>
            <w:hideMark/>
          </w:tcPr>
          <w:p w:rsidR="00877F5E" w:rsidRPr="00C41103" w:rsidRDefault="00877F5E" w:rsidP="00877F5E">
            <w:pPr>
              <w:jc w:val="center"/>
              <w:rPr>
                <w:i/>
                <w:iCs/>
              </w:rPr>
            </w:pPr>
            <w:r w:rsidRPr="00C41103">
              <w:rPr>
                <w:i/>
                <w:iCs/>
              </w:rPr>
              <w:t>0503</w:t>
            </w:r>
          </w:p>
        </w:tc>
        <w:tc>
          <w:tcPr>
            <w:tcW w:w="1842" w:type="dxa"/>
            <w:shd w:val="clear" w:color="auto" w:fill="auto"/>
            <w:vAlign w:val="bottom"/>
            <w:hideMark/>
          </w:tcPr>
          <w:p w:rsidR="00877F5E" w:rsidRPr="00C41103" w:rsidRDefault="00877F5E" w:rsidP="00877F5E">
            <w:pPr>
              <w:jc w:val="center"/>
              <w:rPr>
                <w:i/>
                <w:iCs/>
              </w:rPr>
            </w:pPr>
            <w:r w:rsidRPr="00C41103">
              <w:rPr>
                <w:i/>
                <w:iCs/>
              </w:rPr>
              <w:t>6000100000</w:t>
            </w:r>
          </w:p>
        </w:tc>
        <w:tc>
          <w:tcPr>
            <w:tcW w:w="660" w:type="dxa"/>
            <w:shd w:val="clear" w:color="auto" w:fill="auto"/>
            <w:vAlign w:val="bottom"/>
            <w:hideMark/>
          </w:tcPr>
          <w:p w:rsidR="00877F5E" w:rsidRPr="00C41103" w:rsidRDefault="00877F5E" w:rsidP="00877F5E">
            <w:pPr>
              <w:jc w:val="center"/>
              <w:rPr>
                <w:i/>
                <w:iCs/>
                <w:color w:val="0000FF"/>
              </w:rPr>
            </w:pPr>
            <w:r w:rsidRPr="00C41103">
              <w:rPr>
                <w:i/>
                <w:iCs/>
                <w:color w:val="0000FF"/>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710,8</w:t>
            </w:r>
          </w:p>
        </w:tc>
        <w:tc>
          <w:tcPr>
            <w:tcW w:w="1169" w:type="dxa"/>
            <w:shd w:val="clear" w:color="auto" w:fill="auto"/>
            <w:noWrap/>
            <w:vAlign w:val="bottom"/>
            <w:hideMark/>
          </w:tcPr>
          <w:p w:rsidR="00877F5E" w:rsidRPr="00C41103" w:rsidRDefault="00877F5E" w:rsidP="00877F5E">
            <w:pPr>
              <w:jc w:val="center"/>
              <w:rPr>
                <w:i/>
                <w:iCs/>
              </w:rPr>
            </w:pPr>
            <w:r w:rsidRPr="00C41103">
              <w:rPr>
                <w:i/>
                <w:iCs/>
              </w:rPr>
              <w:t>795,8</w:t>
            </w:r>
          </w:p>
        </w:tc>
        <w:tc>
          <w:tcPr>
            <w:tcW w:w="1246" w:type="dxa"/>
            <w:shd w:val="clear" w:color="auto" w:fill="auto"/>
            <w:noWrap/>
            <w:vAlign w:val="bottom"/>
            <w:hideMark/>
          </w:tcPr>
          <w:p w:rsidR="00877F5E" w:rsidRPr="00C41103" w:rsidRDefault="00877F5E" w:rsidP="00877F5E">
            <w:pPr>
              <w:jc w:val="center"/>
            </w:pPr>
            <w:r w:rsidRPr="00C41103">
              <w:t>635,4</w:t>
            </w:r>
          </w:p>
        </w:tc>
      </w:tr>
      <w:tr w:rsidR="00877F5E" w:rsidRPr="00C41103" w:rsidTr="00877F5E">
        <w:trPr>
          <w:trHeight w:val="479"/>
        </w:trPr>
        <w:tc>
          <w:tcPr>
            <w:tcW w:w="2557" w:type="dxa"/>
            <w:shd w:val="clear" w:color="auto" w:fill="auto"/>
            <w:vAlign w:val="bottom"/>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noWrap/>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6000100000</w:t>
            </w:r>
          </w:p>
        </w:tc>
        <w:tc>
          <w:tcPr>
            <w:tcW w:w="660" w:type="dxa"/>
            <w:shd w:val="clear" w:color="auto" w:fill="auto"/>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710,8</w:t>
            </w:r>
          </w:p>
        </w:tc>
        <w:tc>
          <w:tcPr>
            <w:tcW w:w="1169" w:type="dxa"/>
            <w:shd w:val="clear" w:color="auto" w:fill="auto"/>
            <w:noWrap/>
            <w:vAlign w:val="bottom"/>
            <w:hideMark/>
          </w:tcPr>
          <w:p w:rsidR="00877F5E" w:rsidRPr="00C41103" w:rsidRDefault="00877F5E" w:rsidP="00877F5E">
            <w:pPr>
              <w:jc w:val="center"/>
            </w:pPr>
            <w:r w:rsidRPr="00C41103">
              <w:t>795,8</w:t>
            </w:r>
          </w:p>
        </w:tc>
        <w:tc>
          <w:tcPr>
            <w:tcW w:w="1246" w:type="dxa"/>
            <w:shd w:val="clear" w:color="auto" w:fill="auto"/>
            <w:noWrap/>
            <w:vAlign w:val="bottom"/>
            <w:hideMark/>
          </w:tcPr>
          <w:p w:rsidR="00877F5E" w:rsidRPr="00C41103" w:rsidRDefault="00877F5E" w:rsidP="00877F5E">
            <w:pPr>
              <w:jc w:val="center"/>
            </w:pPr>
            <w:r w:rsidRPr="00C41103">
              <w:t>635,4</w:t>
            </w:r>
          </w:p>
        </w:tc>
      </w:tr>
      <w:tr w:rsidR="00877F5E" w:rsidRPr="00C41103" w:rsidTr="00877F5E">
        <w:trPr>
          <w:trHeight w:val="479"/>
        </w:trPr>
        <w:tc>
          <w:tcPr>
            <w:tcW w:w="2557" w:type="dxa"/>
            <w:shd w:val="clear" w:color="auto" w:fill="auto"/>
            <w:vAlign w:val="bottom"/>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6000100000</w:t>
            </w:r>
          </w:p>
        </w:tc>
        <w:tc>
          <w:tcPr>
            <w:tcW w:w="660" w:type="dxa"/>
            <w:shd w:val="clear" w:color="auto" w:fill="auto"/>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710,8</w:t>
            </w:r>
          </w:p>
        </w:tc>
        <w:tc>
          <w:tcPr>
            <w:tcW w:w="1169" w:type="dxa"/>
            <w:shd w:val="clear" w:color="auto" w:fill="auto"/>
            <w:noWrap/>
            <w:vAlign w:val="bottom"/>
            <w:hideMark/>
          </w:tcPr>
          <w:p w:rsidR="00877F5E" w:rsidRPr="00C41103" w:rsidRDefault="00877F5E" w:rsidP="00877F5E">
            <w:pPr>
              <w:jc w:val="center"/>
            </w:pPr>
            <w:r w:rsidRPr="00C41103">
              <w:t>795,8</w:t>
            </w:r>
          </w:p>
        </w:tc>
        <w:tc>
          <w:tcPr>
            <w:tcW w:w="1246" w:type="dxa"/>
            <w:shd w:val="clear" w:color="auto" w:fill="auto"/>
            <w:noWrap/>
            <w:vAlign w:val="bottom"/>
            <w:hideMark/>
          </w:tcPr>
          <w:p w:rsidR="00877F5E" w:rsidRPr="00C41103" w:rsidRDefault="00877F5E" w:rsidP="00877F5E">
            <w:pPr>
              <w:jc w:val="center"/>
            </w:pPr>
            <w:r w:rsidRPr="00C41103">
              <w:t>635,4</w:t>
            </w:r>
          </w:p>
        </w:tc>
      </w:tr>
      <w:tr w:rsidR="00877F5E" w:rsidRPr="00C41103" w:rsidTr="00877F5E">
        <w:trPr>
          <w:trHeight w:val="602"/>
        </w:trPr>
        <w:tc>
          <w:tcPr>
            <w:tcW w:w="2557" w:type="dxa"/>
            <w:shd w:val="clear" w:color="auto" w:fill="auto"/>
            <w:vAlign w:val="bottom"/>
            <w:hideMark/>
          </w:tcPr>
          <w:p w:rsidR="00877F5E" w:rsidRPr="00C41103" w:rsidRDefault="00877F5E" w:rsidP="00877F5E">
            <w:pPr>
              <w:rPr>
                <w:i/>
                <w:iCs/>
              </w:rPr>
            </w:pPr>
            <w:r w:rsidRPr="00C41103">
              <w:rPr>
                <w:i/>
                <w:iCs/>
              </w:rPr>
              <w:t>Прочие мероприятия  по благоустройству  городских округов и поселений</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FFFFCC" w:fill="FFFFFF"/>
            <w:noWrap/>
            <w:vAlign w:val="bottom"/>
            <w:hideMark/>
          </w:tcPr>
          <w:p w:rsidR="00877F5E" w:rsidRPr="00C41103" w:rsidRDefault="00877F5E" w:rsidP="00877F5E">
            <w:pPr>
              <w:jc w:val="center"/>
              <w:rPr>
                <w:i/>
                <w:iCs/>
              </w:rPr>
            </w:pPr>
            <w:r w:rsidRPr="00C41103">
              <w:rPr>
                <w:i/>
                <w:iCs/>
              </w:rPr>
              <w:t>0503</w:t>
            </w:r>
          </w:p>
        </w:tc>
        <w:tc>
          <w:tcPr>
            <w:tcW w:w="1842" w:type="dxa"/>
            <w:shd w:val="clear" w:color="auto" w:fill="auto"/>
            <w:vAlign w:val="bottom"/>
            <w:hideMark/>
          </w:tcPr>
          <w:p w:rsidR="00877F5E" w:rsidRPr="00C41103" w:rsidRDefault="00877F5E" w:rsidP="00877F5E">
            <w:pPr>
              <w:jc w:val="center"/>
              <w:rPr>
                <w:i/>
                <w:iCs/>
              </w:rPr>
            </w:pPr>
            <w:r w:rsidRPr="00C41103">
              <w:rPr>
                <w:i/>
                <w:iCs/>
              </w:rPr>
              <w:t>6000500000</w:t>
            </w:r>
          </w:p>
        </w:tc>
        <w:tc>
          <w:tcPr>
            <w:tcW w:w="660" w:type="dxa"/>
            <w:shd w:val="clear" w:color="auto" w:fill="auto"/>
            <w:vAlign w:val="bottom"/>
            <w:hideMark/>
          </w:tcPr>
          <w:p w:rsidR="00877F5E" w:rsidRPr="00C41103" w:rsidRDefault="00877F5E" w:rsidP="00877F5E">
            <w:pPr>
              <w:jc w:val="center"/>
              <w:rPr>
                <w:i/>
                <w:iCs/>
                <w:color w:val="0000FF"/>
              </w:rPr>
            </w:pPr>
            <w:r w:rsidRPr="00C41103">
              <w:rPr>
                <w:i/>
                <w:iCs/>
                <w:color w:val="0000FF"/>
              </w:rPr>
              <w:t> </w:t>
            </w:r>
          </w:p>
        </w:tc>
        <w:tc>
          <w:tcPr>
            <w:tcW w:w="1178" w:type="dxa"/>
            <w:shd w:val="clear" w:color="auto" w:fill="auto"/>
            <w:noWrap/>
            <w:vAlign w:val="bottom"/>
            <w:hideMark/>
          </w:tcPr>
          <w:p w:rsidR="00877F5E" w:rsidRPr="00C41103" w:rsidRDefault="00877F5E" w:rsidP="00877F5E">
            <w:pPr>
              <w:jc w:val="center"/>
              <w:rPr>
                <w:i/>
                <w:iCs/>
              </w:rPr>
            </w:pPr>
            <w:r w:rsidRPr="00C41103">
              <w:rPr>
                <w:i/>
                <w:iCs/>
              </w:rPr>
              <w:t>319,0</w:t>
            </w:r>
          </w:p>
        </w:tc>
        <w:tc>
          <w:tcPr>
            <w:tcW w:w="1169" w:type="dxa"/>
            <w:shd w:val="clear" w:color="auto" w:fill="auto"/>
            <w:noWrap/>
            <w:vAlign w:val="bottom"/>
            <w:hideMark/>
          </w:tcPr>
          <w:p w:rsidR="00877F5E" w:rsidRPr="00C41103" w:rsidRDefault="00877F5E" w:rsidP="00877F5E">
            <w:pPr>
              <w:jc w:val="center"/>
              <w:rPr>
                <w:i/>
                <w:iCs/>
              </w:rPr>
            </w:pPr>
            <w:r w:rsidRPr="00C41103">
              <w:rPr>
                <w:i/>
                <w:iCs/>
              </w:rPr>
              <w:t>319,0</w:t>
            </w:r>
          </w:p>
        </w:tc>
        <w:tc>
          <w:tcPr>
            <w:tcW w:w="1246" w:type="dxa"/>
            <w:shd w:val="clear" w:color="auto" w:fill="auto"/>
            <w:noWrap/>
            <w:vAlign w:val="bottom"/>
            <w:hideMark/>
          </w:tcPr>
          <w:p w:rsidR="00877F5E" w:rsidRPr="00C41103" w:rsidRDefault="00877F5E" w:rsidP="00877F5E">
            <w:pPr>
              <w:jc w:val="center"/>
              <w:rPr>
                <w:i/>
                <w:iCs/>
              </w:rPr>
            </w:pPr>
            <w:r w:rsidRPr="00C41103">
              <w:rPr>
                <w:i/>
                <w:iCs/>
              </w:rPr>
              <w:t>319,0</w:t>
            </w:r>
          </w:p>
        </w:tc>
      </w:tr>
      <w:tr w:rsidR="00877F5E" w:rsidRPr="00C41103" w:rsidTr="00877F5E">
        <w:trPr>
          <w:trHeight w:val="992"/>
        </w:trPr>
        <w:tc>
          <w:tcPr>
            <w:tcW w:w="2557" w:type="dxa"/>
            <w:shd w:val="clear" w:color="auto" w:fill="auto"/>
            <w:vAlign w:val="bottom"/>
            <w:hideMark/>
          </w:tcPr>
          <w:p w:rsidR="00877F5E" w:rsidRPr="00C41103" w:rsidRDefault="00877F5E" w:rsidP="00877F5E">
            <w:r w:rsidRPr="00C4110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FFFFCC" w:fill="FFFFFF"/>
            <w:noWrap/>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100</w:t>
            </w:r>
          </w:p>
        </w:tc>
        <w:tc>
          <w:tcPr>
            <w:tcW w:w="1178" w:type="dxa"/>
            <w:shd w:val="clear" w:color="auto" w:fill="auto"/>
            <w:noWrap/>
            <w:vAlign w:val="bottom"/>
            <w:hideMark/>
          </w:tcPr>
          <w:p w:rsidR="00877F5E" w:rsidRPr="00C41103" w:rsidRDefault="00877F5E" w:rsidP="00877F5E">
            <w:pPr>
              <w:jc w:val="center"/>
            </w:pPr>
            <w:r w:rsidRPr="00C41103">
              <w:t>106,0</w:t>
            </w:r>
          </w:p>
        </w:tc>
        <w:tc>
          <w:tcPr>
            <w:tcW w:w="1169" w:type="dxa"/>
            <w:shd w:val="clear" w:color="auto" w:fill="auto"/>
            <w:noWrap/>
            <w:vAlign w:val="bottom"/>
            <w:hideMark/>
          </w:tcPr>
          <w:p w:rsidR="00877F5E" w:rsidRPr="00C41103" w:rsidRDefault="00877F5E" w:rsidP="00877F5E">
            <w:pPr>
              <w:jc w:val="center"/>
            </w:pPr>
            <w:r w:rsidRPr="00C41103">
              <w:t>106,0</w:t>
            </w:r>
          </w:p>
        </w:tc>
        <w:tc>
          <w:tcPr>
            <w:tcW w:w="1246" w:type="dxa"/>
            <w:shd w:val="clear" w:color="auto" w:fill="auto"/>
            <w:noWrap/>
            <w:vAlign w:val="bottom"/>
            <w:hideMark/>
          </w:tcPr>
          <w:p w:rsidR="00877F5E" w:rsidRPr="00C41103" w:rsidRDefault="00877F5E" w:rsidP="00877F5E">
            <w:pPr>
              <w:jc w:val="center"/>
            </w:pPr>
            <w:r w:rsidRPr="00C41103">
              <w:t>106,0</w:t>
            </w:r>
          </w:p>
        </w:tc>
      </w:tr>
      <w:tr w:rsidR="00877F5E" w:rsidRPr="00C41103" w:rsidTr="00877F5E">
        <w:trPr>
          <w:trHeight w:val="330"/>
        </w:trPr>
        <w:tc>
          <w:tcPr>
            <w:tcW w:w="2557" w:type="dxa"/>
            <w:shd w:val="clear" w:color="auto" w:fill="auto"/>
            <w:vAlign w:val="bottom"/>
            <w:hideMark/>
          </w:tcPr>
          <w:p w:rsidR="00877F5E" w:rsidRPr="00C41103" w:rsidRDefault="00877F5E" w:rsidP="00877F5E">
            <w:r w:rsidRPr="00C41103">
              <w:t>Расходы на выплаты персоналу казенных учреждений</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FFFFCC" w:fill="FFFFFF"/>
            <w:noWrap/>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auto" w:fill="auto"/>
            <w:vAlign w:val="bottom"/>
            <w:hideMark/>
          </w:tcPr>
          <w:p w:rsidR="00877F5E" w:rsidRPr="00C41103" w:rsidRDefault="00877F5E" w:rsidP="00877F5E">
            <w:pPr>
              <w:jc w:val="center"/>
              <w:rPr>
                <w:color w:val="000000"/>
              </w:rPr>
            </w:pPr>
            <w:r w:rsidRPr="00C41103">
              <w:rPr>
                <w:color w:val="000000"/>
              </w:rPr>
              <w:t>110</w:t>
            </w:r>
          </w:p>
        </w:tc>
        <w:tc>
          <w:tcPr>
            <w:tcW w:w="1178" w:type="dxa"/>
            <w:shd w:val="clear" w:color="auto" w:fill="auto"/>
            <w:noWrap/>
            <w:vAlign w:val="bottom"/>
            <w:hideMark/>
          </w:tcPr>
          <w:p w:rsidR="00877F5E" w:rsidRPr="00C41103" w:rsidRDefault="00877F5E" w:rsidP="00877F5E">
            <w:pPr>
              <w:jc w:val="center"/>
            </w:pPr>
            <w:r w:rsidRPr="00C41103">
              <w:t>106,0</w:t>
            </w:r>
          </w:p>
        </w:tc>
        <w:tc>
          <w:tcPr>
            <w:tcW w:w="1169" w:type="dxa"/>
            <w:shd w:val="clear" w:color="auto" w:fill="auto"/>
            <w:noWrap/>
            <w:vAlign w:val="bottom"/>
            <w:hideMark/>
          </w:tcPr>
          <w:p w:rsidR="00877F5E" w:rsidRPr="00C41103" w:rsidRDefault="00877F5E" w:rsidP="00877F5E">
            <w:pPr>
              <w:jc w:val="center"/>
            </w:pPr>
            <w:r w:rsidRPr="00C41103">
              <w:t>106,0</w:t>
            </w:r>
          </w:p>
        </w:tc>
        <w:tc>
          <w:tcPr>
            <w:tcW w:w="1246" w:type="dxa"/>
            <w:shd w:val="clear" w:color="auto" w:fill="auto"/>
            <w:noWrap/>
            <w:vAlign w:val="bottom"/>
            <w:hideMark/>
          </w:tcPr>
          <w:p w:rsidR="00877F5E" w:rsidRPr="00C41103" w:rsidRDefault="00877F5E" w:rsidP="00877F5E">
            <w:pPr>
              <w:jc w:val="center"/>
            </w:pPr>
            <w:r w:rsidRPr="00C41103">
              <w:t>106,0</w:t>
            </w:r>
          </w:p>
        </w:tc>
      </w:tr>
      <w:tr w:rsidR="00877F5E" w:rsidRPr="00C41103" w:rsidTr="00877F5E">
        <w:trPr>
          <w:trHeight w:val="564"/>
        </w:trPr>
        <w:tc>
          <w:tcPr>
            <w:tcW w:w="2557" w:type="dxa"/>
            <w:shd w:val="clear" w:color="auto" w:fill="auto"/>
            <w:vAlign w:val="bottom"/>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FFFFCC" w:fill="FFFFFF"/>
            <w:noWrap/>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auto" w:fill="auto"/>
            <w:vAlign w:val="bottom"/>
            <w:hideMark/>
          </w:tcPr>
          <w:p w:rsidR="00877F5E" w:rsidRPr="00C41103" w:rsidRDefault="00877F5E" w:rsidP="00877F5E">
            <w:pPr>
              <w:jc w:val="center"/>
            </w:pPr>
            <w:r w:rsidRPr="00C41103">
              <w:t>200</w:t>
            </w:r>
          </w:p>
        </w:tc>
        <w:tc>
          <w:tcPr>
            <w:tcW w:w="1178" w:type="dxa"/>
            <w:shd w:val="clear" w:color="auto" w:fill="auto"/>
            <w:noWrap/>
            <w:vAlign w:val="bottom"/>
            <w:hideMark/>
          </w:tcPr>
          <w:p w:rsidR="00877F5E" w:rsidRPr="00C41103" w:rsidRDefault="00877F5E" w:rsidP="00877F5E">
            <w:pPr>
              <w:jc w:val="center"/>
            </w:pPr>
            <w:r w:rsidRPr="00C41103">
              <w:t>165,0</w:t>
            </w:r>
          </w:p>
        </w:tc>
        <w:tc>
          <w:tcPr>
            <w:tcW w:w="1169" w:type="dxa"/>
            <w:shd w:val="clear" w:color="auto" w:fill="auto"/>
            <w:noWrap/>
            <w:vAlign w:val="bottom"/>
            <w:hideMark/>
          </w:tcPr>
          <w:p w:rsidR="00877F5E" w:rsidRPr="00C41103" w:rsidRDefault="00877F5E" w:rsidP="00877F5E">
            <w:pPr>
              <w:jc w:val="center"/>
            </w:pPr>
            <w:r w:rsidRPr="00C41103">
              <w:t>210,0</w:t>
            </w:r>
          </w:p>
        </w:tc>
        <w:tc>
          <w:tcPr>
            <w:tcW w:w="1246" w:type="dxa"/>
            <w:shd w:val="clear" w:color="auto" w:fill="auto"/>
            <w:noWrap/>
            <w:vAlign w:val="bottom"/>
            <w:hideMark/>
          </w:tcPr>
          <w:p w:rsidR="00877F5E" w:rsidRPr="00C41103" w:rsidRDefault="00877F5E" w:rsidP="00877F5E">
            <w:pPr>
              <w:jc w:val="center"/>
            </w:pPr>
            <w:r w:rsidRPr="00C41103">
              <w:t>210,0</w:t>
            </w:r>
          </w:p>
        </w:tc>
      </w:tr>
      <w:tr w:rsidR="00877F5E" w:rsidRPr="00C41103" w:rsidTr="00877F5E">
        <w:trPr>
          <w:trHeight w:val="602"/>
        </w:trPr>
        <w:tc>
          <w:tcPr>
            <w:tcW w:w="2557" w:type="dxa"/>
            <w:shd w:val="clear" w:color="auto" w:fill="auto"/>
            <w:vAlign w:val="bottom"/>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noWrap/>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auto" w:fill="auto"/>
            <w:noWrap/>
            <w:vAlign w:val="bottom"/>
            <w:hideMark/>
          </w:tcPr>
          <w:p w:rsidR="00877F5E" w:rsidRPr="00C41103" w:rsidRDefault="00877F5E" w:rsidP="00877F5E">
            <w:pPr>
              <w:jc w:val="center"/>
            </w:pPr>
            <w:r w:rsidRPr="00C41103">
              <w:t>240</w:t>
            </w:r>
          </w:p>
        </w:tc>
        <w:tc>
          <w:tcPr>
            <w:tcW w:w="1178" w:type="dxa"/>
            <w:shd w:val="clear" w:color="auto" w:fill="auto"/>
            <w:noWrap/>
            <w:vAlign w:val="bottom"/>
            <w:hideMark/>
          </w:tcPr>
          <w:p w:rsidR="00877F5E" w:rsidRPr="00C41103" w:rsidRDefault="00877F5E" w:rsidP="00877F5E">
            <w:pPr>
              <w:jc w:val="center"/>
            </w:pPr>
            <w:r w:rsidRPr="00C41103">
              <w:t>165,0</w:t>
            </w:r>
          </w:p>
        </w:tc>
        <w:tc>
          <w:tcPr>
            <w:tcW w:w="1169" w:type="dxa"/>
            <w:shd w:val="clear" w:color="auto" w:fill="auto"/>
            <w:noWrap/>
            <w:vAlign w:val="bottom"/>
            <w:hideMark/>
          </w:tcPr>
          <w:p w:rsidR="00877F5E" w:rsidRPr="00C41103" w:rsidRDefault="00877F5E" w:rsidP="00877F5E">
            <w:pPr>
              <w:jc w:val="center"/>
            </w:pPr>
            <w:r w:rsidRPr="00C41103">
              <w:t>210,0</w:t>
            </w:r>
          </w:p>
        </w:tc>
        <w:tc>
          <w:tcPr>
            <w:tcW w:w="1246" w:type="dxa"/>
            <w:shd w:val="clear" w:color="auto" w:fill="auto"/>
            <w:noWrap/>
            <w:vAlign w:val="bottom"/>
            <w:hideMark/>
          </w:tcPr>
          <w:p w:rsidR="00877F5E" w:rsidRPr="00C41103" w:rsidRDefault="00877F5E" w:rsidP="00877F5E">
            <w:pPr>
              <w:jc w:val="center"/>
            </w:pPr>
            <w:r w:rsidRPr="00C41103">
              <w:t>210,0</w:t>
            </w:r>
          </w:p>
        </w:tc>
      </w:tr>
      <w:tr w:rsidR="00877F5E" w:rsidRPr="00C41103" w:rsidTr="00877F5E">
        <w:trPr>
          <w:trHeight w:val="299"/>
        </w:trPr>
        <w:tc>
          <w:tcPr>
            <w:tcW w:w="2557" w:type="dxa"/>
            <w:shd w:val="clear" w:color="000000" w:fill="FFFFFF"/>
            <w:vAlign w:val="bottom"/>
            <w:hideMark/>
          </w:tcPr>
          <w:p w:rsidR="00877F5E" w:rsidRPr="00C41103" w:rsidRDefault="00877F5E" w:rsidP="00877F5E">
            <w:r w:rsidRPr="00C41103">
              <w:t>Иные выплаты по обязательствам государства</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000000" w:fill="FFFFFF"/>
            <w:vAlign w:val="bottom"/>
            <w:hideMark/>
          </w:tcPr>
          <w:p w:rsidR="00877F5E" w:rsidRPr="00C41103" w:rsidRDefault="00877F5E" w:rsidP="00877F5E">
            <w:pPr>
              <w:jc w:val="center"/>
            </w:pPr>
            <w:r w:rsidRPr="00C41103">
              <w:t> </w:t>
            </w:r>
          </w:p>
        </w:tc>
        <w:tc>
          <w:tcPr>
            <w:tcW w:w="1178" w:type="dxa"/>
            <w:shd w:val="clear" w:color="000000" w:fill="FFFFFF"/>
            <w:noWrap/>
            <w:vAlign w:val="bottom"/>
            <w:hideMark/>
          </w:tcPr>
          <w:p w:rsidR="00877F5E" w:rsidRPr="00C41103" w:rsidRDefault="00877F5E" w:rsidP="00877F5E">
            <w:pPr>
              <w:jc w:val="center"/>
            </w:pPr>
            <w:r w:rsidRPr="00C41103">
              <w:t>3,0</w:t>
            </w:r>
          </w:p>
        </w:tc>
        <w:tc>
          <w:tcPr>
            <w:tcW w:w="1169" w:type="dxa"/>
            <w:shd w:val="clear" w:color="000000" w:fill="FFFFFF"/>
            <w:noWrap/>
            <w:vAlign w:val="bottom"/>
            <w:hideMark/>
          </w:tcPr>
          <w:p w:rsidR="00877F5E" w:rsidRPr="00C41103" w:rsidRDefault="00877F5E" w:rsidP="00877F5E">
            <w:pPr>
              <w:jc w:val="center"/>
            </w:pPr>
            <w:r w:rsidRPr="00C41103">
              <w:t>3,0</w:t>
            </w:r>
          </w:p>
        </w:tc>
        <w:tc>
          <w:tcPr>
            <w:tcW w:w="1246" w:type="dxa"/>
            <w:shd w:val="clear" w:color="auto" w:fill="auto"/>
            <w:noWrap/>
            <w:vAlign w:val="bottom"/>
            <w:hideMark/>
          </w:tcPr>
          <w:p w:rsidR="00877F5E" w:rsidRPr="00C41103" w:rsidRDefault="00877F5E" w:rsidP="00877F5E">
            <w:pPr>
              <w:jc w:val="center"/>
            </w:pPr>
            <w:r w:rsidRPr="00C41103">
              <w:t>3,0</w:t>
            </w:r>
          </w:p>
        </w:tc>
      </w:tr>
      <w:tr w:rsidR="00877F5E" w:rsidRPr="00C41103" w:rsidTr="00877F5E">
        <w:trPr>
          <w:trHeight w:val="286"/>
        </w:trPr>
        <w:tc>
          <w:tcPr>
            <w:tcW w:w="2557" w:type="dxa"/>
            <w:shd w:val="clear" w:color="000000" w:fill="FFFFFF"/>
            <w:vAlign w:val="bottom"/>
            <w:hideMark/>
          </w:tcPr>
          <w:p w:rsidR="00877F5E" w:rsidRPr="00C41103" w:rsidRDefault="00877F5E" w:rsidP="00877F5E">
            <w:r w:rsidRPr="00C41103">
              <w:t>Иные бюджетные ассигнования</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000000" w:fill="FFFFFF"/>
            <w:vAlign w:val="bottom"/>
            <w:hideMark/>
          </w:tcPr>
          <w:p w:rsidR="00877F5E" w:rsidRPr="00C41103" w:rsidRDefault="00877F5E" w:rsidP="00877F5E">
            <w:pPr>
              <w:jc w:val="center"/>
            </w:pPr>
            <w:r w:rsidRPr="00C41103">
              <w:t>800</w:t>
            </w:r>
          </w:p>
        </w:tc>
        <w:tc>
          <w:tcPr>
            <w:tcW w:w="1178" w:type="dxa"/>
            <w:shd w:val="clear" w:color="000000" w:fill="FFFFFF"/>
            <w:noWrap/>
            <w:vAlign w:val="bottom"/>
            <w:hideMark/>
          </w:tcPr>
          <w:p w:rsidR="00877F5E" w:rsidRPr="00C41103" w:rsidRDefault="00877F5E" w:rsidP="00877F5E">
            <w:pPr>
              <w:jc w:val="center"/>
            </w:pPr>
            <w:r w:rsidRPr="00C41103">
              <w:t>3,0</w:t>
            </w:r>
          </w:p>
        </w:tc>
        <w:tc>
          <w:tcPr>
            <w:tcW w:w="1169" w:type="dxa"/>
            <w:shd w:val="clear" w:color="000000" w:fill="FFFFFF"/>
            <w:noWrap/>
            <w:vAlign w:val="bottom"/>
            <w:hideMark/>
          </w:tcPr>
          <w:p w:rsidR="00877F5E" w:rsidRPr="00C41103" w:rsidRDefault="00877F5E" w:rsidP="00877F5E">
            <w:pPr>
              <w:jc w:val="center"/>
            </w:pPr>
            <w:r w:rsidRPr="00C41103">
              <w:t>3,0</w:t>
            </w:r>
          </w:p>
        </w:tc>
        <w:tc>
          <w:tcPr>
            <w:tcW w:w="1246" w:type="dxa"/>
            <w:shd w:val="clear" w:color="auto" w:fill="auto"/>
            <w:noWrap/>
            <w:vAlign w:val="bottom"/>
            <w:hideMark/>
          </w:tcPr>
          <w:p w:rsidR="00877F5E" w:rsidRPr="00C41103" w:rsidRDefault="00877F5E" w:rsidP="00877F5E">
            <w:pPr>
              <w:jc w:val="center"/>
            </w:pPr>
            <w:r w:rsidRPr="00C41103">
              <w:t>3,0</w:t>
            </w:r>
          </w:p>
        </w:tc>
      </w:tr>
      <w:tr w:rsidR="00877F5E" w:rsidRPr="00C41103" w:rsidTr="00877F5E">
        <w:trPr>
          <w:trHeight w:val="316"/>
        </w:trPr>
        <w:tc>
          <w:tcPr>
            <w:tcW w:w="2557" w:type="dxa"/>
            <w:shd w:val="clear" w:color="000000" w:fill="FFFFFF"/>
            <w:vAlign w:val="bottom"/>
            <w:hideMark/>
          </w:tcPr>
          <w:p w:rsidR="00877F5E" w:rsidRPr="00C41103" w:rsidRDefault="00877F5E" w:rsidP="00877F5E">
            <w:r w:rsidRPr="00C41103">
              <w:lastRenderedPageBreak/>
              <w:t>Уплата налогов, сборов и иных платежей</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vAlign w:val="bottom"/>
            <w:hideMark/>
          </w:tcPr>
          <w:p w:rsidR="00877F5E" w:rsidRPr="00C41103" w:rsidRDefault="00877F5E" w:rsidP="00877F5E">
            <w:pPr>
              <w:jc w:val="center"/>
            </w:pPr>
            <w:r w:rsidRPr="00C41103">
              <w:t>6000500000</w:t>
            </w:r>
          </w:p>
        </w:tc>
        <w:tc>
          <w:tcPr>
            <w:tcW w:w="660" w:type="dxa"/>
            <w:shd w:val="clear" w:color="000000" w:fill="FFFFFF"/>
            <w:vAlign w:val="bottom"/>
            <w:hideMark/>
          </w:tcPr>
          <w:p w:rsidR="00877F5E" w:rsidRPr="00C41103" w:rsidRDefault="00877F5E" w:rsidP="00877F5E">
            <w:pPr>
              <w:jc w:val="center"/>
            </w:pPr>
            <w:r w:rsidRPr="00C41103">
              <w:t>850</w:t>
            </w:r>
          </w:p>
        </w:tc>
        <w:tc>
          <w:tcPr>
            <w:tcW w:w="1178" w:type="dxa"/>
            <w:shd w:val="clear" w:color="000000" w:fill="FFFFFF"/>
            <w:noWrap/>
            <w:vAlign w:val="bottom"/>
            <w:hideMark/>
          </w:tcPr>
          <w:p w:rsidR="00877F5E" w:rsidRPr="00C41103" w:rsidRDefault="00877F5E" w:rsidP="00877F5E">
            <w:pPr>
              <w:jc w:val="center"/>
            </w:pPr>
            <w:r w:rsidRPr="00C41103">
              <w:t>3,0</w:t>
            </w:r>
          </w:p>
        </w:tc>
        <w:tc>
          <w:tcPr>
            <w:tcW w:w="1169" w:type="dxa"/>
            <w:shd w:val="clear" w:color="000000" w:fill="FFFFFF"/>
            <w:noWrap/>
            <w:vAlign w:val="bottom"/>
            <w:hideMark/>
          </w:tcPr>
          <w:p w:rsidR="00877F5E" w:rsidRPr="00C41103" w:rsidRDefault="00877F5E" w:rsidP="00877F5E">
            <w:pPr>
              <w:jc w:val="center"/>
            </w:pPr>
            <w:r w:rsidRPr="00C41103">
              <w:t>3,0</w:t>
            </w:r>
          </w:p>
        </w:tc>
        <w:tc>
          <w:tcPr>
            <w:tcW w:w="1246" w:type="dxa"/>
            <w:shd w:val="clear" w:color="auto" w:fill="auto"/>
            <w:noWrap/>
            <w:vAlign w:val="bottom"/>
            <w:hideMark/>
          </w:tcPr>
          <w:p w:rsidR="00877F5E" w:rsidRPr="00C41103" w:rsidRDefault="00877F5E" w:rsidP="00877F5E">
            <w:pPr>
              <w:jc w:val="center"/>
            </w:pPr>
            <w:r w:rsidRPr="00C41103">
              <w:t>3,0</w:t>
            </w:r>
          </w:p>
        </w:tc>
      </w:tr>
      <w:tr w:rsidR="00877F5E" w:rsidRPr="00C41103" w:rsidTr="00877F5E">
        <w:trPr>
          <w:trHeight w:val="316"/>
        </w:trPr>
        <w:tc>
          <w:tcPr>
            <w:tcW w:w="2557" w:type="dxa"/>
            <w:shd w:val="clear" w:color="000000" w:fill="FFFFFF"/>
            <w:hideMark/>
          </w:tcPr>
          <w:p w:rsidR="00877F5E" w:rsidRPr="00C41103" w:rsidRDefault="00877F5E" w:rsidP="00877F5E">
            <w:pPr>
              <w:rPr>
                <w:bCs/>
                <w:i/>
                <w:color w:val="000000" w:themeColor="text1"/>
              </w:rPr>
            </w:pPr>
            <w:r w:rsidRPr="00C41103">
              <w:rPr>
                <w:bCs/>
                <w:i/>
                <w:color w:val="000000" w:themeColor="text1"/>
              </w:rPr>
              <w:t>Муниципальная программа «Охрана окружающей среды»</w:t>
            </w:r>
          </w:p>
        </w:tc>
        <w:tc>
          <w:tcPr>
            <w:tcW w:w="709" w:type="dxa"/>
            <w:shd w:val="clear" w:color="000000" w:fill="FFFFFF"/>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923</w:t>
            </w:r>
          </w:p>
          <w:p w:rsidR="00877F5E" w:rsidRPr="00C41103" w:rsidRDefault="00877F5E" w:rsidP="00877F5E">
            <w:pPr>
              <w:jc w:val="center"/>
            </w:pPr>
          </w:p>
        </w:tc>
        <w:tc>
          <w:tcPr>
            <w:tcW w:w="850" w:type="dxa"/>
            <w:shd w:val="clear" w:color="000000" w:fill="FFFFFF"/>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0503</w:t>
            </w:r>
          </w:p>
          <w:p w:rsidR="00877F5E" w:rsidRPr="00C41103" w:rsidRDefault="00877F5E" w:rsidP="00877F5E">
            <w:pPr>
              <w:jc w:val="center"/>
            </w:pPr>
          </w:p>
        </w:tc>
        <w:tc>
          <w:tcPr>
            <w:tcW w:w="1842" w:type="dxa"/>
            <w:shd w:val="clear" w:color="auto" w:fill="auto"/>
            <w:hideMark/>
          </w:tcPr>
          <w:p w:rsidR="00877F5E" w:rsidRPr="00C41103" w:rsidRDefault="00877F5E" w:rsidP="00877F5E">
            <w:pPr>
              <w:jc w:val="center"/>
              <w:rPr>
                <w:bCs/>
                <w:i/>
              </w:rPr>
            </w:pPr>
          </w:p>
          <w:p w:rsidR="00877F5E" w:rsidRPr="00C41103" w:rsidRDefault="00877F5E" w:rsidP="00877F5E">
            <w:pPr>
              <w:rPr>
                <w:bCs/>
                <w:i/>
              </w:rPr>
            </w:pPr>
            <w:r w:rsidRPr="00C41103">
              <w:rPr>
                <w:bCs/>
                <w:i/>
              </w:rPr>
              <w:t>8300000000</w:t>
            </w:r>
          </w:p>
        </w:tc>
        <w:tc>
          <w:tcPr>
            <w:tcW w:w="660" w:type="dxa"/>
            <w:shd w:val="clear" w:color="000000" w:fill="FFFFFF"/>
            <w:vAlign w:val="bottom"/>
            <w:hideMark/>
          </w:tcPr>
          <w:p w:rsidR="00877F5E" w:rsidRPr="00C41103" w:rsidRDefault="00877F5E" w:rsidP="00877F5E">
            <w:pPr>
              <w:jc w:val="center"/>
              <w:rPr>
                <w:i/>
              </w:rPr>
            </w:pPr>
          </w:p>
        </w:tc>
        <w:tc>
          <w:tcPr>
            <w:tcW w:w="1178"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45,0</w:t>
            </w:r>
          </w:p>
          <w:p w:rsidR="00877F5E" w:rsidRPr="00C41103" w:rsidRDefault="00877F5E" w:rsidP="00877F5E">
            <w:pPr>
              <w:jc w:val="center"/>
              <w:rPr>
                <w:i/>
              </w:rPr>
            </w:pPr>
          </w:p>
        </w:tc>
        <w:tc>
          <w:tcPr>
            <w:tcW w:w="1169"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c>
          <w:tcPr>
            <w:tcW w:w="1246" w:type="dxa"/>
            <w:shd w:val="clear" w:color="auto" w:fill="auto"/>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r>
      <w:tr w:rsidR="00877F5E" w:rsidRPr="00C41103" w:rsidTr="00877F5E">
        <w:trPr>
          <w:trHeight w:val="316"/>
        </w:trPr>
        <w:tc>
          <w:tcPr>
            <w:tcW w:w="2557" w:type="dxa"/>
            <w:shd w:val="clear" w:color="000000" w:fill="FFFFFF"/>
            <w:hideMark/>
          </w:tcPr>
          <w:p w:rsidR="00877F5E" w:rsidRPr="00C41103" w:rsidRDefault="00877F5E" w:rsidP="00877F5E">
            <w:r w:rsidRPr="00C41103">
              <w:t>Основное мероприятие «Организация мер, направленных на снижение негативного воздействия отходов на окружающую среду»</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hideMark/>
          </w:tcPr>
          <w:p w:rsidR="00877F5E" w:rsidRPr="00C41103" w:rsidRDefault="00877F5E" w:rsidP="00877F5E">
            <w:pPr>
              <w:jc w:val="center"/>
              <w:rPr>
                <w:color w:val="000000" w:themeColor="text1"/>
              </w:rPr>
            </w:pPr>
            <w:r w:rsidRPr="00C41103">
              <w:rPr>
                <w:color w:val="000000" w:themeColor="text1"/>
              </w:rPr>
              <w:t>8301000000</w:t>
            </w:r>
          </w:p>
        </w:tc>
        <w:tc>
          <w:tcPr>
            <w:tcW w:w="660" w:type="dxa"/>
            <w:shd w:val="clear" w:color="000000" w:fill="FFFFFF"/>
            <w:vAlign w:val="bottom"/>
            <w:hideMark/>
          </w:tcPr>
          <w:p w:rsidR="00877F5E" w:rsidRPr="00C41103" w:rsidRDefault="00877F5E" w:rsidP="00877F5E">
            <w:pPr>
              <w:jc w:val="center"/>
            </w:pPr>
          </w:p>
        </w:tc>
        <w:tc>
          <w:tcPr>
            <w:tcW w:w="1178"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45,0</w:t>
            </w:r>
          </w:p>
          <w:p w:rsidR="00877F5E" w:rsidRPr="00C41103" w:rsidRDefault="00877F5E" w:rsidP="00877F5E">
            <w:pPr>
              <w:jc w:val="center"/>
              <w:rPr>
                <w:i/>
              </w:rPr>
            </w:pPr>
          </w:p>
        </w:tc>
        <w:tc>
          <w:tcPr>
            <w:tcW w:w="1169"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c>
          <w:tcPr>
            <w:tcW w:w="1246" w:type="dxa"/>
            <w:shd w:val="clear" w:color="auto" w:fill="auto"/>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r>
      <w:tr w:rsidR="00877F5E" w:rsidRPr="00C41103" w:rsidTr="00877F5E">
        <w:trPr>
          <w:trHeight w:val="316"/>
        </w:trPr>
        <w:tc>
          <w:tcPr>
            <w:tcW w:w="2557" w:type="dxa"/>
            <w:shd w:val="clear" w:color="000000" w:fill="FFFFFF"/>
            <w:hideMark/>
          </w:tcPr>
          <w:p w:rsidR="00877F5E" w:rsidRPr="00C41103" w:rsidRDefault="00877F5E" w:rsidP="00877F5E">
            <w:r w:rsidRPr="00C41103">
              <w:t>Создание и содержание мест (площадок) накопления твердых коммунальных отходов</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hideMark/>
          </w:tcPr>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r w:rsidRPr="00C41103">
              <w:t>8301008302</w:t>
            </w:r>
          </w:p>
        </w:tc>
        <w:tc>
          <w:tcPr>
            <w:tcW w:w="660" w:type="dxa"/>
            <w:shd w:val="clear" w:color="000000" w:fill="FFFFFF"/>
            <w:vAlign w:val="bottom"/>
            <w:hideMark/>
          </w:tcPr>
          <w:p w:rsidR="00877F5E" w:rsidRPr="00C41103" w:rsidRDefault="00877F5E" w:rsidP="00877F5E">
            <w:pPr>
              <w:jc w:val="center"/>
            </w:pPr>
          </w:p>
        </w:tc>
        <w:tc>
          <w:tcPr>
            <w:tcW w:w="1178"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45,0</w:t>
            </w:r>
          </w:p>
          <w:p w:rsidR="00877F5E" w:rsidRPr="00C41103" w:rsidRDefault="00877F5E" w:rsidP="00877F5E">
            <w:pPr>
              <w:jc w:val="center"/>
              <w:rPr>
                <w:i/>
              </w:rPr>
            </w:pPr>
          </w:p>
        </w:tc>
        <w:tc>
          <w:tcPr>
            <w:tcW w:w="1169"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c>
          <w:tcPr>
            <w:tcW w:w="1246" w:type="dxa"/>
            <w:shd w:val="clear" w:color="auto" w:fill="auto"/>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r>
      <w:tr w:rsidR="00877F5E" w:rsidRPr="00C41103" w:rsidTr="00877F5E">
        <w:trPr>
          <w:trHeight w:val="316"/>
        </w:trPr>
        <w:tc>
          <w:tcPr>
            <w:tcW w:w="2557" w:type="dxa"/>
            <w:shd w:val="clear" w:color="000000" w:fill="FFFFFF"/>
            <w:vAlign w:val="bottom"/>
            <w:hideMark/>
          </w:tcPr>
          <w:p w:rsidR="00877F5E" w:rsidRPr="00C41103" w:rsidRDefault="00877F5E" w:rsidP="00877F5E">
            <w:r w:rsidRPr="00C41103">
              <w:t>Закупка товаров, работ и услуг для государственных (муниципальных) нужд</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hideMark/>
          </w:tcPr>
          <w:p w:rsidR="00877F5E" w:rsidRPr="00C41103" w:rsidRDefault="00877F5E" w:rsidP="00877F5E">
            <w:pPr>
              <w:jc w:val="center"/>
            </w:pPr>
          </w:p>
          <w:p w:rsidR="00877F5E" w:rsidRPr="00C41103" w:rsidRDefault="00877F5E" w:rsidP="00877F5E">
            <w:pPr>
              <w:jc w:val="center"/>
            </w:pPr>
            <w:r w:rsidRPr="00C41103">
              <w:t>8301008302</w:t>
            </w:r>
          </w:p>
        </w:tc>
        <w:tc>
          <w:tcPr>
            <w:tcW w:w="660" w:type="dxa"/>
            <w:shd w:val="clear" w:color="000000" w:fill="FFFFFF"/>
            <w:vAlign w:val="bottom"/>
            <w:hideMark/>
          </w:tcPr>
          <w:p w:rsidR="00877F5E" w:rsidRPr="00C41103" w:rsidRDefault="00877F5E" w:rsidP="00877F5E">
            <w:pPr>
              <w:jc w:val="center"/>
            </w:pPr>
            <w:r w:rsidRPr="00C41103">
              <w:t>200</w:t>
            </w:r>
          </w:p>
        </w:tc>
        <w:tc>
          <w:tcPr>
            <w:tcW w:w="1178"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45,0</w:t>
            </w:r>
          </w:p>
          <w:p w:rsidR="00877F5E" w:rsidRPr="00C41103" w:rsidRDefault="00877F5E" w:rsidP="00877F5E">
            <w:pPr>
              <w:jc w:val="center"/>
              <w:rPr>
                <w:i/>
              </w:rPr>
            </w:pPr>
          </w:p>
        </w:tc>
        <w:tc>
          <w:tcPr>
            <w:tcW w:w="1169"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c>
          <w:tcPr>
            <w:tcW w:w="1246" w:type="dxa"/>
            <w:shd w:val="clear" w:color="auto" w:fill="auto"/>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r>
      <w:tr w:rsidR="00877F5E" w:rsidRPr="00C41103" w:rsidTr="00877F5E">
        <w:trPr>
          <w:trHeight w:val="316"/>
        </w:trPr>
        <w:tc>
          <w:tcPr>
            <w:tcW w:w="2557" w:type="dxa"/>
            <w:shd w:val="clear" w:color="000000" w:fill="FFFFFF"/>
            <w:vAlign w:val="bottom"/>
            <w:hideMark/>
          </w:tcPr>
          <w:p w:rsidR="00877F5E" w:rsidRPr="00C41103" w:rsidRDefault="00877F5E" w:rsidP="00877F5E">
            <w:r w:rsidRPr="00C41103">
              <w:t>Иные закупки товаров, работ и услуг для обеспечения государственных (муниципальных) нужд</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0503</w:t>
            </w:r>
          </w:p>
        </w:tc>
        <w:tc>
          <w:tcPr>
            <w:tcW w:w="1842" w:type="dxa"/>
            <w:shd w:val="clear" w:color="auto" w:fill="auto"/>
            <w:hideMark/>
          </w:tcPr>
          <w:p w:rsidR="00877F5E" w:rsidRPr="00C41103" w:rsidRDefault="00877F5E" w:rsidP="00877F5E">
            <w:pPr>
              <w:jc w:val="center"/>
            </w:pPr>
          </w:p>
          <w:p w:rsidR="00877F5E" w:rsidRPr="00C41103" w:rsidRDefault="00877F5E" w:rsidP="00877F5E">
            <w:pPr>
              <w:jc w:val="center"/>
            </w:pPr>
            <w:r w:rsidRPr="00C41103">
              <w:t>8301008302</w:t>
            </w:r>
          </w:p>
        </w:tc>
        <w:tc>
          <w:tcPr>
            <w:tcW w:w="660" w:type="dxa"/>
            <w:shd w:val="clear" w:color="000000" w:fill="FFFFFF"/>
            <w:vAlign w:val="bottom"/>
            <w:hideMark/>
          </w:tcPr>
          <w:p w:rsidR="00877F5E" w:rsidRPr="00C41103" w:rsidRDefault="00877F5E" w:rsidP="00877F5E">
            <w:pPr>
              <w:jc w:val="center"/>
            </w:pPr>
            <w:r w:rsidRPr="00C41103">
              <w:t>240</w:t>
            </w:r>
          </w:p>
        </w:tc>
        <w:tc>
          <w:tcPr>
            <w:tcW w:w="1178"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45,0</w:t>
            </w:r>
          </w:p>
          <w:p w:rsidR="00877F5E" w:rsidRPr="00C41103" w:rsidRDefault="00877F5E" w:rsidP="00877F5E">
            <w:pPr>
              <w:jc w:val="center"/>
              <w:rPr>
                <w:i/>
              </w:rPr>
            </w:pPr>
          </w:p>
        </w:tc>
        <w:tc>
          <w:tcPr>
            <w:tcW w:w="1169" w:type="dxa"/>
            <w:shd w:val="clear" w:color="000000" w:fill="FFFFFF"/>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c>
          <w:tcPr>
            <w:tcW w:w="1246" w:type="dxa"/>
            <w:shd w:val="clear" w:color="auto" w:fill="auto"/>
            <w:noWrap/>
            <w:vAlign w:val="bottom"/>
            <w:hideMark/>
          </w:tcPr>
          <w:p w:rsidR="00877F5E" w:rsidRPr="00C41103" w:rsidRDefault="00877F5E" w:rsidP="00877F5E">
            <w:pPr>
              <w:jc w:val="center"/>
              <w:rPr>
                <w:i/>
              </w:rPr>
            </w:pPr>
          </w:p>
          <w:p w:rsidR="00877F5E" w:rsidRPr="00C41103" w:rsidRDefault="00877F5E" w:rsidP="00877F5E">
            <w:pPr>
              <w:jc w:val="center"/>
              <w:rPr>
                <w:i/>
              </w:rPr>
            </w:pPr>
          </w:p>
          <w:p w:rsidR="00877F5E" w:rsidRPr="00C41103" w:rsidRDefault="00877F5E" w:rsidP="00877F5E">
            <w:pPr>
              <w:jc w:val="center"/>
              <w:rPr>
                <w:i/>
              </w:rPr>
            </w:pPr>
            <w:r w:rsidRPr="00C41103">
              <w:rPr>
                <w:i/>
              </w:rPr>
              <w:t>0,0</w:t>
            </w:r>
          </w:p>
          <w:p w:rsidR="00877F5E" w:rsidRPr="00C41103" w:rsidRDefault="00877F5E" w:rsidP="00877F5E">
            <w:pPr>
              <w:jc w:val="center"/>
              <w:rPr>
                <w:i/>
              </w:rPr>
            </w:pPr>
          </w:p>
        </w:tc>
      </w:tr>
      <w:tr w:rsidR="00877F5E" w:rsidRPr="00C41103" w:rsidTr="00877F5E">
        <w:trPr>
          <w:trHeight w:val="316"/>
        </w:trPr>
        <w:tc>
          <w:tcPr>
            <w:tcW w:w="2557" w:type="dxa"/>
            <w:shd w:val="clear" w:color="000000" w:fill="92D050"/>
            <w:hideMark/>
          </w:tcPr>
          <w:p w:rsidR="00877F5E" w:rsidRPr="00C41103" w:rsidRDefault="00877F5E" w:rsidP="00877F5E">
            <w:pPr>
              <w:rPr>
                <w:b/>
                <w:bCs/>
              </w:rPr>
            </w:pPr>
            <w:r w:rsidRPr="00C41103">
              <w:rPr>
                <w:b/>
                <w:bCs/>
              </w:rPr>
              <w:t>ОХРАНА СЕМЬИ И ДЕТСТВА</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1004</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000000"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noWrap/>
            <w:vAlign w:val="bottom"/>
            <w:hideMark/>
          </w:tcPr>
          <w:p w:rsidR="00877F5E" w:rsidRPr="00C41103" w:rsidRDefault="00877F5E" w:rsidP="00877F5E">
            <w:pPr>
              <w:jc w:val="center"/>
              <w:rPr>
                <w:b/>
                <w:bCs/>
              </w:rPr>
            </w:pPr>
            <w:r w:rsidRPr="00C41103">
              <w:rPr>
                <w:b/>
                <w:bCs/>
              </w:rPr>
              <w:t>0,0</w:t>
            </w:r>
          </w:p>
        </w:tc>
        <w:tc>
          <w:tcPr>
            <w:tcW w:w="1169" w:type="dxa"/>
            <w:shd w:val="clear" w:color="000000" w:fill="92D050"/>
            <w:noWrap/>
            <w:vAlign w:val="bottom"/>
            <w:hideMark/>
          </w:tcPr>
          <w:p w:rsidR="00877F5E" w:rsidRPr="00C41103" w:rsidRDefault="00877F5E" w:rsidP="00877F5E">
            <w:pPr>
              <w:jc w:val="center"/>
              <w:rPr>
                <w:b/>
                <w:bCs/>
              </w:rPr>
            </w:pPr>
            <w:r w:rsidRPr="00C41103">
              <w:rPr>
                <w:b/>
                <w:bCs/>
              </w:rPr>
              <w:t>1 032,3</w:t>
            </w:r>
          </w:p>
        </w:tc>
        <w:tc>
          <w:tcPr>
            <w:tcW w:w="1246" w:type="dxa"/>
            <w:shd w:val="clear" w:color="000000" w:fill="92D050"/>
            <w:noWrap/>
            <w:vAlign w:val="bottom"/>
            <w:hideMark/>
          </w:tcPr>
          <w:p w:rsidR="00877F5E" w:rsidRPr="00C41103" w:rsidRDefault="00877F5E" w:rsidP="00877F5E">
            <w:pPr>
              <w:jc w:val="center"/>
              <w:rPr>
                <w:b/>
                <w:bCs/>
              </w:rPr>
            </w:pPr>
            <w:r w:rsidRPr="00C41103">
              <w:rPr>
                <w:b/>
                <w:bCs/>
              </w:rPr>
              <w:t>0,0</w:t>
            </w:r>
          </w:p>
        </w:tc>
      </w:tr>
      <w:tr w:rsidR="00877F5E" w:rsidRPr="00C41103" w:rsidTr="00877F5E">
        <w:trPr>
          <w:trHeight w:val="707"/>
        </w:trPr>
        <w:tc>
          <w:tcPr>
            <w:tcW w:w="2557" w:type="dxa"/>
            <w:shd w:val="clear" w:color="000000" w:fill="FFFFFF"/>
            <w:vAlign w:val="bottom"/>
            <w:hideMark/>
          </w:tcPr>
          <w:p w:rsidR="00877F5E" w:rsidRPr="00C41103" w:rsidRDefault="00877F5E" w:rsidP="00877F5E">
            <w:pPr>
              <w:rPr>
                <w:b/>
                <w:bCs/>
                <w:i/>
                <w:iCs/>
              </w:rPr>
            </w:pPr>
            <w:r w:rsidRPr="00C41103">
              <w:rPr>
                <w:b/>
                <w:bCs/>
                <w:i/>
                <w:iCs/>
              </w:rPr>
              <w:t>Государственная программа "Социальная поддержка населения Томской области"</w:t>
            </w:r>
          </w:p>
        </w:tc>
        <w:tc>
          <w:tcPr>
            <w:tcW w:w="709" w:type="dxa"/>
            <w:shd w:val="clear" w:color="000000" w:fill="FFFFFF"/>
            <w:vAlign w:val="bottom"/>
            <w:hideMark/>
          </w:tcPr>
          <w:p w:rsidR="00877F5E" w:rsidRPr="00C41103" w:rsidRDefault="00877F5E" w:rsidP="00877F5E">
            <w:pPr>
              <w:jc w:val="center"/>
              <w:rPr>
                <w:b/>
                <w:bCs/>
                <w:i/>
                <w:iCs/>
              </w:rPr>
            </w:pPr>
            <w:r w:rsidRPr="00C41103">
              <w:rPr>
                <w:b/>
                <w:bCs/>
                <w:i/>
                <w:iCs/>
              </w:rPr>
              <w:t>923</w:t>
            </w:r>
          </w:p>
        </w:tc>
        <w:tc>
          <w:tcPr>
            <w:tcW w:w="850" w:type="dxa"/>
            <w:shd w:val="clear" w:color="000000" w:fill="FFFFFF"/>
            <w:vAlign w:val="bottom"/>
            <w:hideMark/>
          </w:tcPr>
          <w:p w:rsidR="00877F5E" w:rsidRPr="00C41103" w:rsidRDefault="00877F5E" w:rsidP="00877F5E">
            <w:pPr>
              <w:jc w:val="center"/>
              <w:rPr>
                <w:b/>
                <w:bCs/>
                <w:i/>
                <w:iCs/>
              </w:rPr>
            </w:pPr>
            <w:r w:rsidRPr="00C41103">
              <w:rPr>
                <w:b/>
                <w:bCs/>
                <w:i/>
                <w:iCs/>
              </w:rPr>
              <w:t>1004</w:t>
            </w:r>
          </w:p>
        </w:tc>
        <w:tc>
          <w:tcPr>
            <w:tcW w:w="1842" w:type="dxa"/>
            <w:shd w:val="clear" w:color="auto" w:fill="auto"/>
            <w:vAlign w:val="bottom"/>
            <w:hideMark/>
          </w:tcPr>
          <w:p w:rsidR="00877F5E" w:rsidRPr="00C41103" w:rsidRDefault="00877F5E" w:rsidP="00877F5E">
            <w:pPr>
              <w:jc w:val="center"/>
              <w:rPr>
                <w:b/>
                <w:bCs/>
                <w:i/>
                <w:iCs/>
              </w:rPr>
            </w:pPr>
            <w:r w:rsidRPr="00C41103">
              <w:rPr>
                <w:b/>
                <w:bCs/>
                <w:i/>
                <w:iCs/>
              </w:rPr>
              <w:t>1100000000</w:t>
            </w:r>
          </w:p>
        </w:tc>
        <w:tc>
          <w:tcPr>
            <w:tcW w:w="660" w:type="dxa"/>
            <w:shd w:val="clear" w:color="000000" w:fill="FFFFFF"/>
            <w:vAlign w:val="bottom"/>
            <w:hideMark/>
          </w:tcPr>
          <w:p w:rsidR="00877F5E" w:rsidRPr="00C41103" w:rsidRDefault="00877F5E" w:rsidP="00877F5E">
            <w:pPr>
              <w:jc w:val="center"/>
              <w:rPr>
                <w:b/>
                <w:bCs/>
                <w:i/>
                <w:iCs/>
              </w:rPr>
            </w:pPr>
            <w:r w:rsidRPr="00C41103">
              <w:rPr>
                <w:b/>
                <w:bCs/>
                <w:i/>
                <w:iCs/>
              </w:rPr>
              <w:t> </w:t>
            </w:r>
          </w:p>
        </w:tc>
        <w:tc>
          <w:tcPr>
            <w:tcW w:w="1178" w:type="dxa"/>
            <w:shd w:val="clear" w:color="000000" w:fill="FFFFFF"/>
            <w:noWrap/>
            <w:vAlign w:val="bottom"/>
            <w:hideMark/>
          </w:tcPr>
          <w:p w:rsidR="00877F5E" w:rsidRPr="00C41103" w:rsidRDefault="00877F5E" w:rsidP="00877F5E">
            <w:pPr>
              <w:jc w:val="center"/>
              <w:rPr>
                <w:b/>
                <w:bCs/>
                <w:i/>
                <w:iCs/>
              </w:rPr>
            </w:pPr>
            <w:r w:rsidRPr="00C41103">
              <w:rPr>
                <w:b/>
                <w:bCs/>
                <w:i/>
                <w:iCs/>
              </w:rPr>
              <w:t>0,0</w:t>
            </w:r>
          </w:p>
        </w:tc>
        <w:tc>
          <w:tcPr>
            <w:tcW w:w="1169" w:type="dxa"/>
            <w:shd w:val="clear" w:color="000000" w:fill="FFFFFF"/>
            <w:noWrap/>
            <w:vAlign w:val="bottom"/>
            <w:hideMark/>
          </w:tcPr>
          <w:p w:rsidR="00877F5E" w:rsidRPr="00C41103" w:rsidRDefault="00877F5E" w:rsidP="00877F5E">
            <w:pPr>
              <w:jc w:val="center"/>
              <w:rPr>
                <w:b/>
                <w:bCs/>
                <w:i/>
                <w:iCs/>
              </w:rPr>
            </w:pPr>
            <w:r w:rsidRPr="00C41103">
              <w:rPr>
                <w:b/>
                <w:bCs/>
                <w:i/>
                <w:iCs/>
              </w:rPr>
              <w:t>1 032,3</w:t>
            </w:r>
          </w:p>
        </w:tc>
        <w:tc>
          <w:tcPr>
            <w:tcW w:w="1246" w:type="dxa"/>
            <w:shd w:val="clear" w:color="000000" w:fill="FFFFFF"/>
            <w:noWrap/>
            <w:vAlign w:val="bottom"/>
            <w:hideMark/>
          </w:tcPr>
          <w:p w:rsidR="00877F5E" w:rsidRPr="00C41103" w:rsidRDefault="00877F5E" w:rsidP="00877F5E">
            <w:pPr>
              <w:jc w:val="center"/>
              <w:rPr>
                <w:b/>
                <w:bCs/>
                <w:i/>
                <w:iCs/>
              </w:rPr>
            </w:pPr>
            <w:r w:rsidRPr="00C41103">
              <w:rPr>
                <w:b/>
                <w:bCs/>
                <w:i/>
                <w:iCs/>
              </w:rPr>
              <w:t>0,0</w:t>
            </w:r>
          </w:p>
        </w:tc>
      </w:tr>
      <w:tr w:rsidR="00877F5E" w:rsidRPr="00C41103" w:rsidTr="00877F5E">
        <w:trPr>
          <w:trHeight w:val="693"/>
        </w:trPr>
        <w:tc>
          <w:tcPr>
            <w:tcW w:w="2557" w:type="dxa"/>
            <w:shd w:val="clear" w:color="000000" w:fill="FFFFFF"/>
            <w:vAlign w:val="bottom"/>
            <w:hideMark/>
          </w:tcPr>
          <w:p w:rsidR="00877F5E" w:rsidRPr="00C41103" w:rsidRDefault="00877F5E" w:rsidP="00877F5E">
            <w:r w:rsidRPr="00C41103">
              <w:t>Подпрограмма "Развитие мер социальной поддержки отдельных категорий граждан"</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1004</w:t>
            </w:r>
          </w:p>
        </w:tc>
        <w:tc>
          <w:tcPr>
            <w:tcW w:w="1842" w:type="dxa"/>
            <w:shd w:val="clear" w:color="auto" w:fill="auto"/>
            <w:vAlign w:val="bottom"/>
            <w:hideMark/>
          </w:tcPr>
          <w:p w:rsidR="00877F5E" w:rsidRPr="00C41103" w:rsidRDefault="00877F5E" w:rsidP="00877F5E">
            <w:pPr>
              <w:jc w:val="center"/>
            </w:pPr>
            <w:r w:rsidRPr="00C41103">
              <w:t>1110000000</w:t>
            </w:r>
          </w:p>
        </w:tc>
        <w:tc>
          <w:tcPr>
            <w:tcW w:w="660" w:type="dxa"/>
            <w:shd w:val="clear" w:color="000000" w:fill="FFFFFF"/>
            <w:vAlign w:val="bottom"/>
            <w:hideMark/>
          </w:tcPr>
          <w:p w:rsidR="00877F5E" w:rsidRPr="00C41103" w:rsidRDefault="00877F5E" w:rsidP="00877F5E">
            <w:pPr>
              <w:jc w:val="center"/>
            </w:pPr>
            <w:r w:rsidRPr="00C41103">
              <w:t> </w:t>
            </w:r>
          </w:p>
        </w:tc>
        <w:tc>
          <w:tcPr>
            <w:tcW w:w="1178" w:type="dxa"/>
            <w:shd w:val="clear" w:color="000000" w:fill="FFFFFF"/>
            <w:noWrap/>
            <w:vAlign w:val="bottom"/>
            <w:hideMark/>
          </w:tcPr>
          <w:p w:rsidR="00877F5E" w:rsidRPr="00C41103" w:rsidRDefault="00877F5E" w:rsidP="00877F5E">
            <w:pPr>
              <w:jc w:val="center"/>
            </w:pPr>
            <w:r w:rsidRPr="00C41103">
              <w:t>0,0</w:t>
            </w:r>
          </w:p>
        </w:tc>
        <w:tc>
          <w:tcPr>
            <w:tcW w:w="1169" w:type="dxa"/>
            <w:shd w:val="clear" w:color="000000" w:fill="FFFFFF"/>
            <w:noWrap/>
            <w:vAlign w:val="bottom"/>
            <w:hideMark/>
          </w:tcPr>
          <w:p w:rsidR="00877F5E" w:rsidRPr="00C41103" w:rsidRDefault="00877F5E" w:rsidP="00877F5E">
            <w:pPr>
              <w:jc w:val="center"/>
            </w:pPr>
            <w:r w:rsidRPr="00C41103">
              <w:t>1 032,3</w:t>
            </w:r>
          </w:p>
        </w:tc>
        <w:tc>
          <w:tcPr>
            <w:tcW w:w="1246" w:type="dxa"/>
            <w:shd w:val="clear" w:color="000000" w:fill="FFFFFF"/>
            <w:noWrap/>
            <w:vAlign w:val="bottom"/>
            <w:hideMark/>
          </w:tcPr>
          <w:p w:rsidR="00877F5E" w:rsidRPr="00C41103" w:rsidRDefault="00877F5E" w:rsidP="00877F5E">
            <w:pPr>
              <w:jc w:val="center"/>
            </w:pPr>
            <w:r w:rsidRPr="00C41103">
              <w:t>0,0</w:t>
            </w:r>
          </w:p>
        </w:tc>
      </w:tr>
      <w:tr w:rsidR="00877F5E" w:rsidRPr="00C41103" w:rsidTr="00877F5E">
        <w:trPr>
          <w:trHeight w:val="788"/>
        </w:trPr>
        <w:tc>
          <w:tcPr>
            <w:tcW w:w="2557" w:type="dxa"/>
            <w:shd w:val="clear" w:color="000000" w:fill="FFFFFF"/>
            <w:vAlign w:val="bottom"/>
            <w:hideMark/>
          </w:tcPr>
          <w:p w:rsidR="00877F5E" w:rsidRPr="00C41103" w:rsidRDefault="00877F5E" w:rsidP="00877F5E">
            <w:r w:rsidRPr="00C41103">
              <w:t xml:space="preserve">Комплекс процессных мероприятий «Предоставление жилых помещений детям-сиротам и детям, оставшимся без попечения родителей, лицам из их числа по </w:t>
            </w:r>
            <w:r w:rsidRPr="00C41103">
              <w:lastRenderedPageBreak/>
              <w:t>договорам найма специализированных жилых помещений»</w:t>
            </w:r>
          </w:p>
        </w:tc>
        <w:tc>
          <w:tcPr>
            <w:tcW w:w="709" w:type="dxa"/>
            <w:shd w:val="clear" w:color="000000" w:fill="FFFFFF"/>
            <w:vAlign w:val="bottom"/>
            <w:hideMark/>
          </w:tcPr>
          <w:p w:rsidR="00877F5E" w:rsidRPr="00C41103" w:rsidRDefault="00877F5E" w:rsidP="00877F5E">
            <w:pPr>
              <w:jc w:val="center"/>
            </w:pPr>
            <w:r w:rsidRPr="00C41103">
              <w:lastRenderedPageBreak/>
              <w:t>923</w:t>
            </w:r>
          </w:p>
        </w:tc>
        <w:tc>
          <w:tcPr>
            <w:tcW w:w="850" w:type="dxa"/>
            <w:shd w:val="clear" w:color="000000" w:fill="FFFFFF"/>
            <w:vAlign w:val="bottom"/>
            <w:hideMark/>
          </w:tcPr>
          <w:p w:rsidR="00877F5E" w:rsidRPr="00C41103" w:rsidRDefault="00877F5E" w:rsidP="00877F5E">
            <w:pPr>
              <w:jc w:val="center"/>
            </w:pPr>
            <w:r w:rsidRPr="00C41103">
              <w:t>1004</w:t>
            </w:r>
          </w:p>
        </w:tc>
        <w:tc>
          <w:tcPr>
            <w:tcW w:w="1842" w:type="dxa"/>
            <w:shd w:val="clear" w:color="auto" w:fill="auto"/>
            <w:vAlign w:val="bottom"/>
            <w:hideMark/>
          </w:tcPr>
          <w:p w:rsidR="00877F5E" w:rsidRPr="00C41103" w:rsidRDefault="00877F5E" w:rsidP="00877F5E">
            <w:pPr>
              <w:jc w:val="center"/>
            </w:pPr>
            <w:r w:rsidRPr="00C41103">
              <w:t>1117100000</w:t>
            </w:r>
          </w:p>
        </w:tc>
        <w:tc>
          <w:tcPr>
            <w:tcW w:w="660" w:type="dxa"/>
            <w:shd w:val="clear" w:color="000000" w:fill="FFFFFF"/>
            <w:vAlign w:val="bottom"/>
            <w:hideMark/>
          </w:tcPr>
          <w:p w:rsidR="00877F5E" w:rsidRPr="00C41103" w:rsidRDefault="00877F5E" w:rsidP="00877F5E">
            <w:pPr>
              <w:jc w:val="center"/>
            </w:pPr>
            <w:r w:rsidRPr="00C41103">
              <w:t> </w:t>
            </w:r>
          </w:p>
        </w:tc>
        <w:tc>
          <w:tcPr>
            <w:tcW w:w="1178" w:type="dxa"/>
            <w:shd w:val="clear" w:color="000000" w:fill="FFFFFF"/>
            <w:noWrap/>
            <w:vAlign w:val="bottom"/>
            <w:hideMark/>
          </w:tcPr>
          <w:p w:rsidR="00877F5E" w:rsidRPr="00C41103" w:rsidRDefault="00877F5E" w:rsidP="00877F5E">
            <w:pPr>
              <w:jc w:val="center"/>
            </w:pPr>
            <w:r w:rsidRPr="00C41103">
              <w:t>0,0</w:t>
            </w:r>
          </w:p>
        </w:tc>
        <w:tc>
          <w:tcPr>
            <w:tcW w:w="1169" w:type="dxa"/>
            <w:shd w:val="clear" w:color="000000" w:fill="FFFFFF"/>
            <w:noWrap/>
            <w:vAlign w:val="bottom"/>
            <w:hideMark/>
          </w:tcPr>
          <w:p w:rsidR="00877F5E" w:rsidRPr="00C41103" w:rsidRDefault="00877F5E" w:rsidP="00877F5E">
            <w:pPr>
              <w:jc w:val="center"/>
            </w:pPr>
            <w:r w:rsidRPr="00C41103">
              <w:t>1 032,3</w:t>
            </w:r>
          </w:p>
        </w:tc>
        <w:tc>
          <w:tcPr>
            <w:tcW w:w="1246" w:type="dxa"/>
            <w:shd w:val="clear" w:color="000000" w:fill="FFFFFF"/>
            <w:noWrap/>
            <w:vAlign w:val="bottom"/>
            <w:hideMark/>
          </w:tcPr>
          <w:p w:rsidR="00877F5E" w:rsidRPr="00C41103" w:rsidRDefault="00877F5E" w:rsidP="00877F5E">
            <w:pPr>
              <w:jc w:val="center"/>
            </w:pPr>
            <w:r w:rsidRPr="00C41103">
              <w:t>0,0</w:t>
            </w:r>
          </w:p>
        </w:tc>
      </w:tr>
      <w:tr w:rsidR="00877F5E" w:rsidRPr="00C41103" w:rsidTr="00877F5E">
        <w:trPr>
          <w:trHeight w:val="734"/>
        </w:trPr>
        <w:tc>
          <w:tcPr>
            <w:tcW w:w="2557" w:type="dxa"/>
            <w:shd w:val="clear" w:color="000000" w:fill="FFFFFF"/>
            <w:vAlign w:val="bottom"/>
            <w:hideMark/>
          </w:tcPr>
          <w:p w:rsidR="00877F5E" w:rsidRPr="00C41103" w:rsidRDefault="00877F5E" w:rsidP="00877F5E">
            <w:r w:rsidRPr="00C41103">
              <w:lastRenderedPageBreak/>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sidRPr="00C41103">
              <w:t>несофинансируемых</w:t>
            </w:r>
            <w:proofErr w:type="spellEnd"/>
            <w:r w:rsidRPr="00C41103">
              <w:t xml:space="preserve"> из федерального бюджета</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1004</w:t>
            </w:r>
          </w:p>
        </w:tc>
        <w:tc>
          <w:tcPr>
            <w:tcW w:w="1842" w:type="dxa"/>
            <w:shd w:val="clear" w:color="auto" w:fill="auto"/>
            <w:vAlign w:val="bottom"/>
            <w:hideMark/>
          </w:tcPr>
          <w:p w:rsidR="00877F5E" w:rsidRPr="00C41103" w:rsidRDefault="00877F5E" w:rsidP="00877F5E">
            <w:pPr>
              <w:jc w:val="center"/>
              <w:rPr>
                <w:lang w:val="en-US"/>
              </w:rPr>
            </w:pPr>
            <w:r w:rsidRPr="00C41103">
              <w:rPr>
                <w:lang w:val="en-US"/>
              </w:rPr>
              <w:t>11171А0820</w:t>
            </w:r>
          </w:p>
        </w:tc>
        <w:tc>
          <w:tcPr>
            <w:tcW w:w="660" w:type="dxa"/>
            <w:shd w:val="clear" w:color="000000" w:fill="FFFFFF"/>
            <w:vAlign w:val="bottom"/>
            <w:hideMark/>
          </w:tcPr>
          <w:p w:rsidR="00877F5E" w:rsidRPr="00C41103" w:rsidRDefault="00877F5E" w:rsidP="00877F5E">
            <w:pPr>
              <w:jc w:val="center"/>
            </w:pPr>
            <w:r w:rsidRPr="00C41103">
              <w:t> </w:t>
            </w:r>
          </w:p>
        </w:tc>
        <w:tc>
          <w:tcPr>
            <w:tcW w:w="1178" w:type="dxa"/>
            <w:shd w:val="clear" w:color="000000" w:fill="FFFFFF"/>
            <w:noWrap/>
            <w:vAlign w:val="bottom"/>
            <w:hideMark/>
          </w:tcPr>
          <w:p w:rsidR="00877F5E" w:rsidRPr="00C41103" w:rsidRDefault="00877F5E" w:rsidP="00877F5E">
            <w:pPr>
              <w:jc w:val="center"/>
            </w:pPr>
            <w:r w:rsidRPr="00C41103">
              <w:t>0,0</w:t>
            </w:r>
          </w:p>
        </w:tc>
        <w:tc>
          <w:tcPr>
            <w:tcW w:w="1169" w:type="dxa"/>
            <w:shd w:val="clear" w:color="000000" w:fill="FFFFFF"/>
            <w:noWrap/>
            <w:vAlign w:val="bottom"/>
            <w:hideMark/>
          </w:tcPr>
          <w:p w:rsidR="00877F5E" w:rsidRPr="00C41103" w:rsidRDefault="00877F5E" w:rsidP="00877F5E">
            <w:pPr>
              <w:jc w:val="center"/>
            </w:pPr>
            <w:r w:rsidRPr="00C41103">
              <w:t>1 032,3</w:t>
            </w:r>
          </w:p>
        </w:tc>
        <w:tc>
          <w:tcPr>
            <w:tcW w:w="1246" w:type="dxa"/>
            <w:shd w:val="clear" w:color="000000" w:fill="FFFFFF"/>
            <w:noWrap/>
            <w:vAlign w:val="bottom"/>
            <w:hideMark/>
          </w:tcPr>
          <w:p w:rsidR="00877F5E" w:rsidRPr="00C41103" w:rsidRDefault="00877F5E" w:rsidP="00877F5E">
            <w:pPr>
              <w:jc w:val="center"/>
            </w:pPr>
            <w:r w:rsidRPr="00C41103">
              <w:t>0,0</w:t>
            </w:r>
          </w:p>
        </w:tc>
      </w:tr>
      <w:tr w:rsidR="00877F5E" w:rsidRPr="00C41103" w:rsidTr="00877F5E">
        <w:trPr>
          <w:trHeight w:val="680"/>
        </w:trPr>
        <w:tc>
          <w:tcPr>
            <w:tcW w:w="2557" w:type="dxa"/>
            <w:shd w:val="clear" w:color="000000" w:fill="FFFFFF"/>
            <w:vAlign w:val="bottom"/>
            <w:hideMark/>
          </w:tcPr>
          <w:p w:rsidR="00877F5E" w:rsidRPr="00C41103" w:rsidRDefault="00877F5E" w:rsidP="00877F5E">
            <w:r w:rsidRPr="00C41103">
              <w:t>Капитальные вложения в объекты государственной (муниципальной) собственности</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1004</w:t>
            </w:r>
          </w:p>
        </w:tc>
        <w:tc>
          <w:tcPr>
            <w:tcW w:w="1842" w:type="dxa"/>
            <w:shd w:val="clear" w:color="auto" w:fill="auto"/>
            <w:vAlign w:val="bottom"/>
            <w:hideMark/>
          </w:tcPr>
          <w:p w:rsidR="00877F5E" w:rsidRPr="00C41103" w:rsidRDefault="00877F5E" w:rsidP="00877F5E">
            <w:pPr>
              <w:jc w:val="center"/>
            </w:pPr>
            <w:r w:rsidRPr="00C41103">
              <w:rPr>
                <w:lang w:val="en-US"/>
              </w:rPr>
              <w:t>11171А0820</w:t>
            </w:r>
          </w:p>
        </w:tc>
        <w:tc>
          <w:tcPr>
            <w:tcW w:w="660" w:type="dxa"/>
            <w:shd w:val="clear" w:color="000000" w:fill="FFFFFF"/>
            <w:vAlign w:val="bottom"/>
            <w:hideMark/>
          </w:tcPr>
          <w:p w:rsidR="00877F5E" w:rsidRPr="00C41103" w:rsidRDefault="00877F5E" w:rsidP="00877F5E">
            <w:pPr>
              <w:jc w:val="center"/>
            </w:pPr>
            <w:r w:rsidRPr="00C41103">
              <w:t>400</w:t>
            </w:r>
          </w:p>
        </w:tc>
        <w:tc>
          <w:tcPr>
            <w:tcW w:w="1178" w:type="dxa"/>
            <w:shd w:val="clear" w:color="000000" w:fill="FFFFFF"/>
            <w:noWrap/>
            <w:vAlign w:val="bottom"/>
            <w:hideMark/>
          </w:tcPr>
          <w:p w:rsidR="00877F5E" w:rsidRPr="00C41103" w:rsidRDefault="00877F5E" w:rsidP="00877F5E">
            <w:pPr>
              <w:jc w:val="center"/>
            </w:pPr>
            <w:r w:rsidRPr="00C41103">
              <w:t>0,0</w:t>
            </w:r>
          </w:p>
        </w:tc>
        <w:tc>
          <w:tcPr>
            <w:tcW w:w="1169" w:type="dxa"/>
            <w:shd w:val="clear" w:color="000000" w:fill="FFFFFF"/>
            <w:noWrap/>
            <w:vAlign w:val="bottom"/>
            <w:hideMark/>
          </w:tcPr>
          <w:p w:rsidR="00877F5E" w:rsidRPr="00C41103" w:rsidRDefault="00877F5E" w:rsidP="00877F5E">
            <w:pPr>
              <w:jc w:val="center"/>
            </w:pPr>
            <w:r w:rsidRPr="00C41103">
              <w:t>1 032,3</w:t>
            </w:r>
          </w:p>
        </w:tc>
        <w:tc>
          <w:tcPr>
            <w:tcW w:w="1246" w:type="dxa"/>
            <w:shd w:val="clear" w:color="000000" w:fill="FFFFFF"/>
            <w:noWrap/>
            <w:vAlign w:val="bottom"/>
            <w:hideMark/>
          </w:tcPr>
          <w:p w:rsidR="00877F5E" w:rsidRPr="00C41103" w:rsidRDefault="00877F5E" w:rsidP="00877F5E">
            <w:pPr>
              <w:jc w:val="center"/>
            </w:pPr>
            <w:r w:rsidRPr="00C41103">
              <w:t>0,0</w:t>
            </w:r>
          </w:p>
        </w:tc>
      </w:tr>
      <w:tr w:rsidR="00877F5E" w:rsidRPr="00C41103" w:rsidTr="00877F5E">
        <w:trPr>
          <w:trHeight w:val="544"/>
        </w:trPr>
        <w:tc>
          <w:tcPr>
            <w:tcW w:w="2557" w:type="dxa"/>
            <w:shd w:val="clear" w:color="000000" w:fill="FFFFFF"/>
            <w:vAlign w:val="bottom"/>
            <w:hideMark/>
          </w:tcPr>
          <w:p w:rsidR="00877F5E" w:rsidRPr="00C41103" w:rsidRDefault="00877F5E" w:rsidP="00877F5E">
            <w:r w:rsidRPr="00C41103">
              <w:t>Бюджетные инвестиции на приобретение объектов недвижимого имущества в государственную (муниципальную) собственность</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1004</w:t>
            </w:r>
          </w:p>
        </w:tc>
        <w:tc>
          <w:tcPr>
            <w:tcW w:w="1842" w:type="dxa"/>
            <w:shd w:val="clear" w:color="auto" w:fill="auto"/>
            <w:vAlign w:val="bottom"/>
            <w:hideMark/>
          </w:tcPr>
          <w:p w:rsidR="00877F5E" w:rsidRPr="00C41103" w:rsidRDefault="00877F5E" w:rsidP="00877F5E">
            <w:pPr>
              <w:jc w:val="center"/>
            </w:pPr>
            <w:r w:rsidRPr="00C41103">
              <w:rPr>
                <w:lang w:val="en-US"/>
              </w:rPr>
              <w:t>11171А0820</w:t>
            </w:r>
          </w:p>
        </w:tc>
        <w:tc>
          <w:tcPr>
            <w:tcW w:w="660" w:type="dxa"/>
            <w:shd w:val="clear" w:color="000000" w:fill="FFFFFF"/>
            <w:vAlign w:val="bottom"/>
            <w:hideMark/>
          </w:tcPr>
          <w:p w:rsidR="00877F5E" w:rsidRPr="00C41103" w:rsidRDefault="00877F5E" w:rsidP="00877F5E">
            <w:pPr>
              <w:jc w:val="center"/>
            </w:pPr>
            <w:r w:rsidRPr="00C41103">
              <w:t>410</w:t>
            </w:r>
          </w:p>
        </w:tc>
        <w:tc>
          <w:tcPr>
            <w:tcW w:w="1178" w:type="dxa"/>
            <w:shd w:val="clear" w:color="000000" w:fill="FFFFFF"/>
            <w:noWrap/>
            <w:vAlign w:val="bottom"/>
            <w:hideMark/>
          </w:tcPr>
          <w:p w:rsidR="00877F5E" w:rsidRPr="00C41103" w:rsidRDefault="00877F5E" w:rsidP="00877F5E">
            <w:pPr>
              <w:jc w:val="center"/>
            </w:pPr>
            <w:r w:rsidRPr="00C41103">
              <w:t>0,0</w:t>
            </w:r>
          </w:p>
        </w:tc>
        <w:tc>
          <w:tcPr>
            <w:tcW w:w="1169" w:type="dxa"/>
            <w:shd w:val="clear" w:color="000000" w:fill="FFFFFF"/>
            <w:noWrap/>
            <w:vAlign w:val="bottom"/>
            <w:hideMark/>
          </w:tcPr>
          <w:p w:rsidR="00877F5E" w:rsidRPr="00C41103" w:rsidRDefault="00877F5E" w:rsidP="00877F5E">
            <w:pPr>
              <w:jc w:val="center"/>
            </w:pPr>
            <w:r w:rsidRPr="00C41103">
              <w:t>1 032,3</w:t>
            </w:r>
          </w:p>
        </w:tc>
        <w:tc>
          <w:tcPr>
            <w:tcW w:w="1246" w:type="dxa"/>
            <w:shd w:val="clear" w:color="000000" w:fill="FFFFFF"/>
            <w:noWrap/>
            <w:vAlign w:val="bottom"/>
            <w:hideMark/>
          </w:tcPr>
          <w:p w:rsidR="00877F5E" w:rsidRPr="00C41103" w:rsidRDefault="00877F5E" w:rsidP="00877F5E">
            <w:pPr>
              <w:jc w:val="center"/>
            </w:pPr>
            <w:r w:rsidRPr="00C41103">
              <w:t>0,0</w:t>
            </w:r>
          </w:p>
        </w:tc>
      </w:tr>
      <w:tr w:rsidR="00877F5E" w:rsidRPr="00C41103" w:rsidTr="00877F5E">
        <w:trPr>
          <w:trHeight w:val="374"/>
        </w:trPr>
        <w:tc>
          <w:tcPr>
            <w:tcW w:w="2557" w:type="dxa"/>
            <w:shd w:val="clear" w:color="000000" w:fill="92D050"/>
            <w:vAlign w:val="bottom"/>
            <w:hideMark/>
          </w:tcPr>
          <w:p w:rsidR="00877F5E" w:rsidRPr="00C41103" w:rsidRDefault="00877F5E" w:rsidP="00877F5E">
            <w:pPr>
              <w:rPr>
                <w:b/>
                <w:bCs/>
              </w:rPr>
            </w:pPr>
            <w:r w:rsidRPr="00C41103">
              <w:rPr>
                <w:b/>
                <w:bCs/>
              </w:rPr>
              <w:t>МАССОВЫЙ СПОРТ</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1102</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000000"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noWrap/>
            <w:vAlign w:val="bottom"/>
            <w:hideMark/>
          </w:tcPr>
          <w:p w:rsidR="00877F5E" w:rsidRPr="00C41103" w:rsidRDefault="00877F5E" w:rsidP="00877F5E">
            <w:pPr>
              <w:jc w:val="center"/>
              <w:rPr>
                <w:b/>
                <w:bCs/>
              </w:rPr>
            </w:pPr>
            <w:r w:rsidRPr="00C41103">
              <w:rPr>
                <w:b/>
                <w:bCs/>
              </w:rPr>
              <w:t>10,0</w:t>
            </w:r>
          </w:p>
        </w:tc>
        <w:tc>
          <w:tcPr>
            <w:tcW w:w="1169" w:type="dxa"/>
            <w:shd w:val="clear" w:color="000000" w:fill="92D050"/>
            <w:noWrap/>
            <w:vAlign w:val="bottom"/>
            <w:hideMark/>
          </w:tcPr>
          <w:p w:rsidR="00877F5E" w:rsidRPr="00C41103" w:rsidRDefault="00877F5E" w:rsidP="00877F5E">
            <w:pPr>
              <w:jc w:val="center"/>
              <w:rPr>
                <w:b/>
                <w:bCs/>
              </w:rPr>
            </w:pPr>
            <w:r w:rsidRPr="00C41103">
              <w:rPr>
                <w:b/>
                <w:bCs/>
              </w:rPr>
              <w:t>10,0</w:t>
            </w:r>
          </w:p>
        </w:tc>
        <w:tc>
          <w:tcPr>
            <w:tcW w:w="1246" w:type="dxa"/>
            <w:shd w:val="clear" w:color="000000" w:fill="92D050"/>
            <w:noWrap/>
            <w:vAlign w:val="bottom"/>
            <w:hideMark/>
          </w:tcPr>
          <w:p w:rsidR="00877F5E" w:rsidRPr="00C41103" w:rsidRDefault="00877F5E" w:rsidP="00877F5E">
            <w:pPr>
              <w:jc w:val="center"/>
              <w:rPr>
                <w:b/>
                <w:bCs/>
              </w:rPr>
            </w:pPr>
            <w:r w:rsidRPr="00C41103">
              <w:rPr>
                <w:b/>
                <w:bCs/>
              </w:rPr>
              <w:t>10,0</w:t>
            </w:r>
          </w:p>
        </w:tc>
      </w:tr>
      <w:tr w:rsidR="00877F5E" w:rsidRPr="00C41103" w:rsidTr="00877F5E">
        <w:trPr>
          <w:trHeight w:val="602"/>
        </w:trPr>
        <w:tc>
          <w:tcPr>
            <w:tcW w:w="2557" w:type="dxa"/>
            <w:shd w:val="clear" w:color="000000" w:fill="FFFFFF"/>
            <w:vAlign w:val="bottom"/>
            <w:hideMark/>
          </w:tcPr>
          <w:p w:rsidR="00877F5E" w:rsidRPr="00C41103" w:rsidRDefault="00877F5E" w:rsidP="00877F5E">
            <w:pPr>
              <w:rPr>
                <w:b/>
                <w:bCs/>
                <w:i/>
                <w:iCs/>
              </w:rPr>
            </w:pPr>
            <w:r w:rsidRPr="00C41103">
              <w:rPr>
                <w:b/>
                <w:bCs/>
                <w:i/>
                <w:iCs/>
              </w:rPr>
              <w:t>Физкультурно-оздоровительная работа и спортивные мероприятия</w:t>
            </w:r>
          </w:p>
        </w:tc>
        <w:tc>
          <w:tcPr>
            <w:tcW w:w="709" w:type="dxa"/>
            <w:shd w:val="clear" w:color="000000" w:fill="FFFFFF"/>
            <w:vAlign w:val="bottom"/>
            <w:hideMark/>
          </w:tcPr>
          <w:p w:rsidR="00877F5E" w:rsidRPr="00C41103" w:rsidRDefault="00877F5E" w:rsidP="00877F5E">
            <w:pPr>
              <w:jc w:val="center"/>
              <w:rPr>
                <w:b/>
                <w:bCs/>
                <w:i/>
                <w:iCs/>
              </w:rPr>
            </w:pPr>
            <w:r w:rsidRPr="00C41103">
              <w:rPr>
                <w:b/>
                <w:bCs/>
                <w:i/>
                <w:iCs/>
              </w:rPr>
              <w:t>923</w:t>
            </w:r>
          </w:p>
        </w:tc>
        <w:tc>
          <w:tcPr>
            <w:tcW w:w="850" w:type="dxa"/>
            <w:shd w:val="clear" w:color="000000" w:fill="FFFFFF"/>
            <w:vAlign w:val="bottom"/>
            <w:hideMark/>
          </w:tcPr>
          <w:p w:rsidR="00877F5E" w:rsidRPr="00C41103" w:rsidRDefault="00877F5E" w:rsidP="00877F5E">
            <w:pPr>
              <w:jc w:val="center"/>
              <w:rPr>
                <w:b/>
                <w:bCs/>
                <w:i/>
                <w:iCs/>
              </w:rPr>
            </w:pPr>
            <w:r w:rsidRPr="00C41103">
              <w:rPr>
                <w:b/>
                <w:bCs/>
                <w:i/>
                <w:iCs/>
              </w:rPr>
              <w:t>1102</w:t>
            </w:r>
          </w:p>
        </w:tc>
        <w:tc>
          <w:tcPr>
            <w:tcW w:w="1842" w:type="dxa"/>
            <w:shd w:val="clear" w:color="000000" w:fill="FFFFFF"/>
            <w:vAlign w:val="bottom"/>
            <w:hideMark/>
          </w:tcPr>
          <w:p w:rsidR="00877F5E" w:rsidRPr="00C41103" w:rsidRDefault="00877F5E" w:rsidP="00877F5E">
            <w:pPr>
              <w:jc w:val="center"/>
              <w:rPr>
                <w:b/>
                <w:bCs/>
                <w:i/>
                <w:iCs/>
              </w:rPr>
            </w:pPr>
            <w:r w:rsidRPr="00C41103">
              <w:rPr>
                <w:b/>
                <w:bCs/>
                <w:i/>
                <w:iCs/>
              </w:rPr>
              <w:t>5120000000</w:t>
            </w:r>
          </w:p>
        </w:tc>
        <w:tc>
          <w:tcPr>
            <w:tcW w:w="660" w:type="dxa"/>
            <w:shd w:val="clear" w:color="000000" w:fill="FFFFFF"/>
            <w:vAlign w:val="bottom"/>
            <w:hideMark/>
          </w:tcPr>
          <w:p w:rsidR="00877F5E" w:rsidRPr="00C41103" w:rsidRDefault="00877F5E" w:rsidP="00877F5E">
            <w:pPr>
              <w:jc w:val="center"/>
              <w:rPr>
                <w:b/>
                <w:bCs/>
                <w:i/>
                <w:iCs/>
              </w:rPr>
            </w:pPr>
            <w:r w:rsidRPr="00C41103">
              <w:rPr>
                <w:b/>
                <w:bCs/>
                <w:i/>
                <w:iCs/>
              </w:rPr>
              <w:t> </w:t>
            </w:r>
          </w:p>
        </w:tc>
        <w:tc>
          <w:tcPr>
            <w:tcW w:w="1178" w:type="dxa"/>
            <w:shd w:val="clear" w:color="000000" w:fill="FFFFFF"/>
            <w:noWrap/>
            <w:vAlign w:val="bottom"/>
            <w:hideMark/>
          </w:tcPr>
          <w:p w:rsidR="00877F5E" w:rsidRPr="00C41103" w:rsidRDefault="00877F5E" w:rsidP="00877F5E">
            <w:pPr>
              <w:jc w:val="center"/>
              <w:rPr>
                <w:b/>
                <w:bCs/>
                <w:i/>
                <w:iCs/>
              </w:rPr>
            </w:pPr>
            <w:r w:rsidRPr="00C41103">
              <w:rPr>
                <w:b/>
                <w:bCs/>
                <w:i/>
                <w:iCs/>
              </w:rPr>
              <w:t>10,0</w:t>
            </w:r>
          </w:p>
        </w:tc>
        <w:tc>
          <w:tcPr>
            <w:tcW w:w="1169" w:type="dxa"/>
            <w:shd w:val="clear" w:color="000000" w:fill="FFFFFF"/>
            <w:noWrap/>
            <w:vAlign w:val="bottom"/>
            <w:hideMark/>
          </w:tcPr>
          <w:p w:rsidR="00877F5E" w:rsidRPr="00C41103" w:rsidRDefault="00877F5E" w:rsidP="00877F5E">
            <w:pPr>
              <w:jc w:val="center"/>
              <w:rPr>
                <w:b/>
                <w:bCs/>
                <w:i/>
                <w:iCs/>
              </w:rPr>
            </w:pPr>
            <w:r w:rsidRPr="00C41103">
              <w:rPr>
                <w:b/>
                <w:bCs/>
                <w:i/>
                <w:iCs/>
              </w:rPr>
              <w:t>10,0</w:t>
            </w:r>
          </w:p>
        </w:tc>
        <w:tc>
          <w:tcPr>
            <w:tcW w:w="1246" w:type="dxa"/>
            <w:shd w:val="clear" w:color="auto" w:fill="auto"/>
            <w:noWrap/>
            <w:vAlign w:val="bottom"/>
            <w:hideMark/>
          </w:tcPr>
          <w:p w:rsidR="00877F5E" w:rsidRPr="00C41103" w:rsidRDefault="00877F5E" w:rsidP="00877F5E">
            <w:pPr>
              <w:jc w:val="center"/>
              <w:rPr>
                <w:b/>
                <w:bCs/>
                <w:i/>
                <w:iCs/>
              </w:rPr>
            </w:pPr>
            <w:r w:rsidRPr="00C41103">
              <w:rPr>
                <w:b/>
                <w:bCs/>
                <w:i/>
                <w:iCs/>
              </w:rPr>
              <w:t>10,0</w:t>
            </w:r>
          </w:p>
        </w:tc>
      </w:tr>
      <w:tr w:rsidR="00877F5E" w:rsidRPr="00C41103" w:rsidTr="00877F5E">
        <w:trPr>
          <w:trHeight w:val="479"/>
        </w:trPr>
        <w:tc>
          <w:tcPr>
            <w:tcW w:w="2557" w:type="dxa"/>
            <w:shd w:val="clear" w:color="000000" w:fill="FFFFFF"/>
            <w:vAlign w:val="bottom"/>
            <w:hideMark/>
          </w:tcPr>
          <w:p w:rsidR="00877F5E" w:rsidRPr="00C41103" w:rsidRDefault="00877F5E" w:rsidP="00877F5E">
            <w:r w:rsidRPr="00C41103">
              <w:t>Физкультурно-оздоровительная работа и спортивные мероприятия</w:t>
            </w:r>
          </w:p>
        </w:tc>
        <w:tc>
          <w:tcPr>
            <w:tcW w:w="709" w:type="dxa"/>
            <w:shd w:val="clear" w:color="000000" w:fill="FFFFFF"/>
            <w:vAlign w:val="bottom"/>
            <w:hideMark/>
          </w:tcPr>
          <w:p w:rsidR="00877F5E" w:rsidRPr="00C41103" w:rsidRDefault="00877F5E" w:rsidP="00877F5E">
            <w:pPr>
              <w:jc w:val="center"/>
            </w:pPr>
            <w:r w:rsidRPr="00C41103">
              <w:t>923</w:t>
            </w:r>
          </w:p>
        </w:tc>
        <w:tc>
          <w:tcPr>
            <w:tcW w:w="850" w:type="dxa"/>
            <w:shd w:val="clear" w:color="000000" w:fill="FFFFFF"/>
            <w:vAlign w:val="bottom"/>
            <w:hideMark/>
          </w:tcPr>
          <w:p w:rsidR="00877F5E" w:rsidRPr="00C41103" w:rsidRDefault="00877F5E" w:rsidP="00877F5E">
            <w:pPr>
              <w:jc w:val="center"/>
            </w:pPr>
            <w:r w:rsidRPr="00C41103">
              <w:t>1102</w:t>
            </w:r>
          </w:p>
        </w:tc>
        <w:tc>
          <w:tcPr>
            <w:tcW w:w="1842" w:type="dxa"/>
            <w:shd w:val="clear" w:color="000000" w:fill="FFFFFF"/>
            <w:vAlign w:val="bottom"/>
            <w:hideMark/>
          </w:tcPr>
          <w:p w:rsidR="00877F5E" w:rsidRPr="00C41103" w:rsidRDefault="00877F5E" w:rsidP="00877F5E">
            <w:pPr>
              <w:jc w:val="center"/>
            </w:pPr>
            <w:r w:rsidRPr="00C41103">
              <w:t>5129700000</w:t>
            </w:r>
          </w:p>
        </w:tc>
        <w:tc>
          <w:tcPr>
            <w:tcW w:w="660" w:type="dxa"/>
            <w:shd w:val="clear" w:color="000000" w:fill="FFFFFF"/>
            <w:vAlign w:val="bottom"/>
            <w:hideMark/>
          </w:tcPr>
          <w:p w:rsidR="00877F5E" w:rsidRPr="00C41103" w:rsidRDefault="00877F5E" w:rsidP="00877F5E">
            <w:pPr>
              <w:jc w:val="center"/>
            </w:pPr>
            <w:r w:rsidRPr="00C41103">
              <w:t> </w:t>
            </w:r>
          </w:p>
        </w:tc>
        <w:tc>
          <w:tcPr>
            <w:tcW w:w="1178" w:type="dxa"/>
            <w:shd w:val="clear" w:color="000000" w:fill="FFFFFF"/>
            <w:noWrap/>
            <w:vAlign w:val="bottom"/>
            <w:hideMark/>
          </w:tcPr>
          <w:p w:rsidR="00877F5E" w:rsidRPr="00C41103" w:rsidRDefault="00877F5E" w:rsidP="00877F5E">
            <w:pPr>
              <w:jc w:val="center"/>
            </w:pPr>
            <w:r w:rsidRPr="00C41103">
              <w:t>10,0</w:t>
            </w:r>
          </w:p>
        </w:tc>
        <w:tc>
          <w:tcPr>
            <w:tcW w:w="1169" w:type="dxa"/>
            <w:shd w:val="clear" w:color="000000" w:fill="FFFFFF"/>
            <w:noWrap/>
            <w:vAlign w:val="bottom"/>
            <w:hideMark/>
          </w:tcPr>
          <w:p w:rsidR="00877F5E" w:rsidRPr="00C41103" w:rsidRDefault="00877F5E" w:rsidP="00877F5E">
            <w:pPr>
              <w:jc w:val="center"/>
            </w:pPr>
            <w:r w:rsidRPr="00C41103">
              <w:t>10,0</w:t>
            </w:r>
          </w:p>
        </w:tc>
        <w:tc>
          <w:tcPr>
            <w:tcW w:w="1246" w:type="dxa"/>
            <w:shd w:val="clear" w:color="auto" w:fill="auto"/>
            <w:noWrap/>
            <w:vAlign w:val="bottom"/>
            <w:hideMark/>
          </w:tcPr>
          <w:p w:rsidR="00877F5E" w:rsidRPr="00C41103" w:rsidRDefault="00877F5E" w:rsidP="00877F5E">
            <w:pPr>
              <w:jc w:val="center"/>
            </w:pPr>
            <w:r w:rsidRPr="00C41103">
              <w:t>10,0</w:t>
            </w:r>
          </w:p>
        </w:tc>
      </w:tr>
      <w:tr w:rsidR="00877F5E" w:rsidRPr="00C41103" w:rsidTr="00877F5E">
        <w:trPr>
          <w:trHeight w:val="1186"/>
        </w:trPr>
        <w:tc>
          <w:tcPr>
            <w:tcW w:w="2557" w:type="dxa"/>
            <w:shd w:val="clear" w:color="000000" w:fill="FFFFFF"/>
            <w:vAlign w:val="bottom"/>
            <w:hideMark/>
          </w:tcPr>
          <w:p w:rsidR="00877F5E" w:rsidRPr="00C41103" w:rsidRDefault="00877F5E" w:rsidP="00877F5E">
            <w:r w:rsidRPr="00C4110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1103">
              <w:lastRenderedPageBreak/>
              <w:t>внебюджетными фондами</w:t>
            </w:r>
          </w:p>
        </w:tc>
        <w:tc>
          <w:tcPr>
            <w:tcW w:w="709" w:type="dxa"/>
            <w:shd w:val="clear" w:color="000000" w:fill="FFFFFF"/>
            <w:vAlign w:val="bottom"/>
            <w:hideMark/>
          </w:tcPr>
          <w:p w:rsidR="00877F5E" w:rsidRPr="00C41103" w:rsidRDefault="00877F5E" w:rsidP="00877F5E">
            <w:pPr>
              <w:jc w:val="center"/>
            </w:pPr>
            <w:r w:rsidRPr="00C41103">
              <w:lastRenderedPageBreak/>
              <w:t>923</w:t>
            </w:r>
          </w:p>
        </w:tc>
        <w:tc>
          <w:tcPr>
            <w:tcW w:w="850" w:type="dxa"/>
            <w:shd w:val="clear" w:color="000000" w:fill="FFFFFF"/>
            <w:vAlign w:val="bottom"/>
            <w:hideMark/>
          </w:tcPr>
          <w:p w:rsidR="00877F5E" w:rsidRPr="00C41103" w:rsidRDefault="00877F5E" w:rsidP="00877F5E">
            <w:pPr>
              <w:jc w:val="center"/>
            </w:pPr>
            <w:r w:rsidRPr="00C41103">
              <w:t>1102</w:t>
            </w:r>
          </w:p>
        </w:tc>
        <w:tc>
          <w:tcPr>
            <w:tcW w:w="1842" w:type="dxa"/>
            <w:shd w:val="clear" w:color="000000" w:fill="FFFFFF"/>
            <w:vAlign w:val="bottom"/>
            <w:hideMark/>
          </w:tcPr>
          <w:p w:rsidR="00877F5E" w:rsidRPr="00C41103" w:rsidRDefault="00877F5E" w:rsidP="00877F5E">
            <w:pPr>
              <w:jc w:val="center"/>
            </w:pPr>
            <w:r w:rsidRPr="00C41103">
              <w:t>5129700000</w:t>
            </w:r>
          </w:p>
        </w:tc>
        <w:tc>
          <w:tcPr>
            <w:tcW w:w="660" w:type="dxa"/>
            <w:shd w:val="clear" w:color="000000" w:fill="FFFFFF"/>
            <w:vAlign w:val="bottom"/>
            <w:hideMark/>
          </w:tcPr>
          <w:p w:rsidR="00877F5E" w:rsidRPr="00C41103" w:rsidRDefault="00877F5E" w:rsidP="00877F5E">
            <w:pPr>
              <w:jc w:val="center"/>
            </w:pPr>
            <w:r w:rsidRPr="00C41103">
              <w:t>100</w:t>
            </w:r>
          </w:p>
        </w:tc>
        <w:tc>
          <w:tcPr>
            <w:tcW w:w="1178" w:type="dxa"/>
            <w:shd w:val="clear" w:color="000000" w:fill="FFFFFF"/>
            <w:noWrap/>
            <w:vAlign w:val="bottom"/>
            <w:hideMark/>
          </w:tcPr>
          <w:p w:rsidR="00877F5E" w:rsidRPr="00C41103" w:rsidRDefault="00877F5E" w:rsidP="00877F5E">
            <w:pPr>
              <w:jc w:val="center"/>
            </w:pPr>
            <w:r w:rsidRPr="00C41103">
              <w:t>10,0</w:t>
            </w:r>
          </w:p>
        </w:tc>
        <w:tc>
          <w:tcPr>
            <w:tcW w:w="1169" w:type="dxa"/>
            <w:shd w:val="clear" w:color="000000" w:fill="FFFFFF"/>
            <w:noWrap/>
            <w:vAlign w:val="bottom"/>
            <w:hideMark/>
          </w:tcPr>
          <w:p w:rsidR="00877F5E" w:rsidRPr="00C41103" w:rsidRDefault="00877F5E" w:rsidP="00877F5E">
            <w:pPr>
              <w:jc w:val="center"/>
            </w:pPr>
            <w:r w:rsidRPr="00C41103">
              <w:t>10,0</w:t>
            </w:r>
          </w:p>
        </w:tc>
        <w:tc>
          <w:tcPr>
            <w:tcW w:w="1246" w:type="dxa"/>
            <w:shd w:val="clear" w:color="auto" w:fill="auto"/>
            <w:noWrap/>
            <w:vAlign w:val="bottom"/>
            <w:hideMark/>
          </w:tcPr>
          <w:p w:rsidR="00877F5E" w:rsidRPr="00C41103" w:rsidRDefault="00877F5E" w:rsidP="00877F5E">
            <w:pPr>
              <w:jc w:val="center"/>
            </w:pPr>
            <w:r w:rsidRPr="00C41103">
              <w:t>10,0</w:t>
            </w:r>
          </w:p>
        </w:tc>
      </w:tr>
      <w:tr w:rsidR="00877F5E" w:rsidRPr="00C41103" w:rsidTr="00877F5E">
        <w:trPr>
          <w:trHeight w:val="391"/>
        </w:trPr>
        <w:tc>
          <w:tcPr>
            <w:tcW w:w="2557" w:type="dxa"/>
            <w:shd w:val="clear" w:color="000000" w:fill="92D050"/>
            <w:vAlign w:val="bottom"/>
            <w:hideMark/>
          </w:tcPr>
          <w:p w:rsidR="00877F5E" w:rsidRPr="00C41103" w:rsidRDefault="00877F5E" w:rsidP="00877F5E">
            <w:pPr>
              <w:rPr>
                <w:b/>
                <w:bCs/>
              </w:rPr>
            </w:pPr>
            <w:r w:rsidRPr="00C41103">
              <w:rPr>
                <w:b/>
                <w:bCs/>
              </w:rPr>
              <w:lastRenderedPageBreak/>
              <w:t>МЕЖБЮДЖЕТНЫЕ ТРАНСФЕРТЫ</w:t>
            </w:r>
          </w:p>
        </w:tc>
        <w:tc>
          <w:tcPr>
            <w:tcW w:w="709" w:type="dxa"/>
            <w:shd w:val="clear" w:color="000000" w:fill="92D050"/>
            <w:vAlign w:val="bottom"/>
            <w:hideMark/>
          </w:tcPr>
          <w:p w:rsidR="00877F5E" w:rsidRPr="00C41103" w:rsidRDefault="00877F5E" w:rsidP="00877F5E">
            <w:pPr>
              <w:jc w:val="center"/>
              <w:rPr>
                <w:b/>
                <w:bCs/>
              </w:rPr>
            </w:pPr>
            <w:r w:rsidRPr="00C41103">
              <w:rPr>
                <w:b/>
                <w:bCs/>
              </w:rPr>
              <w:t>923</w:t>
            </w:r>
          </w:p>
        </w:tc>
        <w:tc>
          <w:tcPr>
            <w:tcW w:w="850" w:type="dxa"/>
            <w:shd w:val="clear" w:color="000000" w:fill="92D050"/>
            <w:vAlign w:val="bottom"/>
            <w:hideMark/>
          </w:tcPr>
          <w:p w:rsidR="00877F5E" w:rsidRPr="00C41103" w:rsidRDefault="00877F5E" w:rsidP="00877F5E">
            <w:pPr>
              <w:jc w:val="center"/>
              <w:rPr>
                <w:b/>
                <w:bCs/>
              </w:rPr>
            </w:pPr>
            <w:r w:rsidRPr="00C41103">
              <w:rPr>
                <w:b/>
                <w:bCs/>
              </w:rPr>
              <w:t>1400</w:t>
            </w:r>
          </w:p>
        </w:tc>
        <w:tc>
          <w:tcPr>
            <w:tcW w:w="1842" w:type="dxa"/>
            <w:shd w:val="clear" w:color="000000" w:fill="92D050"/>
            <w:vAlign w:val="bottom"/>
            <w:hideMark/>
          </w:tcPr>
          <w:p w:rsidR="00877F5E" w:rsidRPr="00C41103" w:rsidRDefault="00877F5E" w:rsidP="00877F5E">
            <w:pPr>
              <w:jc w:val="center"/>
              <w:rPr>
                <w:b/>
                <w:bCs/>
              </w:rPr>
            </w:pPr>
            <w:r w:rsidRPr="00C41103">
              <w:rPr>
                <w:b/>
                <w:bCs/>
              </w:rPr>
              <w:t> </w:t>
            </w:r>
          </w:p>
        </w:tc>
        <w:tc>
          <w:tcPr>
            <w:tcW w:w="660" w:type="dxa"/>
            <w:shd w:val="clear" w:color="FFFFCC" w:fill="92D050"/>
            <w:vAlign w:val="bottom"/>
            <w:hideMark/>
          </w:tcPr>
          <w:p w:rsidR="00877F5E" w:rsidRPr="00C41103" w:rsidRDefault="00877F5E" w:rsidP="00877F5E">
            <w:pPr>
              <w:jc w:val="center"/>
              <w:rPr>
                <w:b/>
                <w:bCs/>
              </w:rPr>
            </w:pPr>
            <w:r w:rsidRPr="00C41103">
              <w:rPr>
                <w:b/>
                <w:bCs/>
              </w:rPr>
              <w:t> </w:t>
            </w:r>
          </w:p>
        </w:tc>
        <w:tc>
          <w:tcPr>
            <w:tcW w:w="1178" w:type="dxa"/>
            <w:shd w:val="clear" w:color="000000" w:fill="92D050"/>
            <w:vAlign w:val="bottom"/>
            <w:hideMark/>
          </w:tcPr>
          <w:p w:rsidR="00877F5E" w:rsidRPr="00C41103" w:rsidRDefault="00877F5E" w:rsidP="00877F5E">
            <w:pPr>
              <w:jc w:val="center"/>
              <w:rPr>
                <w:b/>
                <w:bCs/>
              </w:rPr>
            </w:pPr>
            <w:r w:rsidRPr="00C41103">
              <w:rPr>
                <w:b/>
                <w:bCs/>
              </w:rPr>
              <w:t>1 375,7</w:t>
            </w:r>
          </w:p>
        </w:tc>
        <w:tc>
          <w:tcPr>
            <w:tcW w:w="1169" w:type="dxa"/>
            <w:shd w:val="clear" w:color="000000" w:fill="92D050"/>
            <w:vAlign w:val="bottom"/>
            <w:hideMark/>
          </w:tcPr>
          <w:p w:rsidR="00877F5E" w:rsidRPr="00C41103" w:rsidRDefault="00877F5E" w:rsidP="00877F5E">
            <w:pPr>
              <w:jc w:val="center"/>
              <w:rPr>
                <w:b/>
                <w:bCs/>
              </w:rPr>
            </w:pPr>
            <w:r w:rsidRPr="00C41103">
              <w:rPr>
                <w:b/>
                <w:bCs/>
              </w:rPr>
              <w:t>1 375,7</w:t>
            </w:r>
          </w:p>
        </w:tc>
        <w:tc>
          <w:tcPr>
            <w:tcW w:w="1246" w:type="dxa"/>
            <w:shd w:val="clear" w:color="000000" w:fill="92D050"/>
            <w:noWrap/>
            <w:vAlign w:val="bottom"/>
            <w:hideMark/>
          </w:tcPr>
          <w:p w:rsidR="00877F5E" w:rsidRPr="00C41103" w:rsidRDefault="00877F5E" w:rsidP="00877F5E">
            <w:pPr>
              <w:jc w:val="right"/>
              <w:rPr>
                <w:b/>
                <w:bCs/>
              </w:rPr>
            </w:pPr>
            <w:r w:rsidRPr="00C41103">
              <w:rPr>
                <w:b/>
                <w:bCs/>
              </w:rPr>
              <w:t>1 375,7</w:t>
            </w:r>
          </w:p>
        </w:tc>
      </w:tr>
      <w:tr w:rsidR="00877F5E" w:rsidRPr="00C41103" w:rsidTr="00877F5E">
        <w:trPr>
          <w:trHeight w:val="347"/>
        </w:trPr>
        <w:tc>
          <w:tcPr>
            <w:tcW w:w="2557" w:type="dxa"/>
            <w:shd w:val="clear" w:color="auto" w:fill="auto"/>
            <w:vAlign w:val="bottom"/>
            <w:hideMark/>
          </w:tcPr>
          <w:p w:rsidR="00877F5E" w:rsidRPr="00C41103" w:rsidRDefault="00877F5E" w:rsidP="00877F5E">
            <w:pPr>
              <w:rPr>
                <w:b/>
                <w:bCs/>
              </w:rPr>
            </w:pPr>
            <w:r w:rsidRPr="00C41103">
              <w:rPr>
                <w:b/>
                <w:bCs/>
              </w:rPr>
              <w:t xml:space="preserve">Прочие межбюджетные трансферты </w:t>
            </w:r>
          </w:p>
        </w:tc>
        <w:tc>
          <w:tcPr>
            <w:tcW w:w="709" w:type="dxa"/>
            <w:shd w:val="clear" w:color="auto" w:fill="auto"/>
            <w:vAlign w:val="bottom"/>
            <w:hideMark/>
          </w:tcPr>
          <w:p w:rsidR="00877F5E" w:rsidRPr="00C41103" w:rsidRDefault="00877F5E" w:rsidP="00877F5E">
            <w:pPr>
              <w:jc w:val="center"/>
              <w:rPr>
                <w:b/>
                <w:bCs/>
              </w:rPr>
            </w:pPr>
            <w:r w:rsidRPr="00C41103">
              <w:rPr>
                <w:b/>
                <w:bCs/>
              </w:rPr>
              <w:t>923</w:t>
            </w:r>
          </w:p>
        </w:tc>
        <w:tc>
          <w:tcPr>
            <w:tcW w:w="850" w:type="dxa"/>
            <w:shd w:val="clear" w:color="auto" w:fill="auto"/>
            <w:vAlign w:val="bottom"/>
            <w:hideMark/>
          </w:tcPr>
          <w:p w:rsidR="00877F5E" w:rsidRPr="00C41103" w:rsidRDefault="00877F5E" w:rsidP="00877F5E">
            <w:pPr>
              <w:jc w:val="center"/>
              <w:rPr>
                <w:b/>
                <w:bCs/>
              </w:rPr>
            </w:pPr>
            <w:r w:rsidRPr="00C41103">
              <w:rPr>
                <w:b/>
                <w:bCs/>
              </w:rPr>
              <w:t>1403</w:t>
            </w:r>
          </w:p>
        </w:tc>
        <w:tc>
          <w:tcPr>
            <w:tcW w:w="1842" w:type="dxa"/>
            <w:shd w:val="clear" w:color="auto" w:fill="auto"/>
            <w:vAlign w:val="bottom"/>
            <w:hideMark/>
          </w:tcPr>
          <w:p w:rsidR="00877F5E" w:rsidRPr="00C41103" w:rsidRDefault="00877F5E" w:rsidP="00877F5E">
            <w:pPr>
              <w:jc w:val="center"/>
            </w:pPr>
            <w:r w:rsidRPr="00C41103">
              <w:t> </w:t>
            </w:r>
          </w:p>
        </w:tc>
        <w:tc>
          <w:tcPr>
            <w:tcW w:w="660" w:type="dxa"/>
            <w:shd w:val="clear" w:color="FFFFCC" w:fill="FFFFFF"/>
            <w:vAlign w:val="bottom"/>
            <w:hideMark/>
          </w:tcPr>
          <w:p w:rsidR="00877F5E" w:rsidRPr="00C41103" w:rsidRDefault="00877F5E" w:rsidP="00877F5E">
            <w:pPr>
              <w:jc w:val="center"/>
              <w:rPr>
                <w:color w:val="0000FF"/>
              </w:rPr>
            </w:pPr>
            <w:r w:rsidRPr="00C41103">
              <w:rPr>
                <w:color w:val="0000FF"/>
              </w:rPr>
              <w:t> </w:t>
            </w:r>
          </w:p>
        </w:tc>
        <w:tc>
          <w:tcPr>
            <w:tcW w:w="1178" w:type="dxa"/>
            <w:shd w:val="clear" w:color="auto" w:fill="auto"/>
            <w:vAlign w:val="bottom"/>
            <w:hideMark/>
          </w:tcPr>
          <w:p w:rsidR="00877F5E" w:rsidRPr="00C41103" w:rsidRDefault="00877F5E" w:rsidP="00877F5E">
            <w:pPr>
              <w:jc w:val="center"/>
            </w:pPr>
            <w:r w:rsidRPr="00C41103">
              <w:t>1 375,7</w:t>
            </w:r>
          </w:p>
        </w:tc>
        <w:tc>
          <w:tcPr>
            <w:tcW w:w="1169" w:type="dxa"/>
            <w:shd w:val="clear" w:color="auto" w:fill="auto"/>
            <w:vAlign w:val="bottom"/>
            <w:hideMark/>
          </w:tcPr>
          <w:p w:rsidR="00877F5E" w:rsidRPr="00C41103" w:rsidRDefault="00877F5E" w:rsidP="00877F5E">
            <w:pPr>
              <w:jc w:val="center"/>
            </w:pPr>
            <w:r w:rsidRPr="00C41103">
              <w:t>1 375,7</w:t>
            </w:r>
          </w:p>
        </w:tc>
        <w:tc>
          <w:tcPr>
            <w:tcW w:w="1246" w:type="dxa"/>
            <w:shd w:val="clear" w:color="auto" w:fill="auto"/>
            <w:noWrap/>
            <w:vAlign w:val="bottom"/>
            <w:hideMark/>
          </w:tcPr>
          <w:p w:rsidR="00877F5E" w:rsidRPr="00C41103" w:rsidRDefault="00877F5E" w:rsidP="00877F5E">
            <w:pPr>
              <w:jc w:val="right"/>
            </w:pPr>
            <w:r w:rsidRPr="00C41103">
              <w:t>1 375,7</w:t>
            </w:r>
          </w:p>
        </w:tc>
      </w:tr>
      <w:tr w:rsidR="00877F5E" w:rsidRPr="00C41103" w:rsidTr="00877F5E">
        <w:trPr>
          <w:trHeight w:val="1247"/>
        </w:trPr>
        <w:tc>
          <w:tcPr>
            <w:tcW w:w="2557" w:type="dxa"/>
            <w:shd w:val="clear" w:color="auto" w:fill="auto"/>
            <w:vAlign w:val="bottom"/>
            <w:hideMark/>
          </w:tcPr>
          <w:p w:rsidR="00877F5E" w:rsidRPr="00C41103" w:rsidRDefault="00877F5E" w:rsidP="00877F5E">
            <w:pPr>
              <w:rPr>
                <w:i/>
                <w:iCs/>
              </w:rPr>
            </w:pPr>
            <w:r w:rsidRPr="00C41103">
              <w:rPr>
                <w:i/>
                <w:iCs/>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vAlign w:val="bottom"/>
            <w:hideMark/>
          </w:tcPr>
          <w:p w:rsidR="00877F5E" w:rsidRPr="00C41103" w:rsidRDefault="00877F5E" w:rsidP="00877F5E">
            <w:pPr>
              <w:jc w:val="center"/>
              <w:rPr>
                <w:i/>
                <w:iCs/>
              </w:rPr>
            </w:pPr>
            <w:r w:rsidRPr="00C41103">
              <w:rPr>
                <w:i/>
                <w:iCs/>
              </w:rPr>
              <w:t>923</w:t>
            </w:r>
          </w:p>
        </w:tc>
        <w:tc>
          <w:tcPr>
            <w:tcW w:w="850" w:type="dxa"/>
            <w:shd w:val="clear" w:color="auto" w:fill="auto"/>
            <w:vAlign w:val="bottom"/>
            <w:hideMark/>
          </w:tcPr>
          <w:p w:rsidR="00877F5E" w:rsidRPr="00C41103" w:rsidRDefault="00877F5E" w:rsidP="00877F5E">
            <w:pPr>
              <w:jc w:val="center"/>
              <w:rPr>
                <w:i/>
                <w:iCs/>
              </w:rPr>
            </w:pPr>
            <w:r w:rsidRPr="00C41103">
              <w:rPr>
                <w:i/>
                <w:iCs/>
              </w:rPr>
              <w:t>1403</w:t>
            </w:r>
          </w:p>
        </w:tc>
        <w:tc>
          <w:tcPr>
            <w:tcW w:w="1842" w:type="dxa"/>
            <w:shd w:val="clear" w:color="auto" w:fill="auto"/>
            <w:vAlign w:val="bottom"/>
            <w:hideMark/>
          </w:tcPr>
          <w:p w:rsidR="00877F5E" w:rsidRPr="00C41103" w:rsidRDefault="00877F5E" w:rsidP="00877F5E">
            <w:pPr>
              <w:jc w:val="center"/>
              <w:rPr>
                <w:i/>
                <w:iCs/>
              </w:rPr>
            </w:pPr>
            <w:r w:rsidRPr="00C41103">
              <w:rPr>
                <w:i/>
                <w:iCs/>
              </w:rPr>
              <w:t>5210000000</w:t>
            </w:r>
          </w:p>
        </w:tc>
        <w:tc>
          <w:tcPr>
            <w:tcW w:w="660" w:type="dxa"/>
            <w:shd w:val="clear" w:color="FFFFCC" w:fill="FFFFFF"/>
            <w:vAlign w:val="bottom"/>
            <w:hideMark/>
          </w:tcPr>
          <w:p w:rsidR="00877F5E" w:rsidRPr="00C41103" w:rsidRDefault="00877F5E" w:rsidP="00877F5E">
            <w:pPr>
              <w:jc w:val="center"/>
              <w:rPr>
                <w:i/>
                <w:iCs/>
                <w:color w:val="0000FF"/>
              </w:rPr>
            </w:pPr>
            <w:r w:rsidRPr="00C41103">
              <w:rPr>
                <w:i/>
                <w:iCs/>
                <w:color w:val="0000FF"/>
              </w:rPr>
              <w:t> </w:t>
            </w:r>
          </w:p>
        </w:tc>
        <w:tc>
          <w:tcPr>
            <w:tcW w:w="1178" w:type="dxa"/>
            <w:shd w:val="clear" w:color="auto" w:fill="auto"/>
            <w:vAlign w:val="bottom"/>
            <w:hideMark/>
          </w:tcPr>
          <w:p w:rsidR="00877F5E" w:rsidRPr="00C41103" w:rsidRDefault="00877F5E" w:rsidP="00877F5E">
            <w:pPr>
              <w:jc w:val="center"/>
              <w:rPr>
                <w:i/>
                <w:iCs/>
              </w:rPr>
            </w:pPr>
            <w:r w:rsidRPr="00C41103">
              <w:rPr>
                <w:i/>
                <w:iCs/>
              </w:rPr>
              <w:t>1 375,7</w:t>
            </w:r>
          </w:p>
        </w:tc>
        <w:tc>
          <w:tcPr>
            <w:tcW w:w="1169" w:type="dxa"/>
            <w:shd w:val="clear" w:color="auto" w:fill="auto"/>
            <w:vAlign w:val="bottom"/>
            <w:hideMark/>
          </w:tcPr>
          <w:p w:rsidR="00877F5E" w:rsidRPr="00C41103" w:rsidRDefault="00877F5E" w:rsidP="00877F5E">
            <w:pPr>
              <w:jc w:val="center"/>
              <w:rPr>
                <w:i/>
                <w:iCs/>
              </w:rPr>
            </w:pPr>
            <w:r w:rsidRPr="00C41103">
              <w:rPr>
                <w:i/>
                <w:iCs/>
              </w:rPr>
              <w:t>1 375,7</w:t>
            </w:r>
          </w:p>
        </w:tc>
        <w:tc>
          <w:tcPr>
            <w:tcW w:w="1246" w:type="dxa"/>
            <w:shd w:val="clear" w:color="auto" w:fill="auto"/>
            <w:noWrap/>
            <w:vAlign w:val="bottom"/>
            <w:hideMark/>
          </w:tcPr>
          <w:p w:rsidR="00877F5E" w:rsidRPr="00C41103" w:rsidRDefault="00877F5E" w:rsidP="00877F5E">
            <w:pPr>
              <w:jc w:val="right"/>
              <w:rPr>
                <w:i/>
                <w:iCs/>
              </w:rPr>
            </w:pPr>
            <w:r w:rsidRPr="00C41103">
              <w:rPr>
                <w:i/>
                <w:iCs/>
              </w:rPr>
              <w:t>1 375,7</w:t>
            </w:r>
          </w:p>
        </w:tc>
      </w:tr>
      <w:tr w:rsidR="00877F5E" w:rsidRPr="00C41103" w:rsidTr="00877F5E">
        <w:trPr>
          <w:trHeight w:val="1291"/>
        </w:trPr>
        <w:tc>
          <w:tcPr>
            <w:tcW w:w="2557" w:type="dxa"/>
            <w:shd w:val="clear" w:color="auto" w:fill="auto"/>
            <w:vAlign w:val="bottom"/>
            <w:hideMark/>
          </w:tcPr>
          <w:p w:rsidR="00877F5E" w:rsidRPr="00C41103" w:rsidRDefault="00877F5E" w:rsidP="00877F5E">
            <w:r w:rsidRPr="00C41103">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C41103">
              <w:t>тд</w:t>
            </w:r>
            <w:proofErr w:type="spellEnd"/>
            <w:r w:rsidRPr="00C41103">
              <w:t>)</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1403</w:t>
            </w:r>
          </w:p>
        </w:tc>
        <w:tc>
          <w:tcPr>
            <w:tcW w:w="1842" w:type="dxa"/>
            <w:shd w:val="clear" w:color="auto" w:fill="auto"/>
            <w:vAlign w:val="bottom"/>
            <w:hideMark/>
          </w:tcPr>
          <w:p w:rsidR="00877F5E" w:rsidRPr="00C41103" w:rsidRDefault="00877F5E" w:rsidP="00877F5E">
            <w:pPr>
              <w:jc w:val="center"/>
            </w:pPr>
            <w:r w:rsidRPr="00C41103">
              <w:t>5210601000</w:t>
            </w:r>
          </w:p>
        </w:tc>
        <w:tc>
          <w:tcPr>
            <w:tcW w:w="660" w:type="dxa"/>
            <w:shd w:val="clear" w:color="FFFFCC" w:fill="FFFFFF"/>
            <w:vAlign w:val="bottom"/>
            <w:hideMark/>
          </w:tcPr>
          <w:p w:rsidR="00877F5E" w:rsidRPr="00C41103" w:rsidRDefault="00877F5E" w:rsidP="00877F5E">
            <w:pPr>
              <w:jc w:val="center"/>
            </w:pPr>
            <w:r w:rsidRPr="00C41103">
              <w:t> </w:t>
            </w:r>
          </w:p>
        </w:tc>
        <w:tc>
          <w:tcPr>
            <w:tcW w:w="1178" w:type="dxa"/>
            <w:shd w:val="clear" w:color="auto" w:fill="auto"/>
            <w:vAlign w:val="bottom"/>
            <w:hideMark/>
          </w:tcPr>
          <w:p w:rsidR="00877F5E" w:rsidRPr="00C41103" w:rsidRDefault="00877F5E" w:rsidP="00877F5E">
            <w:pPr>
              <w:jc w:val="center"/>
            </w:pPr>
            <w:r w:rsidRPr="00C41103">
              <w:t>173,1</w:t>
            </w:r>
          </w:p>
        </w:tc>
        <w:tc>
          <w:tcPr>
            <w:tcW w:w="1169" w:type="dxa"/>
            <w:shd w:val="clear" w:color="auto" w:fill="auto"/>
            <w:vAlign w:val="bottom"/>
            <w:hideMark/>
          </w:tcPr>
          <w:p w:rsidR="00877F5E" w:rsidRPr="00C41103" w:rsidRDefault="00877F5E" w:rsidP="00877F5E">
            <w:pPr>
              <w:jc w:val="center"/>
            </w:pPr>
            <w:r w:rsidRPr="00C41103">
              <w:t>173,1</w:t>
            </w:r>
          </w:p>
        </w:tc>
        <w:tc>
          <w:tcPr>
            <w:tcW w:w="1246" w:type="dxa"/>
            <w:shd w:val="clear" w:color="auto" w:fill="auto"/>
            <w:noWrap/>
            <w:vAlign w:val="bottom"/>
            <w:hideMark/>
          </w:tcPr>
          <w:p w:rsidR="00877F5E" w:rsidRPr="00C41103" w:rsidRDefault="00877F5E" w:rsidP="00877F5E">
            <w:pPr>
              <w:jc w:val="right"/>
            </w:pPr>
            <w:r w:rsidRPr="00C41103">
              <w:t>173,1</w:t>
            </w:r>
          </w:p>
        </w:tc>
      </w:tr>
      <w:tr w:rsidR="00877F5E" w:rsidRPr="00C41103" w:rsidTr="00877F5E">
        <w:trPr>
          <w:trHeight w:val="391"/>
        </w:trPr>
        <w:tc>
          <w:tcPr>
            <w:tcW w:w="2557" w:type="dxa"/>
            <w:shd w:val="clear" w:color="auto" w:fill="auto"/>
            <w:vAlign w:val="bottom"/>
            <w:hideMark/>
          </w:tcPr>
          <w:p w:rsidR="00877F5E" w:rsidRPr="00C41103" w:rsidRDefault="00877F5E" w:rsidP="00877F5E">
            <w:r w:rsidRPr="00C41103">
              <w:t>Межбюджетные трансферты</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1403</w:t>
            </w:r>
          </w:p>
        </w:tc>
        <w:tc>
          <w:tcPr>
            <w:tcW w:w="1842" w:type="dxa"/>
            <w:shd w:val="clear" w:color="auto" w:fill="auto"/>
            <w:vAlign w:val="bottom"/>
            <w:hideMark/>
          </w:tcPr>
          <w:p w:rsidR="00877F5E" w:rsidRPr="00C41103" w:rsidRDefault="00877F5E" w:rsidP="00877F5E">
            <w:pPr>
              <w:jc w:val="center"/>
            </w:pPr>
            <w:r w:rsidRPr="00C41103">
              <w:t>5210601000</w:t>
            </w:r>
          </w:p>
        </w:tc>
        <w:tc>
          <w:tcPr>
            <w:tcW w:w="660" w:type="dxa"/>
            <w:shd w:val="clear" w:color="FFFFCC" w:fill="FFFFFF"/>
            <w:vAlign w:val="bottom"/>
            <w:hideMark/>
          </w:tcPr>
          <w:p w:rsidR="00877F5E" w:rsidRPr="00C41103" w:rsidRDefault="00877F5E" w:rsidP="00877F5E">
            <w:pPr>
              <w:jc w:val="center"/>
            </w:pPr>
            <w:r w:rsidRPr="00C41103">
              <w:t>500</w:t>
            </w:r>
          </w:p>
        </w:tc>
        <w:tc>
          <w:tcPr>
            <w:tcW w:w="1178" w:type="dxa"/>
            <w:shd w:val="clear" w:color="auto" w:fill="auto"/>
            <w:vAlign w:val="bottom"/>
            <w:hideMark/>
          </w:tcPr>
          <w:p w:rsidR="00877F5E" w:rsidRPr="00C41103" w:rsidRDefault="00877F5E" w:rsidP="00877F5E">
            <w:pPr>
              <w:jc w:val="center"/>
            </w:pPr>
            <w:r w:rsidRPr="00C41103">
              <w:t>173,1</w:t>
            </w:r>
          </w:p>
        </w:tc>
        <w:tc>
          <w:tcPr>
            <w:tcW w:w="1169" w:type="dxa"/>
            <w:shd w:val="clear" w:color="auto" w:fill="auto"/>
            <w:vAlign w:val="bottom"/>
            <w:hideMark/>
          </w:tcPr>
          <w:p w:rsidR="00877F5E" w:rsidRPr="00C41103" w:rsidRDefault="00877F5E" w:rsidP="00877F5E">
            <w:pPr>
              <w:jc w:val="center"/>
            </w:pPr>
            <w:r w:rsidRPr="00C41103">
              <w:t>173,1</w:t>
            </w:r>
          </w:p>
        </w:tc>
        <w:tc>
          <w:tcPr>
            <w:tcW w:w="1246" w:type="dxa"/>
            <w:shd w:val="clear" w:color="auto" w:fill="auto"/>
            <w:noWrap/>
            <w:vAlign w:val="bottom"/>
            <w:hideMark/>
          </w:tcPr>
          <w:p w:rsidR="00877F5E" w:rsidRPr="00C41103" w:rsidRDefault="00877F5E" w:rsidP="00877F5E">
            <w:pPr>
              <w:jc w:val="right"/>
            </w:pPr>
            <w:r w:rsidRPr="00C41103">
              <w:t>173,1</w:t>
            </w:r>
          </w:p>
        </w:tc>
      </w:tr>
      <w:tr w:rsidR="00877F5E" w:rsidRPr="00C41103" w:rsidTr="00877F5E">
        <w:trPr>
          <w:trHeight w:val="374"/>
        </w:trPr>
        <w:tc>
          <w:tcPr>
            <w:tcW w:w="2557" w:type="dxa"/>
            <w:shd w:val="clear" w:color="auto" w:fill="auto"/>
            <w:vAlign w:val="bottom"/>
            <w:hideMark/>
          </w:tcPr>
          <w:p w:rsidR="00877F5E" w:rsidRPr="00C41103" w:rsidRDefault="00877F5E" w:rsidP="00877F5E">
            <w:r w:rsidRPr="00C41103">
              <w:t>Иные межбюджетные трансферты</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1403</w:t>
            </w:r>
          </w:p>
        </w:tc>
        <w:tc>
          <w:tcPr>
            <w:tcW w:w="1842" w:type="dxa"/>
            <w:shd w:val="clear" w:color="auto" w:fill="auto"/>
            <w:vAlign w:val="bottom"/>
            <w:hideMark/>
          </w:tcPr>
          <w:p w:rsidR="00877F5E" w:rsidRPr="00C41103" w:rsidRDefault="00877F5E" w:rsidP="00877F5E">
            <w:pPr>
              <w:jc w:val="center"/>
            </w:pPr>
            <w:r w:rsidRPr="00C41103">
              <w:t>5210601000</w:t>
            </w:r>
          </w:p>
        </w:tc>
        <w:tc>
          <w:tcPr>
            <w:tcW w:w="660" w:type="dxa"/>
            <w:shd w:val="clear" w:color="FFFFCC" w:fill="FFFFFF"/>
            <w:vAlign w:val="bottom"/>
            <w:hideMark/>
          </w:tcPr>
          <w:p w:rsidR="00877F5E" w:rsidRPr="00C41103" w:rsidRDefault="00877F5E" w:rsidP="00877F5E">
            <w:pPr>
              <w:jc w:val="center"/>
            </w:pPr>
            <w:r w:rsidRPr="00C41103">
              <w:t>540</w:t>
            </w:r>
          </w:p>
        </w:tc>
        <w:tc>
          <w:tcPr>
            <w:tcW w:w="1178" w:type="dxa"/>
            <w:shd w:val="clear" w:color="auto" w:fill="auto"/>
            <w:vAlign w:val="bottom"/>
            <w:hideMark/>
          </w:tcPr>
          <w:p w:rsidR="00877F5E" w:rsidRPr="00C41103" w:rsidRDefault="00877F5E" w:rsidP="00877F5E">
            <w:pPr>
              <w:jc w:val="center"/>
            </w:pPr>
            <w:r w:rsidRPr="00C41103">
              <w:t>173,1</w:t>
            </w:r>
          </w:p>
        </w:tc>
        <w:tc>
          <w:tcPr>
            <w:tcW w:w="1169" w:type="dxa"/>
            <w:shd w:val="clear" w:color="auto" w:fill="auto"/>
            <w:vAlign w:val="bottom"/>
            <w:hideMark/>
          </w:tcPr>
          <w:p w:rsidR="00877F5E" w:rsidRPr="00C41103" w:rsidRDefault="00877F5E" w:rsidP="00877F5E">
            <w:pPr>
              <w:jc w:val="center"/>
            </w:pPr>
            <w:r w:rsidRPr="00C41103">
              <w:t>173,1</w:t>
            </w:r>
          </w:p>
        </w:tc>
        <w:tc>
          <w:tcPr>
            <w:tcW w:w="1246" w:type="dxa"/>
            <w:shd w:val="clear" w:color="auto" w:fill="auto"/>
            <w:noWrap/>
            <w:vAlign w:val="bottom"/>
            <w:hideMark/>
          </w:tcPr>
          <w:p w:rsidR="00877F5E" w:rsidRPr="00C41103" w:rsidRDefault="00877F5E" w:rsidP="00877F5E">
            <w:pPr>
              <w:jc w:val="right"/>
            </w:pPr>
            <w:r w:rsidRPr="00C41103">
              <w:t>173,1</w:t>
            </w:r>
          </w:p>
        </w:tc>
      </w:tr>
      <w:tr w:rsidR="00877F5E" w:rsidRPr="00C41103" w:rsidTr="00877F5E">
        <w:trPr>
          <w:trHeight w:val="1410"/>
        </w:trPr>
        <w:tc>
          <w:tcPr>
            <w:tcW w:w="2557" w:type="dxa"/>
            <w:shd w:val="clear" w:color="auto" w:fill="auto"/>
            <w:vAlign w:val="bottom"/>
            <w:hideMark/>
          </w:tcPr>
          <w:p w:rsidR="00877F5E" w:rsidRPr="00C41103" w:rsidRDefault="00877F5E" w:rsidP="00877F5E">
            <w:r w:rsidRPr="00C41103">
              <w:t xml:space="preserve">Межбюджетные трансферты бюджету муниципального  района  на финансовое обеспечение переданных </w:t>
            </w:r>
            <w:r w:rsidRPr="00C41103">
              <w:lastRenderedPageBreak/>
              <w:t>полномочий  в соответствии с п. 12 статьи 14 Федерального Закона от 06.10.2003г №131 ФЗ (создание условий по организации досуга)</w:t>
            </w:r>
          </w:p>
        </w:tc>
        <w:tc>
          <w:tcPr>
            <w:tcW w:w="709" w:type="dxa"/>
            <w:shd w:val="clear" w:color="auto" w:fill="auto"/>
            <w:vAlign w:val="bottom"/>
            <w:hideMark/>
          </w:tcPr>
          <w:p w:rsidR="00877F5E" w:rsidRPr="00C41103" w:rsidRDefault="00877F5E" w:rsidP="00877F5E">
            <w:pPr>
              <w:jc w:val="center"/>
            </w:pPr>
            <w:r w:rsidRPr="00C41103">
              <w:lastRenderedPageBreak/>
              <w:t>923</w:t>
            </w:r>
          </w:p>
        </w:tc>
        <w:tc>
          <w:tcPr>
            <w:tcW w:w="850" w:type="dxa"/>
            <w:shd w:val="clear" w:color="auto" w:fill="auto"/>
            <w:vAlign w:val="bottom"/>
            <w:hideMark/>
          </w:tcPr>
          <w:p w:rsidR="00877F5E" w:rsidRPr="00C41103" w:rsidRDefault="00877F5E" w:rsidP="00877F5E">
            <w:pPr>
              <w:jc w:val="center"/>
            </w:pPr>
            <w:r w:rsidRPr="00C41103">
              <w:t>1403</w:t>
            </w:r>
          </w:p>
        </w:tc>
        <w:tc>
          <w:tcPr>
            <w:tcW w:w="1842" w:type="dxa"/>
            <w:shd w:val="clear" w:color="auto" w:fill="auto"/>
            <w:vAlign w:val="bottom"/>
            <w:hideMark/>
          </w:tcPr>
          <w:p w:rsidR="00877F5E" w:rsidRPr="00C41103" w:rsidRDefault="00877F5E" w:rsidP="00877F5E">
            <w:pPr>
              <w:jc w:val="center"/>
            </w:pPr>
            <w:r w:rsidRPr="00C41103">
              <w:t>5210602000</w:t>
            </w:r>
          </w:p>
        </w:tc>
        <w:tc>
          <w:tcPr>
            <w:tcW w:w="660" w:type="dxa"/>
            <w:shd w:val="clear" w:color="FFFFCC" w:fill="FFFFFF"/>
            <w:vAlign w:val="bottom"/>
            <w:hideMark/>
          </w:tcPr>
          <w:p w:rsidR="00877F5E" w:rsidRPr="00C41103" w:rsidRDefault="00877F5E" w:rsidP="00877F5E">
            <w:pPr>
              <w:jc w:val="center"/>
            </w:pPr>
            <w:r w:rsidRPr="00C41103">
              <w:t> </w:t>
            </w:r>
          </w:p>
        </w:tc>
        <w:tc>
          <w:tcPr>
            <w:tcW w:w="1178" w:type="dxa"/>
            <w:shd w:val="clear" w:color="auto" w:fill="auto"/>
            <w:vAlign w:val="bottom"/>
            <w:hideMark/>
          </w:tcPr>
          <w:p w:rsidR="00877F5E" w:rsidRPr="00C41103" w:rsidRDefault="00877F5E" w:rsidP="00877F5E">
            <w:pPr>
              <w:jc w:val="center"/>
            </w:pPr>
            <w:r w:rsidRPr="00C41103">
              <w:t>1 202,6</w:t>
            </w:r>
          </w:p>
        </w:tc>
        <w:tc>
          <w:tcPr>
            <w:tcW w:w="1169" w:type="dxa"/>
            <w:shd w:val="clear" w:color="auto" w:fill="auto"/>
            <w:vAlign w:val="bottom"/>
            <w:hideMark/>
          </w:tcPr>
          <w:p w:rsidR="00877F5E" w:rsidRPr="00C41103" w:rsidRDefault="00877F5E" w:rsidP="00877F5E">
            <w:pPr>
              <w:jc w:val="center"/>
            </w:pPr>
            <w:r w:rsidRPr="00C41103">
              <w:t>1 202,6</w:t>
            </w:r>
          </w:p>
        </w:tc>
        <w:tc>
          <w:tcPr>
            <w:tcW w:w="1246" w:type="dxa"/>
            <w:shd w:val="clear" w:color="auto" w:fill="auto"/>
            <w:noWrap/>
            <w:vAlign w:val="bottom"/>
            <w:hideMark/>
          </w:tcPr>
          <w:p w:rsidR="00877F5E" w:rsidRPr="00C41103" w:rsidRDefault="00877F5E" w:rsidP="00877F5E">
            <w:pPr>
              <w:jc w:val="right"/>
            </w:pPr>
            <w:r w:rsidRPr="00C41103">
              <w:t>1 202,6</w:t>
            </w:r>
          </w:p>
        </w:tc>
      </w:tr>
      <w:tr w:rsidR="00877F5E" w:rsidRPr="00C41103" w:rsidTr="00877F5E">
        <w:trPr>
          <w:trHeight w:val="422"/>
        </w:trPr>
        <w:tc>
          <w:tcPr>
            <w:tcW w:w="2557" w:type="dxa"/>
            <w:shd w:val="clear" w:color="auto" w:fill="auto"/>
            <w:vAlign w:val="bottom"/>
            <w:hideMark/>
          </w:tcPr>
          <w:p w:rsidR="00877F5E" w:rsidRPr="00C41103" w:rsidRDefault="00877F5E" w:rsidP="00877F5E">
            <w:r w:rsidRPr="00C41103">
              <w:lastRenderedPageBreak/>
              <w:t>Межбюджетные трансферты</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1403</w:t>
            </w:r>
          </w:p>
        </w:tc>
        <w:tc>
          <w:tcPr>
            <w:tcW w:w="1842" w:type="dxa"/>
            <w:shd w:val="clear" w:color="auto" w:fill="auto"/>
            <w:vAlign w:val="bottom"/>
            <w:hideMark/>
          </w:tcPr>
          <w:p w:rsidR="00877F5E" w:rsidRPr="00C41103" w:rsidRDefault="00877F5E" w:rsidP="00877F5E">
            <w:pPr>
              <w:jc w:val="center"/>
            </w:pPr>
            <w:r w:rsidRPr="00C41103">
              <w:t>5210602000</w:t>
            </w:r>
          </w:p>
        </w:tc>
        <w:tc>
          <w:tcPr>
            <w:tcW w:w="660" w:type="dxa"/>
            <w:shd w:val="clear" w:color="FFFFCC" w:fill="FFFFFF"/>
            <w:vAlign w:val="bottom"/>
            <w:hideMark/>
          </w:tcPr>
          <w:p w:rsidR="00877F5E" w:rsidRPr="00C41103" w:rsidRDefault="00877F5E" w:rsidP="00877F5E">
            <w:pPr>
              <w:jc w:val="center"/>
            </w:pPr>
            <w:r w:rsidRPr="00C41103">
              <w:t>500</w:t>
            </w:r>
          </w:p>
        </w:tc>
        <w:tc>
          <w:tcPr>
            <w:tcW w:w="1178" w:type="dxa"/>
            <w:shd w:val="clear" w:color="auto" w:fill="auto"/>
            <w:vAlign w:val="bottom"/>
            <w:hideMark/>
          </w:tcPr>
          <w:p w:rsidR="00877F5E" w:rsidRPr="00C41103" w:rsidRDefault="00877F5E" w:rsidP="00877F5E">
            <w:pPr>
              <w:jc w:val="center"/>
            </w:pPr>
            <w:r w:rsidRPr="00C41103">
              <w:t>1 202,6</w:t>
            </w:r>
          </w:p>
        </w:tc>
        <w:tc>
          <w:tcPr>
            <w:tcW w:w="1169" w:type="dxa"/>
            <w:shd w:val="clear" w:color="auto" w:fill="auto"/>
            <w:vAlign w:val="bottom"/>
            <w:hideMark/>
          </w:tcPr>
          <w:p w:rsidR="00877F5E" w:rsidRPr="00C41103" w:rsidRDefault="00877F5E" w:rsidP="00877F5E">
            <w:pPr>
              <w:jc w:val="center"/>
            </w:pPr>
            <w:r w:rsidRPr="00C41103">
              <w:t>1 202,6</w:t>
            </w:r>
          </w:p>
        </w:tc>
        <w:tc>
          <w:tcPr>
            <w:tcW w:w="1246" w:type="dxa"/>
            <w:shd w:val="clear" w:color="auto" w:fill="auto"/>
            <w:noWrap/>
            <w:vAlign w:val="bottom"/>
            <w:hideMark/>
          </w:tcPr>
          <w:p w:rsidR="00877F5E" w:rsidRPr="00C41103" w:rsidRDefault="00877F5E" w:rsidP="00877F5E">
            <w:pPr>
              <w:jc w:val="right"/>
            </w:pPr>
            <w:r w:rsidRPr="00C41103">
              <w:t>1 202,6</w:t>
            </w:r>
          </w:p>
        </w:tc>
      </w:tr>
      <w:tr w:rsidR="00877F5E" w:rsidRPr="00C41103" w:rsidTr="00877F5E">
        <w:trPr>
          <w:trHeight w:val="391"/>
        </w:trPr>
        <w:tc>
          <w:tcPr>
            <w:tcW w:w="2557" w:type="dxa"/>
            <w:shd w:val="clear" w:color="auto" w:fill="auto"/>
            <w:vAlign w:val="bottom"/>
            <w:hideMark/>
          </w:tcPr>
          <w:p w:rsidR="00877F5E" w:rsidRPr="00C41103" w:rsidRDefault="00877F5E" w:rsidP="00877F5E">
            <w:r w:rsidRPr="00C41103">
              <w:t>Иные межбюджетные трансферты</w:t>
            </w:r>
          </w:p>
        </w:tc>
        <w:tc>
          <w:tcPr>
            <w:tcW w:w="709" w:type="dxa"/>
            <w:shd w:val="clear" w:color="auto" w:fill="auto"/>
            <w:vAlign w:val="bottom"/>
            <w:hideMark/>
          </w:tcPr>
          <w:p w:rsidR="00877F5E" w:rsidRPr="00C41103" w:rsidRDefault="00877F5E" w:rsidP="00877F5E">
            <w:pPr>
              <w:jc w:val="center"/>
            </w:pPr>
            <w:r w:rsidRPr="00C41103">
              <w:t>923</w:t>
            </w:r>
          </w:p>
        </w:tc>
        <w:tc>
          <w:tcPr>
            <w:tcW w:w="850" w:type="dxa"/>
            <w:shd w:val="clear" w:color="auto" w:fill="auto"/>
            <w:vAlign w:val="bottom"/>
            <w:hideMark/>
          </w:tcPr>
          <w:p w:rsidR="00877F5E" w:rsidRPr="00C41103" w:rsidRDefault="00877F5E" w:rsidP="00877F5E">
            <w:pPr>
              <w:jc w:val="center"/>
            </w:pPr>
            <w:r w:rsidRPr="00C41103">
              <w:t>1403</w:t>
            </w:r>
          </w:p>
        </w:tc>
        <w:tc>
          <w:tcPr>
            <w:tcW w:w="1842" w:type="dxa"/>
            <w:shd w:val="clear" w:color="auto" w:fill="auto"/>
            <w:vAlign w:val="bottom"/>
            <w:hideMark/>
          </w:tcPr>
          <w:p w:rsidR="00877F5E" w:rsidRPr="00C41103" w:rsidRDefault="00877F5E" w:rsidP="00877F5E">
            <w:pPr>
              <w:jc w:val="center"/>
            </w:pPr>
            <w:r w:rsidRPr="00C41103">
              <w:t>5210601000</w:t>
            </w:r>
          </w:p>
        </w:tc>
        <w:tc>
          <w:tcPr>
            <w:tcW w:w="660" w:type="dxa"/>
            <w:shd w:val="clear" w:color="FFFFCC" w:fill="FFFFFF"/>
            <w:vAlign w:val="bottom"/>
            <w:hideMark/>
          </w:tcPr>
          <w:p w:rsidR="00877F5E" w:rsidRPr="00C41103" w:rsidRDefault="00877F5E" w:rsidP="00877F5E">
            <w:pPr>
              <w:jc w:val="center"/>
            </w:pPr>
            <w:r w:rsidRPr="00C41103">
              <w:t>540</w:t>
            </w:r>
          </w:p>
        </w:tc>
        <w:tc>
          <w:tcPr>
            <w:tcW w:w="1178" w:type="dxa"/>
            <w:shd w:val="clear" w:color="auto" w:fill="auto"/>
            <w:vAlign w:val="bottom"/>
            <w:hideMark/>
          </w:tcPr>
          <w:p w:rsidR="00877F5E" w:rsidRPr="00C41103" w:rsidRDefault="00877F5E" w:rsidP="00877F5E">
            <w:pPr>
              <w:jc w:val="center"/>
            </w:pPr>
            <w:r w:rsidRPr="00C41103">
              <w:t>1 202,6</w:t>
            </w:r>
          </w:p>
        </w:tc>
        <w:tc>
          <w:tcPr>
            <w:tcW w:w="1169" w:type="dxa"/>
            <w:shd w:val="clear" w:color="auto" w:fill="auto"/>
            <w:vAlign w:val="bottom"/>
            <w:hideMark/>
          </w:tcPr>
          <w:p w:rsidR="00877F5E" w:rsidRPr="00C41103" w:rsidRDefault="00877F5E" w:rsidP="00877F5E">
            <w:pPr>
              <w:jc w:val="center"/>
            </w:pPr>
            <w:r w:rsidRPr="00C41103">
              <w:t>1 202,6</w:t>
            </w:r>
          </w:p>
        </w:tc>
        <w:tc>
          <w:tcPr>
            <w:tcW w:w="1246" w:type="dxa"/>
            <w:shd w:val="clear" w:color="auto" w:fill="auto"/>
            <w:noWrap/>
            <w:vAlign w:val="bottom"/>
            <w:hideMark/>
          </w:tcPr>
          <w:p w:rsidR="00877F5E" w:rsidRPr="00C41103" w:rsidRDefault="00877F5E" w:rsidP="00877F5E">
            <w:pPr>
              <w:jc w:val="right"/>
            </w:pPr>
            <w:r w:rsidRPr="00C41103">
              <w:t>1 202,6</w:t>
            </w:r>
          </w:p>
        </w:tc>
      </w:tr>
    </w:tbl>
    <w:p w:rsidR="00877F5E" w:rsidRPr="00C41103" w:rsidRDefault="00877F5E" w:rsidP="00877F5E">
      <w:pPr>
        <w:pStyle w:val="a6"/>
        <w:jc w:val="center"/>
        <w:rPr>
          <w:b/>
          <w:bCs/>
        </w:rPr>
      </w:pPr>
    </w:p>
    <w:p w:rsidR="00877F5E" w:rsidRPr="00C41103" w:rsidRDefault="00877F5E" w:rsidP="00877F5E">
      <w:pPr>
        <w:pStyle w:val="a6"/>
        <w:jc w:val="center"/>
        <w:rPr>
          <w:b/>
          <w:bCs/>
        </w:rPr>
      </w:pPr>
    </w:p>
    <w:p w:rsidR="00877F5E" w:rsidRPr="00C41103" w:rsidRDefault="00877F5E" w:rsidP="00877F5E">
      <w:pPr>
        <w:pStyle w:val="a6"/>
        <w:jc w:val="right"/>
      </w:pPr>
      <w:r w:rsidRPr="00C41103">
        <w:t>Приложение 4</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jc w:val="right"/>
      </w:pPr>
      <w:r w:rsidRPr="00C41103">
        <w:t>от «25» декабря 2023г.№47</w:t>
      </w:r>
    </w:p>
    <w:p w:rsidR="00877F5E" w:rsidRPr="00C41103" w:rsidRDefault="00877F5E" w:rsidP="00877F5E">
      <w:pPr>
        <w:pStyle w:val="a6"/>
        <w:jc w:val="center"/>
        <w:rPr>
          <w:b/>
        </w:rPr>
      </w:pPr>
      <w:r w:rsidRPr="00C41103">
        <w:rPr>
          <w:b/>
          <w:bCs/>
        </w:rPr>
        <w:t xml:space="preserve">Нормативы распределения доходов в бюджет </w:t>
      </w:r>
      <w:r w:rsidRPr="00C41103">
        <w:rPr>
          <w:b/>
        </w:rPr>
        <w:t>Побединского сельского поселения</w:t>
      </w:r>
    </w:p>
    <w:p w:rsidR="00877F5E" w:rsidRPr="00C41103" w:rsidRDefault="00877F5E" w:rsidP="00877F5E">
      <w:pPr>
        <w:ind w:firstLine="708"/>
        <w:jc w:val="center"/>
        <w:rPr>
          <w:b/>
        </w:rPr>
      </w:pPr>
      <w:r w:rsidRPr="00C41103">
        <w:rPr>
          <w:b/>
        </w:rPr>
        <w:t xml:space="preserve">Шегарского района Томской области </w:t>
      </w:r>
      <w:r w:rsidRPr="00C41103">
        <w:rPr>
          <w:b/>
          <w:bCs/>
        </w:rPr>
        <w:t>на 2024 год и плановый период 2025 и 2026 годов</w:t>
      </w:r>
    </w:p>
    <w:p w:rsidR="00877F5E" w:rsidRPr="00C41103" w:rsidRDefault="00877F5E" w:rsidP="00877F5E">
      <w:pPr>
        <w:jc w:val="right"/>
      </w:pPr>
    </w:p>
    <w:tbl>
      <w:tblPr>
        <w:tblW w:w="5000" w:type="pct"/>
        <w:tblInd w:w="-113" w:type="dxa"/>
        <w:tblLook w:val="0000" w:firstRow="0" w:lastRow="0" w:firstColumn="0" w:lastColumn="0" w:noHBand="0" w:noVBand="0"/>
      </w:tblPr>
      <w:tblGrid>
        <w:gridCol w:w="779"/>
        <w:gridCol w:w="6888"/>
        <w:gridCol w:w="1536"/>
      </w:tblGrid>
      <w:tr w:rsidR="00877F5E" w:rsidRPr="00C41103" w:rsidTr="00877F5E">
        <w:trPr>
          <w:trHeight w:val="435"/>
        </w:trPr>
        <w:tc>
          <w:tcPr>
            <w:tcW w:w="780" w:type="dxa"/>
            <w:tcBorders>
              <w:top w:val="single" w:sz="4" w:space="0" w:color="auto"/>
              <w:left w:val="single" w:sz="4" w:space="0" w:color="000000"/>
              <w:bottom w:val="single" w:sz="4" w:space="0" w:color="000000"/>
            </w:tcBorders>
            <w:shd w:val="clear" w:color="auto" w:fill="auto"/>
            <w:vAlign w:val="center"/>
          </w:tcPr>
          <w:p w:rsidR="00877F5E" w:rsidRPr="00C41103" w:rsidRDefault="00877F5E" w:rsidP="00877F5E">
            <w:pPr>
              <w:jc w:val="center"/>
            </w:pPr>
            <w:r w:rsidRPr="00C41103">
              <w:t>№п/п</w:t>
            </w:r>
          </w:p>
        </w:tc>
        <w:tc>
          <w:tcPr>
            <w:tcW w:w="7237" w:type="dxa"/>
            <w:tcBorders>
              <w:top w:val="single" w:sz="4" w:space="0" w:color="auto"/>
              <w:left w:val="single" w:sz="4" w:space="0" w:color="000000"/>
              <w:bottom w:val="single" w:sz="4" w:space="0" w:color="000000"/>
            </w:tcBorders>
            <w:shd w:val="clear" w:color="auto" w:fill="auto"/>
            <w:vAlign w:val="center"/>
          </w:tcPr>
          <w:p w:rsidR="00877F5E" w:rsidRPr="00C41103" w:rsidRDefault="00877F5E" w:rsidP="00877F5E">
            <w:pPr>
              <w:jc w:val="center"/>
              <w:rPr>
                <w:b/>
              </w:rPr>
            </w:pPr>
            <w:r w:rsidRPr="00C41103">
              <w:rPr>
                <w:b/>
              </w:rPr>
              <w:t>Наименование налога, сбора</w:t>
            </w:r>
          </w:p>
        </w:tc>
        <w:tc>
          <w:tcPr>
            <w:tcW w:w="1554" w:type="dxa"/>
            <w:tcBorders>
              <w:top w:val="single" w:sz="4" w:space="0" w:color="auto"/>
              <w:left w:val="single" w:sz="4" w:space="0" w:color="000000"/>
              <w:bottom w:val="single" w:sz="4" w:space="0" w:color="000000"/>
              <w:right w:val="single" w:sz="4" w:space="0" w:color="000000"/>
            </w:tcBorders>
            <w:shd w:val="clear" w:color="auto" w:fill="auto"/>
            <w:vAlign w:val="center"/>
          </w:tcPr>
          <w:p w:rsidR="00877F5E" w:rsidRPr="00C41103" w:rsidRDefault="00877F5E" w:rsidP="00877F5E">
            <w:pPr>
              <w:jc w:val="center"/>
            </w:pPr>
            <w:r w:rsidRPr="00C41103">
              <w:t>В процентах</w:t>
            </w:r>
          </w:p>
        </w:tc>
      </w:tr>
      <w:tr w:rsidR="00877F5E" w:rsidRPr="00C41103" w:rsidTr="00877F5E">
        <w:trPr>
          <w:trHeight w:val="435"/>
        </w:trPr>
        <w:tc>
          <w:tcPr>
            <w:tcW w:w="780" w:type="dxa"/>
            <w:tcBorders>
              <w:left w:val="single" w:sz="4" w:space="0" w:color="000000"/>
              <w:bottom w:val="single" w:sz="4" w:space="0" w:color="000000"/>
            </w:tcBorders>
            <w:shd w:val="clear" w:color="auto" w:fill="auto"/>
            <w:vAlign w:val="center"/>
          </w:tcPr>
          <w:p w:rsidR="00877F5E" w:rsidRPr="00C41103" w:rsidRDefault="00877F5E" w:rsidP="00877F5E">
            <w:pPr>
              <w:jc w:val="center"/>
            </w:pPr>
            <w:r w:rsidRPr="00C41103">
              <w:t>1</w:t>
            </w:r>
          </w:p>
        </w:tc>
        <w:tc>
          <w:tcPr>
            <w:tcW w:w="7237" w:type="dxa"/>
            <w:tcBorders>
              <w:left w:val="single" w:sz="4" w:space="0" w:color="000000"/>
              <w:bottom w:val="single" w:sz="4" w:space="0" w:color="000000"/>
            </w:tcBorders>
            <w:shd w:val="clear" w:color="auto" w:fill="auto"/>
            <w:vAlign w:val="center"/>
          </w:tcPr>
          <w:p w:rsidR="00877F5E" w:rsidRPr="00C41103" w:rsidRDefault="00877F5E" w:rsidP="00877F5E">
            <w:pPr>
              <w:rPr>
                <w:b/>
              </w:rPr>
            </w:pPr>
            <w:r w:rsidRPr="00C41103">
              <w:rPr>
                <w:b/>
              </w:rPr>
              <w:t>Прочие доходы от компенсации затрат бюджета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877F5E" w:rsidRPr="00C41103" w:rsidRDefault="00877F5E" w:rsidP="00877F5E">
            <w:pPr>
              <w:jc w:val="center"/>
            </w:pPr>
            <w:r w:rsidRPr="00C41103">
              <w:t>100</w:t>
            </w:r>
          </w:p>
        </w:tc>
      </w:tr>
      <w:tr w:rsidR="00877F5E" w:rsidRPr="00C41103" w:rsidTr="00877F5E">
        <w:trPr>
          <w:trHeight w:val="435"/>
        </w:trPr>
        <w:tc>
          <w:tcPr>
            <w:tcW w:w="780" w:type="dxa"/>
            <w:tcBorders>
              <w:left w:val="single" w:sz="4" w:space="0" w:color="000000"/>
              <w:bottom w:val="single" w:sz="4" w:space="0" w:color="000000"/>
            </w:tcBorders>
            <w:shd w:val="clear" w:color="auto" w:fill="auto"/>
            <w:vAlign w:val="center"/>
          </w:tcPr>
          <w:p w:rsidR="00877F5E" w:rsidRPr="00C41103" w:rsidRDefault="00877F5E" w:rsidP="00877F5E">
            <w:pPr>
              <w:jc w:val="center"/>
            </w:pPr>
            <w:r w:rsidRPr="00C41103">
              <w:t>2</w:t>
            </w:r>
          </w:p>
        </w:tc>
        <w:tc>
          <w:tcPr>
            <w:tcW w:w="7237" w:type="dxa"/>
            <w:tcBorders>
              <w:left w:val="single" w:sz="4" w:space="0" w:color="000000"/>
              <w:bottom w:val="single" w:sz="4" w:space="0" w:color="000000"/>
            </w:tcBorders>
            <w:shd w:val="clear" w:color="auto" w:fill="auto"/>
            <w:vAlign w:val="center"/>
          </w:tcPr>
          <w:p w:rsidR="00877F5E" w:rsidRPr="00C41103" w:rsidRDefault="00877F5E" w:rsidP="00877F5E">
            <w:pPr>
              <w:rPr>
                <w:b/>
              </w:rPr>
            </w:pPr>
            <w:r w:rsidRPr="00C41103">
              <w:rPr>
                <w:b/>
              </w:rPr>
              <w:t>Прочие неналоговые доходы бюджета поселения</w:t>
            </w:r>
          </w:p>
        </w:tc>
        <w:tc>
          <w:tcPr>
            <w:tcW w:w="1554" w:type="dxa"/>
            <w:tcBorders>
              <w:left w:val="single" w:sz="4" w:space="0" w:color="000000"/>
              <w:bottom w:val="single" w:sz="4" w:space="0" w:color="000000"/>
              <w:right w:val="single" w:sz="4" w:space="0" w:color="000000"/>
            </w:tcBorders>
            <w:shd w:val="clear" w:color="auto" w:fill="auto"/>
            <w:vAlign w:val="center"/>
          </w:tcPr>
          <w:p w:rsidR="00877F5E" w:rsidRPr="00C41103" w:rsidRDefault="00877F5E" w:rsidP="00877F5E">
            <w:pPr>
              <w:jc w:val="center"/>
            </w:pPr>
            <w:r w:rsidRPr="00C41103">
              <w:t>100</w:t>
            </w:r>
          </w:p>
        </w:tc>
      </w:tr>
      <w:tr w:rsidR="00877F5E" w:rsidRPr="00C41103" w:rsidTr="00877F5E">
        <w:trPr>
          <w:trHeight w:val="825"/>
        </w:trPr>
        <w:tc>
          <w:tcPr>
            <w:tcW w:w="780" w:type="dxa"/>
            <w:tcBorders>
              <w:left w:val="single" w:sz="4" w:space="0" w:color="000000"/>
              <w:bottom w:val="single" w:sz="4" w:space="0" w:color="000000"/>
            </w:tcBorders>
            <w:shd w:val="clear" w:color="auto" w:fill="auto"/>
            <w:vAlign w:val="center"/>
          </w:tcPr>
          <w:p w:rsidR="00877F5E" w:rsidRPr="00C41103" w:rsidRDefault="00877F5E" w:rsidP="00877F5E">
            <w:pPr>
              <w:jc w:val="center"/>
            </w:pPr>
            <w:r w:rsidRPr="00C41103">
              <w:t>3</w:t>
            </w:r>
          </w:p>
        </w:tc>
        <w:tc>
          <w:tcPr>
            <w:tcW w:w="7237" w:type="dxa"/>
            <w:tcBorders>
              <w:left w:val="single" w:sz="4" w:space="0" w:color="000000"/>
              <w:bottom w:val="single" w:sz="4" w:space="0" w:color="000000"/>
            </w:tcBorders>
            <w:shd w:val="clear" w:color="auto" w:fill="auto"/>
            <w:vAlign w:val="center"/>
          </w:tcPr>
          <w:p w:rsidR="00877F5E" w:rsidRPr="00C41103" w:rsidRDefault="00877F5E" w:rsidP="00877F5E">
            <w:pPr>
              <w:rPr>
                <w:b/>
              </w:rPr>
            </w:pPr>
            <w:r w:rsidRPr="00C41103">
              <w:rPr>
                <w:b/>
              </w:rPr>
              <w:t>Невыясненные поступления, зачисляемые в бюджет поселения</w:t>
            </w:r>
          </w:p>
        </w:tc>
        <w:tc>
          <w:tcPr>
            <w:tcW w:w="1554" w:type="dxa"/>
            <w:tcBorders>
              <w:left w:val="single" w:sz="4" w:space="0" w:color="000000"/>
              <w:bottom w:val="single" w:sz="4" w:space="0" w:color="000000"/>
              <w:right w:val="single" w:sz="4" w:space="0" w:color="000000"/>
            </w:tcBorders>
            <w:shd w:val="clear" w:color="auto" w:fill="auto"/>
            <w:vAlign w:val="center"/>
          </w:tcPr>
          <w:p w:rsidR="00877F5E" w:rsidRPr="00C41103" w:rsidRDefault="00877F5E" w:rsidP="00877F5E">
            <w:pPr>
              <w:jc w:val="center"/>
            </w:pPr>
            <w:r w:rsidRPr="00C41103">
              <w:t>100</w:t>
            </w:r>
          </w:p>
        </w:tc>
      </w:tr>
      <w:tr w:rsidR="00877F5E" w:rsidRPr="00C41103" w:rsidTr="00877F5E">
        <w:trPr>
          <w:trHeight w:val="945"/>
        </w:trPr>
        <w:tc>
          <w:tcPr>
            <w:tcW w:w="780" w:type="dxa"/>
            <w:tcBorders>
              <w:left w:val="single" w:sz="4" w:space="0" w:color="000000"/>
              <w:bottom w:val="single" w:sz="4" w:space="0" w:color="000000"/>
            </w:tcBorders>
            <w:shd w:val="clear" w:color="auto" w:fill="auto"/>
            <w:vAlign w:val="center"/>
          </w:tcPr>
          <w:p w:rsidR="00877F5E" w:rsidRPr="00C41103" w:rsidRDefault="00877F5E" w:rsidP="00877F5E">
            <w:pPr>
              <w:jc w:val="center"/>
            </w:pPr>
            <w:r w:rsidRPr="00C41103">
              <w:t>4</w:t>
            </w:r>
          </w:p>
        </w:tc>
        <w:tc>
          <w:tcPr>
            <w:tcW w:w="7237" w:type="dxa"/>
            <w:tcBorders>
              <w:left w:val="single" w:sz="4" w:space="0" w:color="000000"/>
              <w:bottom w:val="single" w:sz="4" w:space="0" w:color="000000"/>
            </w:tcBorders>
            <w:shd w:val="clear" w:color="auto" w:fill="auto"/>
            <w:vAlign w:val="center"/>
          </w:tcPr>
          <w:p w:rsidR="00877F5E" w:rsidRPr="00C41103" w:rsidRDefault="00877F5E" w:rsidP="00877F5E">
            <w:pPr>
              <w:rPr>
                <w:b/>
              </w:rPr>
            </w:pPr>
            <w:r w:rsidRPr="00C41103">
              <w:rPr>
                <w:b/>
              </w:rPr>
              <w:t>Прочие поступления от денежных взысканий, (штрафов) и иных</w:t>
            </w:r>
            <w:r w:rsidRPr="00C41103">
              <w:rPr>
                <w:b/>
              </w:rPr>
              <w:br/>
              <w:t>сумм в возмещение ущерба, зачисляемые в бюджет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877F5E" w:rsidRPr="00C41103" w:rsidRDefault="00877F5E" w:rsidP="00877F5E">
            <w:pPr>
              <w:jc w:val="center"/>
            </w:pPr>
            <w:r w:rsidRPr="00C41103">
              <w:t>100</w:t>
            </w:r>
          </w:p>
        </w:tc>
      </w:tr>
      <w:tr w:rsidR="00877F5E" w:rsidRPr="00C41103" w:rsidTr="00877F5E">
        <w:trPr>
          <w:trHeight w:val="975"/>
        </w:trPr>
        <w:tc>
          <w:tcPr>
            <w:tcW w:w="780" w:type="dxa"/>
            <w:tcBorders>
              <w:left w:val="single" w:sz="4" w:space="0" w:color="000000"/>
              <w:bottom w:val="single" w:sz="4" w:space="0" w:color="000000"/>
            </w:tcBorders>
            <w:shd w:val="clear" w:color="auto" w:fill="auto"/>
            <w:vAlign w:val="center"/>
          </w:tcPr>
          <w:p w:rsidR="00877F5E" w:rsidRPr="00C41103" w:rsidRDefault="00877F5E" w:rsidP="00877F5E">
            <w:pPr>
              <w:jc w:val="center"/>
            </w:pPr>
            <w:r w:rsidRPr="00C41103">
              <w:t>5</w:t>
            </w:r>
          </w:p>
        </w:tc>
        <w:tc>
          <w:tcPr>
            <w:tcW w:w="7237" w:type="dxa"/>
            <w:tcBorders>
              <w:left w:val="single" w:sz="4" w:space="0" w:color="000000"/>
              <w:bottom w:val="single" w:sz="4" w:space="0" w:color="000000"/>
            </w:tcBorders>
            <w:shd w:val="clear" w:color="auto" w:fill="auto"/>
            <w:vAlign w:val="center"/>
          </w:tcPr>
          <w:p w:rsidR="00877F5E" w:rsidRPr="00C41103" w:rsidRDefault="00877F5E" w:rsidP="00877F5E">
            <w:pPr>
              <w:rPr>
                <w:b/>
              </w:rPr>
            </w:pPr>
            <w:r w:rsidRPr="00C41103">
              <w:rPr>
                <w:b/>
              </w:rPr>
              <w:t>Прочие поступления от использования имущества, находящегося в собственности сельских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877F5E" w:rsidRPr="00C41103" w:rsidRDefault="00877F5E" w:rsidP="00877F5E">
            <w:pPr>
              <w:jc w:val="center"/>
            </w:pPr>
            <w:r w:rsidRPr="00C41103">
              <w:t>100</w:t>
            </w:r>
          </w:p>
        </w:tc>
      </w:tr>
    </w:tbl>
    <w:p w:rsidR="00877F5E" w:rsidRPr="00C41103" w:rsidRDefault="00877F5E" w:rsidP="00877F5E">
      <w:pPr>
        <w:jc w:val="right"/>
      </w:pPr>
    </w:p>
    <w:p w:rsidR="00877F5E" w:rsidRPr="00C41103" w:rsidRDefault="00877F5E" w:rsidP="00877F5E">
      <w:pPr>
        <w:jc w:val="right"/>
      </w:pPr>
    </w:p>
    <w:p w:rsidR="00877F5E" w:rsidRPr="00C41103" w:rsidRDefault="00877F5E" w:rsidP="00877F5E">
      <w:pPr>
        <w:jc w:val="right"/>
      </w:pPr>
    </w:p>
    <w:p w:rsidR="00877F5E" w:rsidRPr="00C41103" w:rsidRDefault="00877F5E" w:rsidP="00877F5E">
      <w:pPr>
        <w:pStyle w:val="a6"/>
        <w:jc w:val="right"/>
      </w:pPr>
      <w:r w:rsidRPr="00C41103">
        <w:t>Приложение5</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jc w:val="right"/>
      </w:pPr>
      <w:r w:rsidRPr="00C41103">
        <w:t>от «25» декабря 2023г.№47</w:t>
      </w:r>
    </w:p>
    <w:p w:rsidR="00877F5E" w:rsidRPr="00C41103" w:rsidRDefault="00877F5E" w:rsidP="00877F5E">
      <w:pPr>
        <w:pStyle w:val="a6"/>
        <w:jc w:val="center"/>
        <w:rPr>
          <w:b/>
        </w:rPr>
      </w:pPr>
      <w:r w:rsidRPr="00C41103">
        <w:rPr>
          <w:b/>
        </w:rPr>
        <w:t>Предельная штатная численность</w:t>
      </w:r>
    </w:p>
    <w:p w:rsidR="00877F5E" w:rsidRPr="00C41103" w:rsidRDefault="00877F5E" w:rsidP="00877F5E">
      <w:pPr>
        <w:pStyle w:val="a6"/>
        <w:jc w:val="center"/>
        <w:rPr>
          <w:b/>
        </w:rPr>
      </w:pPr>
      <w:r w:rsidRPr="00C41103">
        <w:rPr>
          <w:b/>
        </w:rPr>
        <w:t>работников муниципальных казенных учреждений на 2023 год</w:t>
      </w:r>
    </w:p>
    <w:p w:rsidR="00877F5E" w:rsidRPr="00C41103" w:rsidRDefault="00877F5E" w:rsidP="00877F5E">
      <w:pPr>
        <w:pStyle w:val="a6"/>
        <w:jc w:val="center"/>
        <w:rPr>
          <w:b/>
        </w:rPr>
      </w:pPr>
      <w:r w:rsidRPr="00C41103">
        <w:rPr>
          <w:b/>
        </w:rPr>
        <w:t>и плановый период 2025 и 2026 годов по Муниципальному образованию Побединское сельское поселение</w:t>
      </w:r>
    </w:p>
    <w:p w:rsidR="00877F5E" w:rsidRPr="00C41103" w:rsidRDefault="00877F5E" w:rsidP="00877F5E">
      <w:pPr>
        <w:pStyle w:val="a6"/>
        <w:jc w:val="center"/>
        <w:rPr>
          <w:b/>
        </w:rPr>
      </w:pPr>
    </w:p>
    <w:p w:rsidR="00877F5E" w:rsidRPr="00C41103" w:rsidRDefault="00877F5E" w:rsidP="00877F5E">
      <w:pPr>
        <w:pStyle w:val="a6"/>
        <w:jc w:val="center"/>
        <w:rPr>
          <w:b/>
        </w:rPr>
      </w:pPr>
    </w:p>
    <w:tbl>
      <w:tblPr>
        <w:tblW w:w="5000" w:type="pct"/>
        <w:tblInd w:w="-113" w:type="dxa"/>
        <w:tblLook w:val="0000" w:firstRow="0" w:lastRow="0" w:firstColumn="0" w:lastColumn="0" w:noHBand="0" w:noVBand="0"/>
      </w:tblPr>
      <w:tblGrid>
        <w:gridCol w:w="5988"/>
        <w:gridCol w:w="3215"/>
      </w:tblGrid>
      <w:tr w:rsidR="00877F5E" w:rsidRPr="00C41103" w:rsidTr="00877F5E">
        <w:trPr>
          <w:trHeight w:val="517"/>
        </w:trPr>
        <w:tc>
          <w:tcPr>
            <w:tcW w:w="6435" w:type="dxa"/>
            <w:vMerge w:val="restart"/>
            <w:tcBorders>
              <w:top w:val="single" w:sz="4" w:space="0" w:color="auto"/>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Наименование отрасли / учреждения</w:t>
            </w:r>
          </w:p>
        </w:tc>
        <w:tc>
          <w:tcPr>
            <w:tcW w:w="3418"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center"/>
            </w:pPr>
            <w:r w:rsidRPr="00C41103">
              <w:t>Лимит численности ед.</w:t>
            </w:r>
          </w:p>
        </w:tc>
      </w:tr>
      <w:tr w:rsidR="00877F5E" w:rsidRPr="00C41103" w:rsidTr="00877F5E">
        <w:trPr>
          <w:trHeight w:val="517"/>
        </w:trPr>
        <w:tc>
          <w:tcPr>
            <w:tcW w:w="6435" w:type="dxa"/>
            <w:vMerge/>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napToGrid w:val="0"/>
            </w:pPr>
          </w:p>
        </w:tc>
        <w:tc>
          <w:tcPr>
            <w:tcW w:w="34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snapToGrid w:val="0"/>
            </w:pPr>
          </w:p>
        </w:tc>
      </w:tr>
      <w:tr w:rsidR="00877F5E" w:rsidRPr="00C41103" w:rsidTr="00877F5E">
        <w:trPr>
          <w:trHeight w:val="743"/>
        </w:trPr>
        <w:tc>
          <w:tcPr>
            <w:tcW w:w="6435" w:type="dxa"/>
            <w:tcBorders>
              <w:left w:val="single" w:sz="4" w:space="0" w:color="000000"/>
              <w:bottom w:val="single" w:sz="4" w:space="0" w:color="000000"/>
            </w:tcBorders>
            <w:shd w:val="clear" w:color="auto" w:fill="auto"/>
            <w:vAlign w:val="center"/>
          </w:tcPr>
          <w:p w:rsidR="00877F5E" w:rsidRPr="00C41103" w:rsidRDefault="00877F5E" w:rsidP="00877F5E">
            <w:pPr>
              <w:rPr>
                <w:b/>
                <w:bCs/>
              </w:rPr>
            </w:pPr>
            <w:r w:rsidRPr="00C41103">
              <w:rPr>
                <w:b/>
                <w:bCs/>
              </w:rPr>
              <w:lastRenderedPageBreak/>
              <w:t>МКУ "Администрация Побединского сельского поселения"</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rPr>
                <w:b/>
                <w:bCs/>
              </w:rPr>
            </w:pPr>
            <w:r w:rsidRPr="00C41103">
              <w:rPr>
                <w:b/>
                <w:bCs/>
              </w:rPr>
              <w:t>10,5</w:t>
            </w:r>
          </w:p>
        </w:tc>
      </w:tr>
      <w:tr w:rsidR="00877F5E" w:rsidRPr="00C41103" w:rsidTr="00877F5E">
        <w:trPr>
          <w:trHeight w:val="310"/>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pPr>
              <w:rPr>
                <w:b/>
                <w:bCs/>
              </w:rPr>
            </w:pPr>
            <w:r w:rsidRPr="00C41103">
              <w:rPr>
                <w:b/>
                <w:bCs/>
              </w:rPr>
              <w:t>в том числе:</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rPr>
                <w:b/>
                <w:bCs/>
              </w:rPr>
            </w:pPr>
            <w:r w:rsidRPr="00C41103">
              <w:rPr>
                <w:b/>
                <w:bCs/>
              </w:rPr>
              <w:t> </w:t>
            </w:r>
          </w:p>
        </w:tc>
      </w:tr>
      <w:tr w:rsidR="00877F5E" w:rsidRPr="00C41103" w:rsidTr="00877F5E">
        <w:trPr>
          <w:trHeight w:val="420"/>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pPr>
              <w:rPr>
                <w:b/>
                <w:bCs/>
                <w:i/>
                <w:iCs/>
              </w:rPr>
            </w:pPr>
            <w:r w:rsidRPr="00C41103">
              <w:rPr>
                <w:b/>
                <w:bCs/>
                <w:i/>
                <w:iCs/>
              </w:rPr>
              <w:t>функционирование местных администраций</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rPr>
                <w:b/>
                <w:bCs/>
              </w:rPr>
            </w:pPr>
            <w:r w:rsidRPr="00C41103">
              <w:rPr>
                <w:b/>
                <w:bCs/>
              </w:rPr>
              <w:t>9,5</w:t>
            </w:r>
          </w:p>
        </w:tc>
      </w:tr>
      <w:tr w:rsidR="00877F5E" w:rsidRPr="00C41103" w:rsidTr="00877F5E">
        <w:trPr>
          <w:trHeight w:val="480"/>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r w:rsidRPr="00C41103">
              <w:t>Муниципальные должности</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1</w:t>
            </w:r>
          </w:p>
        </w:tc>
      </w:tr>
      <w:tr w:rsidR="00877F5E" w:rsidRPr="00C41103" w:rsidTr="00877F5E">
        <w:trPr>
          <w:trHeight w:val="480"/>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r w:rsidRPr="00C41103">
              <w:t>Муниципальные служащие</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4</w:t>
            </w:r>
          </w:p>
        </w:tc>
      </w:tr>
      <w:tr w:rsidR="00877F5E" w:rsidRPr="00C41103" w:rsidTr="00877F5E">
        <w:trPr>
          <w:trHeight w:val="645"/>
        </w:trPr>
        <w:tc>
          <w:tcPr>
            <w:tcW w:w="6435" w:type="dxa"/>
            <w:tcBorders>
              <w:left w:val="single" w:sz="4" w:space="0" w:color="000000"/>
              <w:bottom w:val="single" w:sz="4" w:space="0" w:color="000000"/>
            </w:tcBorders>
            <w:shd w:val="clear" w:color="auto" w:fill="auto"/>
            <w:vAlign w:val="center"/>
          </w:tcPr>
          <w:p w:rsidR="00877F5E" w:rsidRPr="00C41103" w:rsidRDefault="00877F5E" w:rsidP="00877F5E">
            <w:r w:rsidRPr="00C41103">
              <w:t>Должности, не отнесенные к должностями муниципальной службы</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1,5</w:t>
            </w:r>
          </w:p>
        </w:tc>
      </w:tr>
      <w:tr w:rsidR="00877F5E" w:rsidRPr="00C41103" w:rsidTr="00877F5E">
        <w:trPr>
          <w:trHeight w:val="443"/>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r w:rsidRPr="00C41103">
              <w:t>Технические работники</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3,0</w:t>
            </w:r>
          </w:p>
        </w:tc>
      </w:tr>
      <w:tr w:rsidR="00877F5E" w:rsidRPr="00C41103" w:rsidTr="00877F5E">
        <w:trPr>
          <w:trHeight w:val="443"/>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r w:rsidRPr="00C41103">
              <w:rPr>
                <w:b/>
                <w:i/>
              </w:rPr>
              <w:t>Рабочие по благоустройству</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0,6</w:t>
            </w:r>
          </w:p>
        </w:tc>
      </w:tr>
      <w:tr w:rsidR="00877F5E" w:rsidRPr="00C41103" w:rsidTr="00877F5E">
        <w:trPr>
          <w:trHeight w:val="443"/>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r w:rsidRPr="00C41103">
              <w:t>Рабочие по благоустройству</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0,6</w:t>
            </w:r>
          </w:p>
        </w:tc>
      </w:tr>
      <w:tr w:rsidR="00877F5E" w:rsidRPr="00C41103" w:rsidTr="00877F5E">
        <w:trPr>
          <w:trHeight w:val="960"/>
        </w:trPr>
        <w:tc>
          <w:tcPr>
            <w:tcW w:w="6435" w:type="dxa"/>
            <w:tcBorders>
              <w:left w:val="single" w:sz="4" w:space="0" w:color="000000"/>
              <w:bottom w:val="single" w:sz="4" w:space="0" w:color="000000"/>
            </w:tcBorders>
            <w:shd w:val="clear" w:color="auto" w:fill="auto"/>
            <w:vAlign w:val="center"/>
          </w:tcPr>
          <w:p w:rsidR="00877F5E" w:rsidRPr="00C41103" w:rsidRDefault="00877F5E" w:rsidP="00877F5E">
            <w:pPr>
              <w:rPr>
                <w:b/>
                <w:bCs/>
                <w:i/>
                <w:iCs/>
              </w:rPr>
            </w:pPr>
            <w:r w:rsidRPr="00C41103">
              <w:rPr>
                <w:b/>
                <w:bCs/>
                <w:i/>
                <w:iCs/>
              </w:rPr>
              <w:t>переданные государственные полномочия по первичному воинскому учету на территориях, где отсутствуют военные комиссариаты</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rPr>
                <w:b/>
                <w:bCs/>
              </w:rPr>
            </w:pPr>
            <w:r w:rsidRPr="00C41103">
              <w:rPr>
                <w:b/>
                <w:bCs/>
              </w:rPr>
              <w:t>0,4</w:t>
            </w:r>
          </w:p>
        </w:tc>
      </w:tr>
      <w:tr w:rsidR="00877F5E" w:rsidRPr="00C41103" w:rsidTr="00877F5E">
        <w:trPr>
          <w:trHeight w:val="675"/>
        </w:trPr>
        <w:tc>
          <w:tcPr>
            <w:tcW w:w="6435" w:type="dxa"/>
            <w:tcBorders>
              <w:left w:val="single" w:sz="4" w:space="0" w:color="000000"/>
              <w:bottom w:val="single" w:sz="4" w:space="0" w:color="000000"/>
            </w:tcBorders>
            <w:shd w:val="clear" w:color="auto" w:fill="auto"/>
            <w:vAlign w:val="center"/>
          </w:tcPr>
          <w:p w:rsidR="00877F5E" w:rsidRPr="00C41103" w:rsidRDefault="00877F5E" w:rsidP="00877F5E">
            <w:r w:rsidRPr="00C41103">
              <w:t>Гос. полномочия по воинскому учету</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pPr>
            <w:r w:rsidRPr="00C41103">
              <w:t>0,4</w:t>
            </w:r>
          </w:p>
        </w:tc>
      </w:tr>
      <w:tr w:rsidR="00877F5E" w:rsidRPr="00C41103" w:rsidTr="00877F5E">
        <w:trPr>
          <w:trHeight w:val="493"/>
        </w:trPr>
        <w:tc>
          <w:tcPr>
            <w:tcW w:w="6435" w:type="dxa"/>
            <w:tcBorders>
              <w:left w:val="single" w:sz="4" w:space="0" w:color="000000"/>
              <w:bottom w:val="single" w:sz="4" w:space="0" w:color="000000"/>
            </w:tcBorders>
            <w:shd w:val="clear" w:color="auto" w:fill="auto"/>
            <w:vAlign w:val="bottom"/>
          </w:tcPr>
          <w:p w:rsidR="00877F5E" w:rsidRPr="00C41103" w:rsidRDefault="00877F5E" w:rsidP="00877F5E">
            <w:pPr>
              <w:rPr>
                <w:b/>
                <w:bCs/>
              </w:rPr>
            </w:pPr>
            <w:r w:rsidRPr="00C41103">
              <w:rPr>
                <w:b/>
                <w:bCs/>
              </w:rPr>
              <w:t>Всего по поселению</w:t>
            </w:r>
          </w:p>
        </w:tc>
        <w:tc>
          <w:tcPr>
            <w:tcW w:w="3418" w:type="dxa"/>
            <w:tcBorders>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jc w:val="right"/>
              <w:rPr>
                <w:b/>
                <w:bCs/>
              </w:rPr>
            </w:pPr>
            <w:r w:rsidRPr="00C41103">
              <w:rPr>
                <w:b/>
                <w:bCs/>
              </w:rPr>
              <w:t>10,5</w:t>
            </w:r>
          </w:p>
        </w:tc>
      </w:tr>
    </w:tbl>
    <w:p w:rsidR="00877F5E" w:rsidRPr="00C41103" w:rsidRDefault="00877F5E" w:rsidP="00877F5E">
      <w:pPr>
        <w:jc w:val="right"/>
      </w:pPr>
    </w:p>
    <w:p w:rsidR="00877F5E" w:rsidRPr="00C41103" w:rsidRDefault="00877F5E" w:rsidP="00877F5E">
      <w:pPr>
        <w:jc w:val="right"/>
      </w:pPr>
    </w:p>
    <w:p w:rsidR="00877F5E" w:rsidRPr="00C41103" w:rsidRDefault="00877F5E" w:rsidP="00877F5E">
      <w:pPr>
        <w:jc w:val="right"/>
      </w:pPr>
    </w:p>
    <w:p w:rsidR="00877F5E" w:rsidRPr="00C41103" w:rsidRDefault="00877F5E" w:rsidP="00877F5E">
      <w:pPr>
        <w:jc w:val="right"/>
      </w:pPr>
    </w:p>
    <w:p w:rsidR="00877F5E" w:rsidRPr="00C41103" w:rsidRDefault="00877F5E" w:rsidP="00877F5E">
      <w:pPr>
        <w:jc w:val="right"/>
      </w:pPr>
    </w:p>
    <w:p w:rsidR="00877F5E" w:rsidRPr="00C41103" w:rsidRDefault="00877F5E" w:rsidP="00877F5E">
      <w:pPr>
        <w:pStyle w:val="a6"/>
        <w:jc w:val="right"/>
      </w:pPr>
      <w:r w:rsidRPr="00C41103">
        <w:t>Приложение 6</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jc w:val="right"/>
      </w:pPr>
      <w:r w:rsidRPr="00C41103">
        <w:t>от «25» декабря 2023г.№47</w:t>
      </w:r>
    </w:p>
    <w:p w:rsidR="00877F5E" w:rsidRPr="00C41103" w:rsidRDefault="00877F5E" w:rsidP="00877F5E">
      <w:pPr>
        <w:pStyle w:val="a6"/>
        <w:jc w:val="center"/>
        <w:rPr>
          <w:b/>
        </w:rPr>
      </w:pPr>
      <w:r w:rsidRPr="00C41103">
        <w:rPr>
          <w:b/>
        </w:rPr>
        <w:t>Доходы</w:t>
      </w:r>
    </w:p>
    <w:p w:rsidR="00877F5E" w:rsidRPr="00C41103" w:rsidRDefault="00877F5E" w:rsidP="00877F5E">
      <w:pPr>
        <w:pStyle w:val="a6"/>
        <w:jc w:val="center"/>
        <w:rPr>
          <w:b/>
        </w:rPr>
      </w:pPr>
      <w:r w:rsidRPr="00C41103">
        <w:rPr>
          <w:b/>
        </w:rPr>
        <w:t>бюджета Побединского сельского поселения</w:t>
      </w:r>
    </w:p>
    <w:p w:rsidR="00877F5E" w:rsidRPr="00C41103" w:rsidRDefault="00877F5E" w:rsidP="00877F5E">
      <w:pPr>
        <w:pStyle w:val="a6"/>
        <w:jc w:val="center"/>
        <w:rPr>
          <w:b/>
        </w:rPr>
      </w:pPr>
      <w:r w:rsidRPr="00C41103">
        <w:rPr>
          <w:b/>
        </w:rPr>
        <w:t>Шегарского района Томской области на 2024 год и плановый период 2025-2026 годов</w:t>
      </w:r>
    </w:p>
    <w:tbl>
      <w:tblPr>
        <w:tblW w:w="9086" w:type="dxa"/>
        <w:tblInd w:w="94" w:type="dxa"/>
        <w:tblLayout w:type="fixed"/>
        <w:tblLook w:val="04A0" w:firstRow="1" w:lastRow="0" w:firstColumn="1" w:lastColumn="0" w:noHBand="0" w:noVBand="1"/>
      </w:tblPr>
      <w:tblGrid>
        <w:gridCol w:w="971"/>
        <w:gridCol w:w="1978"/>
        <w:gridCol w:w="2735"/>
        <w:gridCol w:w="1134"/>
        <w:gridCol w:w="1134"/>
        <w:gridCol w:w="1134"/>
      </w:tblGrid>
      <w:tr w:rsidR="00877F5E" w:rsidRPr="00C41103" w:rsidTr="00877F5E">
        <w:trPr>
          <w:trHeight w:val="1502"/>
        </w:trPr>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77F5E" w:rsidRPr="00C41103" w:rsidRDefault="00877F5E" w:rsidP="00877F5E">
            <w:pPr>
              <w:jc w:val="center"/>
            </w:pPr>
            <w:r w:rsidRPr="00C41103">
              <w:t>Код главного</w:t>
            </w:r>
            <w:r w:rsidRPr="00C41103">
              <w:br/>
            </w:r>
            <w:proofErr w:type="spellStart"/>
            <w:r w:rsidRPr="00C41103">
              <w:t>админи</w:t>
            </w:r>
            <w:proofErr w:type="spellEnd"/>
            <w:r w:rsidRPr="00C41103">
              <w:t xml:space="preserve">- </w:t>
            </w:r>
            <w:r w:rsidRPr="00C41103">
              <w:br/>
            </w:r>
            <w:proofErr w:type="spellStart"/>
            <w:r w:rsidRPr="00C41103">
              <w:t>стратора</w:t>
            </w:r>
            <w:proofErr w:type="spellEnd"/>
            <w:r w:rsidRPr="00C41103">
              <w:br/>
              <w:t xml:space="preserve">доходов </w:t>
            </w:r>
          </w:p>
        </w:tc>
        <w:tc>
          <w:tcPr>
            <w:tcW w:w="1978" w:type="dxa"/>
            <w:vMerge w:val="restart"/>
            <w:tcBorders>
              <w:top w:val="single" w:sz="4" w:space="0" w:color="auto"/>
              <w:left w:val="nil"/>
              <w:bottom w:val="single" w:sz="4" w:space="0" w:color="000000"/>
              <w:right w:val="single" w:sz="4" w:space="0" w:color="auto"/>
            </w:tcBorders>
            <w:shd w:val="clear" w:color="auto" w:fill="auto"/>
            <w:vAlign w:val="center"/>
            <w:hideMark/>
          </w:tcPr>
          <w:p w:rsidR="00877F5E" w:rsidRPr="00C41103" w:rsidRDefault="00877F5E" w:rsidP="00877F5E">
            <w:pPr>
              <w:jc w:val="center"/>
            </w:pPr>
            <w:r w:rsidRPr="00C41103">
              <w:t>Коды бюджетной классификации РФ</w:t>
            </w:r>
          </w:p>
        </w:tc>
        <w:tc>
          <w:tcPr>
            <w:tcW w:w="27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77F5E" w:rsidRPr="00C41103" w:rsidRDefault="00877F5E" w:rsidP="00877F5E">
            <w:pPr>
              <w:jc w:val="center"/>
            </w:pPr>
            <w:r w:rsidRPr="00C41103">
              <w:t>Наименование показателей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77F5E" w:rsidRPr="00C41103" w:rsidRDefault="00877F5E" w:rsidP="00877F5E">
            <w:r w:rsidRPr="00C41103">
              <w:t>на 2024 год (на текущий финансовый год)</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77F5E" w:rsidRPr="00C41103" w:rsidRDefault="00877F5E" w:rsidP="00877F5E">
            <w:r w:rsidRPr="00C41103">
              <w:t>на 2025 год (первый плановый период)</w:t>
            </w:r>
          </w:p>
        </w:tc>
        <w:tc>
          <w:tcPr>
            <w:tcW w:w="1134" w:type="dxa"/>
            <w:vMerge w:val="restart"/>
            <w:tcBorders>
              <w:top w:val="single" w:sz="8" w:space="0" w:color="000000"/>
              <w:left w:val="single" w:sz="8" w:space="0" w:color="000000"/>
              <w:bottom w:val="single" w:sz="8" w:space="0" w:color="000000"/>
              <w:right w:val="single" w:sz="8" w:space="0" w:color="auto"/>
            </w:tcBorders>
            <w:shd w:val="clear" w:color="auto" w:fill="auto"/>
            <w:hideMark/>
          </w:tcPr>
          <w:p w:rsidR="00877F5E" w:rsidRPr="00C41103" w:rsidRDefault="00877F5E" w:rsidP="00877F5E">
            <w:r w:rsidRPr="00C41103">
              <w:t>на 2026 год (второй плановый период)</w:t>
            </w:r>
          </w:p>
        </w:tc>
      </w:tr>
      <w:tr w:rsidR="00877F5E" w:rsidRPr="00C41103" w:rsidTr="00877F5E">
        <w:trPr>
          <w:trHeight w:val="1087"/>
        </w:trPr>
        <w:tc>
          <w:tcPr>
            <w:tcW w:w="971" w:type="dxa"/>
            <w:vMerge/>
            <w:tcBorders>
              <w:top w:val="single" w:sz="4" w:space="0" w:color="auto"/>
              <w:left w:val="single" w:sz="4" w:space="0" w:color="auto"/>
              <w:bottom w:val="single" w:sz="4" w:space="0" w:color="000000"/>
              <w:right w:val="single" w:sz="4" w:space="0" w:color="auto"/>
            </w:tcBorders>
            <w:vAlign w:val="center"/>
            <w:hideMark/>
          </w:tcPr>
          <w:p w:rsidR="00877F5E" w:rsidRPr="00C41103" w:rsidRDefault="00877F5E" w:rsidP="00877F5E"/>
        </w:tc>
        <w:tc>
          <w:tcPr>
            <w:tcW w:w="1978" w:type="dxa"/>
            <w:vMerge/>
            <w:tcBorders>
              <w:top w:val="single" w:sz="4" w:space="0" w:color="auto"/>
              <w:left w:val="nil"/>
              <w:bottom w:val="single" w:sz="4" w:space="0" w:color="000000"/>
              <w:right w:val="single" w:sz="4" w:space="0" w:color="auto"/>
            </w:tcBorders>
            <w:vAlign w:val="center"/>
            <w:hideMark/>
          </w:tcPr>
          <w:p w:rsidR="00877F5E" w:rsidRPr="00C41103" w:rsidRDefault="00877F5E" w:rsidP="00877F5E"/>
        </w:tc>
        <w:tc>
          <w:tcPr>
            <w:tcW w:w="2735" w:type="dxa"/>
            <w:vMerge/>
            <w:tcBorders>
              <w:top w:val="single" w:sz="4" w:space="0" w:color="auto"/>
              <w:left w:val="single" w:sz="4" w:space="0" w:color="auto"/>
              <w:bottom w:val="single" w:sz="4" w:space="0" w:color="000000"/>
              <w:right w:val="single" w:sz="4" w:space="0" w:color="auto"/>
            </w:tcBorders>
            <w:vAlign w:val="center"/>
            <w:hideMark/>
          </w:tcPr>
          <w:p w:rsidR="00877F5E" w:rsidRPr="00C41103" w:rsidRDefault="00877F5E" w:rsidP="00877F5E"/>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877F5E" w:rsidRPr="00C41103" w:rsidRDefault="00877F5E" w:rsidP="00877F5E"/>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877F5E" w:rsidRPr="00C41103" w:rsidRDefault="00877F5E" w:rsidP="00877F5E"/>
        </w:tc>
        <w:tc>
          <w:tcPr>
            <w:tcW w:w="1134" w:type="dxa"/>
            <w:vMerge/>
            <w:tcBorders>
              <w:top w:val="single" w:sz="8" w:space="0" w:color="000000"/>
              <w:left w:val="single" w:sz="8" w:space="0" w:color="000000"/>
              <w:bottom w:val="single" w:sz="8" w:space="0" w:color="000000"/>
              <w:right w:val="single" w:sz="8" w:space="0" w:color="auto"/>
            </w:tcBorders>
            <w:vAlign w:val="center"/>
            <w:hideMark/>
          </w:tcPr>
          <w:p w:rsidR="00877F5E" w:rsidRPr="00C41103" w:rsidRDefault="00877F5E" w:rsidP="00877F5E"/>
        </w:tc>
      </w:tr>
      <w:tr w:rsidR="00877F5E" w:rsidRPr="00C41103" w:rsidTr="00877F5E">
        <w:trPr>
          <w:trHeight w:val="272"/>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rPr>
                <w:b/>
                <w:bCs/>
              </w:rPr>
            </w:pPr>
            <w:r w:rsidRPr="00C41103">
              <w:rPr>
                <w:b/>
                <w:bCs/>
              </w:rPr>
              <w:t> </w:t>
            </w:r>
          </w:p>
        </w:tc>
        <w:tc>
          <w:tcPr>
            <w:tcW w:w="1978"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1</w:t>
            </w:r>
          </w:p>
        </w:tc>
        <w:tc>
          <w:tcPr>
            <w:tcW w:w="2735"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rPr>
            </w:pPr>
            <w:r w:rsidRPr="00C41103">
              <w:rPr>
                <w:b/>
                <w:bCs/>
              </w:rPr>
              <w:t>2</w:t>
            </w:r>
          </w:p>
        </w:tc>
        <w:tc>
          <w:tcPr>
            <w:tcW w:w="1134" w:type="dxa"/>
            <w:tcBorders>
              <w:top w:val="single" w:sz="4" w:space="0" w:color="auto"/>
              <w:left w:val="nil"/>
              <w:bottom w:val="single" w:sz="4" w:space="0" w:color="auto"/>
              <w:right w:val="single" w:sz="4" w:space="0" w:color="auto"/>
            </w:tcBorders>
            <w:shd w:val="clear" w:color="auto" w:fill="auto"/>
            <w:hideMark/>
          </w:tcPr>
          <w:p w:rsidR="00877F5E" w:rsidRPr="00C41103" w:rsidRDefault="00877F5E" w:rsidP="00877F5E">
            <w:pPr>
              <w:jc w:val="center"/>
              <w:rPr>
                <w:b/>
                <w:bCs/>
              </w:rPr>
            </w:pPr>
            <w:r w:rsidRPr="00C41103">
              <w:rPr>
                <w:b/>
                <w:bCs/>
              </w:rPr>
              <w:t>3</w:t>
            </w:r>
          </w:p>
        </w:tc>
        <w:tc>
          <w:tcPr>
            <w:tcW w:w="1134" w:type="dxa"/>
            <w:tcBorders>
              <w:top w:val="single" w:sz="4" w:space="0" w:color="auto"/>
              <w:left w:val="nil"/>
              <w:bottom w:val="single" w:sz="4" w:space="0" w:color="auto"/>
              <w:right w:val="single" w:sz="4" w:space="0" w:color="auto"/>
            </w:tcBorders>
            <w:shd w:val="clear" w:color="auto" w:fill="auto"/>
            <w:hideMark/>
          </w:tcPr>
          <w:p w:rsidR="00877F5E" w:rsidRPr="00C41103" w:rsidRDefault="00877F5E" w:rsidP="00877F5E">
            <w:pPr>
              <w:jc w:val="center"/>
              <w:rPr>
                <w:b/>
                <w:bCs/>
              </w:rPr>
            </w:pPr>
            <w:r w:rsidRPr="00C41103">
              <w:rPr>
                <w:b/>
                <w:bCs/>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5</w:t>
            </w:r>
          </w:p>
        </w:tc>
      </w:tr>
      <w:tr w:rsidR="00877F5E" w:rsidRPr="00C41103" w:rsidTr="00877F5E">
        <w:trPr>
          <w:trHeight w:val="384"/>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rPr>
                <w:b/>
                <w:bCs/>
              </w:rPr>
            </w:pPr>
            <w:r w:rsidRPr="00C41103">
              <w:rPr>
                <w:b/>
                <w:bCs/>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rPr>
            </w:pPr>
            <w:r w:rsidRPr="00C41103">
              <w:rPr>
                <w:b/>
                <w:bCs/>
              </w:rPr>
              <w:t> </w:t>
            </w:r>
          </w:p>
        </w:tc>
        <w:tc>
          <w:tcPr>
            <w:tcW w:w="2735"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rPr>
                <w:b/>
                <w:bCs/>
              </w:rPr>
            </w:pPr>
            <w:r w:rsidRPr="00C41103">
              <w:rPr>
                <w:b/>
                <w:bCs/>
              </w:rPr>
              <w:t>Собственные доходы</w:t>
            </w:r>
          </w:p>
        </w:tc>
        <w:tc>
          <w:tcPr>
            <w:tcW w:w="1134" w:type="dxa"/>
            <w:tcBorders>
              <w:top w:val="nil"/>
              <w:left w:val="nil"/>
              <w:bottom w:val="single" w:sz="4" w:space="0" w:color="auto"/>
              <w:right w:val="single" w:sz="4" w:space="0" w:color="auto"/>
            </w:tcBorders>
            <w:shd w:val="clear" w:color="auto" w:fill="auto"/>
            <w:hideMark/>
          </w:tcPr>
          <w:p w:rsidR="00877F5E" w:rsidRPr="00C41103" w:rsidRDefault="00877F5E" w:rsidP="00877F5E">
            <w:pPr>
              <w:jc w:val="right"/>
              <w:rPr>
                <w:b/>
                <w:bCs/>
              </w:rPr>
            </w:pPr>
            <w:r w:rsidRPr="00C41103">
              <w:rPr>
                <w:b/>
                <w:bCs/>
              </w:rPr>
              <w:t>5 535,2</w:t>
            </w:r>
          </w:p>
        </w:tc>
        <w:tc>
          <w:tcPr>
            <w:tcW w:w="1134" w:type="dxa"/>
            <w:tcBorders>
              <w:top w:val="nil"/>
              <w:left w:val="nil"/>
              <w:bottom w:val="single" w:sz="4" w:space="0" w:color="auto"/>
              <w:right w:val="single" w:sz="4" w:space="0" w:color="auto"/>
            </w:tcBorders>
            <w:shd w:val="clear" w:color="auto" w:fill="auto"/>
            <w:hideMark/>
          </w:tcPr>
          <w:p w:rsidR="00877F5E" w:rsidRPr="00C41103" w:rsidRDefault="00877F5E" w:rsidP="00877F5E">
            <w:pPr>
              <w:jc w:val="right"/>
              <w:rPr>
                <w:b/>
                <w:bCs/>
              </w:rPr>
            </w:pPr>
            <w:r w:rsidRPr="00C41103">
              <w:rPr>
                <w:b/>
                <w:bCs/>
              </w:rPr>
              <w:t>5 667,5</w:t>
            </w:r>
          </w:p>
        </w:tc>
        <w:tc>
          <w:tcPr>
            <w:tcW w:w="1134" w:type="dxa"/>
            <w:tcBorders>
              <w:top w:val="nil"/>
              <w:left w:val="nil"/>
              <w:bottom w:val="single" w:sz="4" w:space="0" w:color="auto"/>
              <w:right w:val="single" w:sz="4" w:space="0" w:color="auto"/>
            </w:tcBorders>
            <w:shd w:val="clear" w:color="auto" w:fill="auto"/>
            <w:hideMark/>
          </w:tcPr>
          <w:p w:rsidR="00877F5E" w:rsidRPr="00C41103" w:rsidRDefault="00877F5E" w:rsidP="00877F5E">
            <w:pPr>
              <w:jc w:val="center"/>
              <w:rPr>
                <w:b/>
                <w:bCs/>
              </w:rPr>
            </w:pPr>
            <w:r w:rsidRPr="00C41103">
              <w:rPr>
                <w:b/>
                <w:bCs/>
              </w:rPr>
              <w:t>5 786,4</w:t>
            </w:r>
          </w:p>
        </w:tc>
      </w:tr>
      <w:tr w:rsidR="00877F5E" w:rsidRPr="00C41103" w:rsidTr="00877F5E">
        <w:trPr>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rPr>
                <w:b/>
                <w:bCs/>
              </w:rPr>
            </w:pPr>
            <w:r w:rsidRPr="00C41103">
              <w:rPr>
                <w:b/>
                <w:bCs/>
              </w:rPr>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 </w:t>
            </w:r>
          </w:p>
        </w:tc>
        <w:tc>
          <w:tcPr>
            <w:tcW w:w="2735"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rPr>
                <w:b/>
                <w:bCs/>
                <w:i/>
                <w:iCs/>
              </w:rPr>
            </w:pPr>
            <w:r w:rsidRPr="00C41103">
              <w:rPr>
                <w:b/>
                <w:bCs/>
                <w:i/>
                <w:iCs/>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rPr>
                <w:b/>
                <w:bCs/>
                <w:i/>
                <w:iCs/>
              </w:rPr>
            </w:pPr>
            <w:r w:rsidRPr="00C41103">
              <w:rPr>
                <w:b/>
                <w:bCs/>
                <w:i/>
                <w:iCs/>
              </w:rPr>
              <w:t>5 524,4</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rPr>
                <w:b/>
                <w:bCs/>
                <w:i/>
                <w:iCs/>
              </w:rPr>
            </w:pPr>
            <w:r w:rsidRPr="00C41103">
              <w:rPr>
                <w:b/>
                <w:bCs/>
                <w:i/>
                <w:iCs/>
              </w:rPr>
              <w:t>5 656,3</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i/>
                <w:iCs/>
              </w:rPr>
            </w:pPr>
            <w:r w:rsidRPr="00C41103">
              <w:rPr>
                <w:b/>
                <w:bCs/>
                <w:i/>
                <w:iCs/>
              </w:rPr>
              <w:t>5 774,7</w:t>
            </w:r>
          </w:p>
        </w:tc>
      </w:tr>
      <w:tr w:rsidR="00877F5E" w:rsidRPr="00C41103" w:rsidTr="00877F5E">
        <w:trPr>
          <w:trHeight w:val="3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lastRenderedPageBreak/>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1 01 02000 01 0000 110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2 099,0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2 182,9</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2 270,3</w:t>
            </w:r>
          </w:p>
        </w:tc>
      </w:tr>
      <w:tr w:rsidR="00877F5E" w:rsidRPr="00C41103" w:rsidTr="00877F5E">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 </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rPr>
                <w:b/>
                <w:bCs/>
              </w:rPr>
            </w:pPr>
            <w:r w:rsidRPr="00C41103">
              <w:rPr>
                <w:b/>
                <w:bCs/>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rPr>
                <w:b/>
                <w:bCs/>
              </w:rPr>
            </w:pPr>
            <w:r w:rsidRPr="00C41103">
              <w:rPr>
                <w:b/>
                <w:bCs/>
              </w:rPr>
              <w:t>742,0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rPr>
                <w:b/>
                <w:bCs/>
              </w:rPr>
            </w:pPr>
            <w:r w:rsidRPr="00C41103">
              <w:rPr>
                <w:b/>
                <w:bCs/>
              </w:rPr>
              <w:t>790,0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rPr>
            </w:pPr>
            <w:r w:rsidRPr="00C41103">
              <w:rPr>
                <w:b/>
                <w:bCs/>
              </w:rPr>
              <w:t>821,0</w:t>
            </w:r>
          </w:p>
        </w:tc>
      </w:tr>
      <w:tr w:rsidR="00877F5E" w:rsidRPr="00C41103" w:rsidTr="00877F5E">
        <w:trPr>
          <w:trHeight w:val="1682"/>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1 03 02231 01 0000 110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rPr>
                <w:color w:val="000000" w:themeColor="text1"/>
              </w:rPr>
            </w:pPr>
            <w:r w:rsidRPr="00C41103">
              <w:rPr>
                <w:color w:val="000000" w:themeColor="text1"/>
              </w:rPr>
              <w:t>382,0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rPr>
                <w:color w:val="000000" w:themeColor="text1"/>
              </w:rPr>
            </w:pPr>
            <w:r w:rsidRPr="00C41103">
              <w:rPr>
                <w:color w:val="000000" w:themeColor="text1"/>
              </w:rPr>
              <w:t>406,0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422,0</w:t>
            </w:r>
          </w:p>
        </w:tc>
      </w:tr>
      <w:tr w:rsidR="00877F5E" w:rsidRPr="00C41103" w:rsidTr="00877F5E">
        <w:trPr>
          <w:trHeight w:val="1892"/>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1 03 02241 01 0000 110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Доходы от уплаты акцизов на моторные масла для дизельных и (или) карбюраторных (</w:t>
            </w:r>
            <w:proofErr w:type="spellStart"/>
            <w:r w:rsidRPr="00C41103">
              <w:t>инжекторных</w:t>
            </w:r>
            <w:proofErr w:type="spellEnd"/>
            <w:r w:rsidRPr="00C41103">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2,0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2,0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2,0</w:t>
            </w:r>
          </w:p>
        </w:tc>
      </w:tr>
      <w:tr w:rsidR="00877F5E" w:rsidRPr="00C41103" w:rsidTr="00877F5E">
        <w:trPr>
          <w:trHeight w:val="1787"/>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1 03 02251 01 0000 110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412,0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455,0</w:t>
            </w:r>
          </w:p>
        </w:tc>
      </w:tr>
      <w:tr w:rsidR="00877F5E" w:rsidRPr="00C41103" w:rsidTr="00877F5E">
        <w:trPr>
          <w:trHeight w:val="1546"/>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1 03 02261 01 0000 100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-54,0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-56,0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color w:val="000000" w:themeColor="text1"/>
              </w:rPr>
            </w:pPr>
            <w:r w:rsidRPr="00C41103">
              <w:rPr>
                <w:color w:val="000000" w:themeColor="text1"/>
              </w:rPr>
              <w:t>-58,0</w:t>
            </w:r>
          </w:p>
        </w:tc>
      </w:tr>
      <w:tr w:rsidR="00877F5E" w:rsidRPr="00C41103" w:rsidTr="00877F5E">
        <w:trPr>
          <w:trHeight w:val="12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lastRenderedPageBreak/>
              <w:t>182</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1 06 01030 10 0000 110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404,0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404,0</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404,0</w:t>
            </w:r>
          </w:p>
        </w:tc>
      </w:tr>
      <w:tr w:rsidR="00877F5E" w:rsidRPr="00C41103" w:rsidTr="00877F5E">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182</w:t>
            </w:r>
          </w:p>
        </w:tc>
        <w:tc>
          <w:tcPr>
            <w:tcW w:w="1978" w:type="dxa"/>
            <w:tcBorders>
              <w:top w:val="nil"/>
              <w:left w:val="nil"/>
              <w:bottom w:val="nil"/>
              <w:right w:val="single" w:sz="4" w:space="0" w:color="auto"/>
            </w:tcBorders>
            <w:shd w:val="clear" w:color="auto" w:fill="auto"/>
            <w:noWrap/>
            <w:vAlign w:val="center"/>
            <w:hideMark/>
          </w:tcPr>
          <w:p w:rsidR="00877F5E" w:rsidRPr="00C41103" w:rsidRDefault="00877F5E" w:rsidP="00877F5E">
            <w:pPr>
              <w:jc w:val="center"/>
            </w:pPr>
            <w:r w:rsidRPr="00C41103">
              <w:t>1 06 06000 10 0000 110</w:t>
            </w:r>
          </w:p>
        </w:tc>
        <w:tc>
          <w:tcPr>
            <w:tcW w:w="2735" w:type="dxa"/>
            <w:tcBorders>
              <w:top w:val="nil"/>
              <w:left w:val="nil"/>
              <w:bottom w:val="nil"/>
              <w:right w:val="single" w:sz="4" w:space="0" w:color="auto"/>
            </w:tcBorders>
            <w:shd w:val="clear" w:color="auto" w:fill="auto"/>
            <w:vAlign w:val="center"/>
            <w:hideMark/>
          </w:tcPr>
          <w:p w:rsidR="00877F5E" w:rsidRPr="00C41103" w:rsidRDefault="00877F5E" w:rsidP="00877F5E">
            <w:r w:rsidRPr="00C41103">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2 279,4</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2 279,4</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2 279,4</w:t>
            </w:r>
          </w:p>
        </w:tc>
      </w:tr>
      <w:tr w:rsidR="00877F5E" w:rsidRPr="00C41103" w:rsidTr="00877F5E">
        <w:trPr>
          <w:trHeight w:val="10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182</w:t>
            </w:r>
          </w:p>
        </w:tc>
        <w:tc>
          <w:tcPr>
            <w:tcW w:w="1978" w:type="dxa"/>
            <w:tcBorders>
              <w:top w:val="single" w:sz="4" w:space="0" w:color="auto"/>
              <w:left w:val="nil"/>
              <w:bottom w:val="single" w:sz="4" w:space="0" w:color="auto"/>
              <w:right w:val="single" w:sz="4" w:space="0" w:color="auto"/>
            </w:tcBorders>
            <w:shd w:val="clear" w:color="auto" w:fill="auto"/>
            <w:vAlign w:val="bottom"/>
            <w:hideMark/>
          </w:tcPr>
          <w:p w:rsidR="00877F5E" w:rsidRPr="00C41103" w:rsidRDefault="00877F5E" w:rsidP="00877F5E">
            <w:pPr>
              <w:jc w:val="center"/>
            </w:pPr>
            <w:r w:rsidRPr="00C41103">
              <w:t>1 06 06033 10 0000 110</w:t>
            </w:r>
          </w:p>
        </w:tc>
        <w:tc>
          <w:tcPr>
            <w:tcW w:w="2735" w:type="dxa"/>
            <w:tcBorders>
              <w:top w:val="single" w:sz="4" w:space="0" w:color="auto"/>
              <w:left w:val="nil"/>
              <w:bottom w:val="single" w:sz="4" w:space="0" w:color="auto"/>
              <w:right w:val="single" w:sz="4" w:space="0" w:color="auto"/>
            </w:tcBorders>
            <w:shd w:val="clear" w:color="auto" w:fill="auto"/>
            <w:vAlign w:val="bottom"/>
            <w:hideMark/>
          </w:tcPr>
          <w:p w:rsidR="00877F5E" w:rsidRPr="00C41103" w:rsidRDefault="00877F5E" w:rsidP="00877F5E">
            <w:r w:rsidRPr="00C41103">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1 242,3</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1 242,3</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1 242,3</w:t>
            </w:r>
          </w:p>
        </w:tc>
      </w:tr>
      <w:tr w:rsidR="00877F5E" w:rsidRPr="00C41103" w:rsidTr="00877F5E">
        <w:trPr>
          <w:trHeight w:val="7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182</w:t>
            </w:r>
          </w:p>
        </w:tc>
        <w:tc>
          <w:tcPr>
            <w:tcW w:w="1978" w:type="dxa"/>
            <w:tcBorders>
              <w:top w:val="nil"/>
              <w:left w:val="nil"/>
              <w:bottom w:val="single" w:sz="4" w:space="0" w:color="auto"/>
              <w:right w:val="single" w:sz="4" w:space="0" w:color="auto"/>
            </w:tcBorders>
            <w:shd w:val="clear" w:color="auto" w:fill="auto"/>
            <w:vAlign w:val="bottom"/>
            <w:hideMark/>
          </w:tcPr>
          <w:p w:rsidR="00877F5E" w:rsidRPr="00C41103" w:rsidRDefault="00877F5E" w:rsidP="00877F5E">
            <w:pPr>
              <w:jc w:val="center"/>
            </w:pPr>
            <w:r w:rsidRPr="00C41103">
              <w:t>1 06 06043 10 0000 110</w:t>
            </w:r>
          </w:p>
        </w:tc>
        <w:tc>
          <w:tcPr>
            <w:tcW w:w="2735" w:type="dxa"/>
            <w:tcBorders>
              <w:top w:val="nil"/>
              <w:left w:val="nil"/>
              <w:bottom w:val="single" w:sz="4" w:space="0" w:color="auto"/>
              <w:right w:val="single" w:sz="4" w:space="0" w:color="auto"/>
            </w:tcBorders>
            <w:shd w:val="clear" w:color="auto" w:fill="auto"/>
            <w:vAlign w:val="bottom"/>
            <w:hideMark/>
          </w:tcPr>
          <w:p w:rsidR="00877F5E" w:rsidRPr="00C41103" w:rsidRDefault="00877F5E" w:rsidP="00877F5E">
            <w:r w:rsidRPr="00C41103">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1 037,1</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1 037,1</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right"/>
            </w:pPr>
            <w:r w:rsidRPr="00C41103">
              <w:t>1 037,1</w:t>
            </w:r>
          </w:p>
        </w:tc>
      </w:tr>
      <w:tr w:rsidR="00877F5E" w:rsidRPr="00C41103" w:rsidTr="00877F5E">
        <w:trPr>
          <w:trHeight w:val="452"/>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r w:rsidRPr="00C41103">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 </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rPr>
                <w:b/>
                <w:bCs/>
                <w:i/>
                <w:iCs/>
              </w:rPr>
            </w:pPr>
            <w:r w:rsidRPr="00C41103">
              <w:rPr>
                <w:b/>
                <w:bCs/>
                <w:i/>
                <w:iCs/>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i/>
                <w:iCs/>
              </w:rPr>
            </w:pPr>
            <w:r w:rsidRPr="00C41103">
              <w:rPr>
                <w:b/>
                <w:bCs/>
                <w:i/>
                <w:iCs/>
              </w:rPr>
              <w:t>10,8</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i/>
                <w:iCs/>
              </w:rPr>
            </w:pPr>
            <w:r w:rsidRPr="00C41103">
              <w:rPr>
                <w:b/>
                <w:bCs/>
                <w:i/>
                <w:iCs/>
              </w:rPr>
              <w:t>11,2</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i/>
                <w:iCs/>
              </w:rPr>
            </w:pPr>
            <w:r w:rsidRPr="00C41103">
              <w:rPr>
                <w:b/>
                <w:bCs/>
                <w:i/>
                <w:iCs/>
              </w:rPr>
              <w:t>11,7</w:t>
            </w:r>
          </w:p>
        </w:tc>
      </w:tr>
      <w:tr w:rsidR="00877F5E" w:rsidRPr="00C41103" w:rsidTr="00877F5E">
        <w:trPr>
          <w:trHeight w:val="83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1 11 09045 10 0002 120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 xml:space="preserve"> Прочие поступления от использования имущества, находящегося в собственности сельских поселений, в </w:t>
            </w:r>
            <w:proofErr w:type="spellStart"/>
            <w:r w:rsidRPr="00C41103">
              <w:t>т.ч</w:t>
            </w:r>
            <w:proofErr w:type="spellEnd"/>
            <w:r w:rsidRPr="00C41103">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10,8</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11,2</w:t>
            </w:r>
          </w:p>
        </w:tc>
        <w:tc>
          <w:tcPr>
            <w:tcW w:w="1134"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11,7</w:t>
            </w:r>
          </w:p>
        </w:tc>
      </w:tr>
      <w:tr w:rsidR="00877F5E" w:rsidRPr="00C41103" w:rsidTr="00877F5E">
        <w:trPr>
          <w:trHeight w:val="374"/>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r w:rsidRPr="00C41103">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rPr>
            </w:pPr>
            <w:r w:rsidRPr="00C41103">
              <w:rPr>
                <w:b/>
                <w:bCs/>
              </w:rPr>
              <w:t> </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rPr>
                <w:b/>
                <w:bCs/>
              </w:rPr>
            </w:pPr>
            <w:r w:rsidRPr="00C41103">
              <w:rPr>
                <w:b/>
                <w:bCs/>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4577,8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5628,8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4366,4</w:t>
            </w:r>
          </w:p>
        </w:tc>
      </w:tr>
      <w:tr w:rsidR="00877F5E" w:rsidRPr="00C41103" w:rsidTr="00877F5E">
        <w:trPr>
          <w:trHeight w:val="10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2 02 15001 10 0000 150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pPr>
              <w:jc w:val="both"/>
            </w:pPr>
            <w:r w:rsidRPr="00C41103">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4 067,1</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4 112,8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3 864,5</w:t>
            </w:r>
          </w:p>
        </w:tc>
      </w:tr>
      <w:tr w:rsidR="00877F5E" w:rsidRPr="00C41103" w:rsidTr="00877F5E">
        <w:trPr>
          <w:trHeight w:val="10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 xml:space="preserve">2 02 35082 10 0000 150      </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w:t>
            </w:r>
            <w:r w:rsidRPr="00C41103">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lastRenderedPageBreak/>
              <w:t>0,0</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1 032,3</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0,0</w:t>
            </w:r>
          </w:p>
        </w:tc>
      </w:tr>
      <w:tr w:rsidR="00877F5E" w:rsidRPr="00C41103" w:rsidTr="00877F5E">
        <w:trPr>
          <w:trHeight w:val="10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lastRenderedPageBreak/>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2 02 35118 10 0000 150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Субвенция на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174,8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192,8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211,0</w:t>
            </w:r>
          </w:p>
        </w:tc>
      </w:tr>
      <w:tr w:rsidR="00877F5E" w:rsidRPr="00C41103" w:rsidTr="00877F5E">
        <w:trPr>
          <w:trHeight w:val="10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2 02 49999 10 0000 150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 xml:space="preserve">Иной межбюджетный трансферт на реализацию мероприятий по обеспечению доступа к </w:t>
            </w:r>
            <w:r w:rsidRPr="00C41103">
              <w:lastRenderedPageBreak/>
              <w:t>воде питьевого качества населения сельских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lastRenderedPageBreak/>
              <w:t>181,8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181,8</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181,8</w:t>
            </w:r>
          </w:p>
        </w:tc>
      </w:tr>
      <w:tr w:rsidR="00877F5E" w:rsidRPr="00C41103" w:rsidTr="00877F5E">
        <w:trPr>
          <w:trHeight w:val="10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lastRenderedPageBreak/>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2 02 49999 10 0000 150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Иной межбюджетный трансферт на реализацию МП "Охрана окружающей среды" (Создание и содержание мест (площадок) накопления твердых коммунальных отходов)</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45,0</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0,0</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0,0</w:t>
            </w:r>
          </w:p>
        </w:tc>
      </w:tr>
      <w:tr w:rsidR="00877F5E" w:rsidRPr="00C41103" w:rsidTr="00877F5E">
        <w:trPr>
          <w:trHeight w:val="1036"/>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923</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pPr>
            <w:r w:rsidRPr="00C41103">
              <w:t>2 02 49999 10 0000 150</w:t>
            </w:r>
          </w:p>
        </w:tc>
        <w:tc>
          <w:tcPr>
            <w:tcW w:w="2735" w:type="dxa"/>
            <w:tcBorders>
              <w:top w:val="nil"/>
              <w:left w:val="nil"/>
              <w:bottom w:val="single" w:sz="4" w:space="0" w:color="auto"/>
              <w:right w:val="single" w:sz="4" w:space="0" w:color="auto"/>
            </w:tcBorders>
            <w:shd w:val="clear" w:color="auto" w:fill="auto"/>
            <w:vAlign w:val="center"/>
            <w:hideMark/>
          </w:tcPr>
          <w:p w:rsidR="00877F5E" w:rsidRPr="00C41103" w:rsidRDefault="00877F5E" w:rsidP="00877F5E">
            <w:r w:rsidRPr="00C41103">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109,1</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109,1</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pPr>
            <w:r w:rsidRPr="00C41103">
              <w:t>109,1</w:t>
            </w:r>
          </w:p>
        </w:tc>
      </w:tr>
      <w:tr w:rsidR="00877F5E" w:rsidRPr="00C41103" w:rsidTr="00877F5E">
        <w:trPr>
          <w:trHeight w:val="452"/>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877F5E" w:rsidRPr="00C41103" w:rsidRDefault="00877F5E" w:rsidP="00877F5E">
            <w:r w:rsidRPr="00C41103">
              <w:t> </w:t>
            </w:r>
          </w:p>
        </w:tc>
        <w:tc>
          <w:tcPr>
            <w:tcW w:w="1978"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jc w:val="center"/>
              <w:rPr>
                <w:b/>
                <w:bCs/>
              </w:rPr>
            </w:pPr>
            <w:r w:rsidRPr="00C41103">
              <w:rPr>
                <w:b/>
                <w:bCs/>
              </w:rPr>
              <w:t> </w:t>
            </w:r>
          </w:p>
        </w:tc>
        <w:tc>
          <w:tcPr>
            <w:tcW w:w="2735" w:type="dxa"/>
            <w:tcBorders>
              <w:top w:val="nil"/>
              <w:left w:val="nil"/>
              <w:bottom w:val="single" w:sz="4" w:space="0" w:color="auto"/>
              <w:right w:val="single" w:sz="4" w:space="0" w:color="auto"/>
            </w:tcBorders>
            <w:shd w:val="clear" w:color="auto" w:fill="auto"/>
            <w:noWrap/>
            <w:vAlign w:val="center"/>
            <w:hideMark/>
          </w:tcPr>
          <w:p w:rsidR="00877F5E" w:rsidRPr="00C41103" w:rsidRDefault="00877F5E" w:rsidP="00877F5E">
            <w:pPr>
              <w:rPr>
                <w:b/>
                <w:bCs/>
              </w:rPr>
            </w:pPr>
            <w:r w:rsidRPr="00C41103">
              <w:rPr>
                <w:b/>
                <w:bCs/>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10113,0</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11296,3</w:t>
            </w:r>
          </w:p>
        </w:tc>
        <w:tc>
          <w:tcPr>
            <w:tcW w:w="1134" w:type="dxa"/>
            <w:tcBorders>
              <w:top w:val="nil"/>
              <w:left w:val="nil"/>
              <w:bottom w:val="single" w:sz="4" w:space="0" w:color="auto"/>
              <w:right w:val="single" w:sz="4" w:space="0" w:color="auto"/>
            </w:tcBorders>
            <w:shd w:val="clear" w:color="auto" w:fill="auto"/>
            <w:noWrap/>
            <w:vAlign w:val="bottom"/>
            <w:hideMark/>
          </w:tcPr>
          <w:p w:rsidR="00877F5E" w:rsidRPr="00C41103" w:rsidRDefault="00877F5E" w:rsidP="00877F5E">
            <w:pPr>
              <w:jc w:val="center"/>
              <w:rPr>
                <w:b/>
                <w:bCs/>
              </w:rPr>
            </w:pPr>
            <w:r w:rsidRPr="00C41103">
              <w:rPr>
                <w:b/>
                <w:bCs/>
              </w:rPr>
              <w:t>10152,8</w:t>
            </w:r>
          </w:p>
        </w:tc>
      </w:tr>
    </w:tbl>
    <w:p w:rsidR="00877F5E" w:rsidRPr="00C41103" w:rsidRDefault="00877F5E" w:rsidP="00877F5E">
      <w:pPr>
        <w:jc w:val="right"/>
      </w:pPr>
    </w:p>
    <w:p w:rsidR="00877F5E" w:rsidRPr="00C41103" w:rsidRDefault="00877F5E" w:rsidP="00877F5E">
      <w:pPr>
        <w:jc w:val="right"/>
      </w:pPr>
    </w:p>
    <w:p w:rsidR="00877F5E" w:rsidRPr="00C41103" w:rsidRDefault="00877F5E" w:rsidP="00877F5E">
      <w:pPr>
        <w:pStyle w:val="a6"/>
        <w:jc w:val="right"/>
      </w:pPr>
      <w:r w:rsidRPr="00C41103">
        <w:t>Приложение 7</w:t>
      </w:r>
    </w:p>
    <w:p w:rsidR="00877F5E" w:rsidRPr="00C41103" w:rsidRDefault="00877F5E" w:rsidP="00877F5E">
      <w:pPr>
        <w:pStyle w:val="a6"/>
        <w:jc w:val="right"/>
        <w:rPr>
          <w:lang w:eastAsia="ru-RU"/>
        </w:rPr>
      </w:pPr>
      <w:r w:rsidRPr="00C41103">
        <w:rPr>
          <w:lang w:eastAsia="ru-RU"/>
        </w:rPr>
        <w:t xml:space="preserve">к решению Совета </w:t>
      </w:r>
      <w:r w:rsidRPr="00C41103">
        <w:rPr>
          <w:lang w:eastAsia="ru-RU"/>
        </w:rPr>
        <w:br/>
        <w:t>Побединского сельского поселения</w:t>
      </w:r>
    </w:p>
    <w:p w:rsidR="00877F5E" w:rsidRPr="00C41103" w:rsidRDefault="00877F5E" w:rsidP="00877F5E">
      <w:pPr>
        <w:pStyle w:val="a6"/>
        <w:jc w:val="right"/>
      </w:pPr>
      <w:r w:rsidRPr="00C41103">
        <w:rPr>
          <w:lang w:eastAsia="ru-RU"/>
        </w:rPr>
        <w:t>от «25» декабря 2023г.№47</w:t>
      </w:r>
    </w:p>
    <w:p w:rsidR="00877F5E" w:rsidRPr="00C41103" w:rsidRDefault="00877F5E" w:rsidP="00877F5E">
      <w:pPr>
        <w:pStyle w:val="28"/>
        <w:shd w:val="clear" w:color="auto" w:fill="auto"/>
        <w:spacing w:before="0" w:after="0" w:line="274" w:lineRule="exact"/>
        <w:ind w:right="120"/>
        <w:rPr>
          <w:rFonts w:ascii="Times New Roman" w:hAnsi="Times New Roman"/>
          <w:color w:val="000000"/>
          <w:sz w:val="24"/>
          <w:szCs w:val="24"/>
          <w:lang w:bidi="ru-RU"/>
        </w:rPr>
      </w:pPr>
      <w:bookmarkStart w:id="32" w:name="bookmark8"/>
    </w:p>
    <w:p w:rsidR="00877F5E" w:rsidRPr="00C41103" w:rsidRDefault="00877F5E" w:rsidP="00877F5E">
      <w:pPr>
        <w:pStyle w:val="28"/>
        <w:shd w:val="clear" w:color="auto" w:fill="auto"/>
        <w:spacing w:before="0" w:after="0" w:line="274" w:lineRule="exact"/>
        <w:ind w:right="120"/>
        <w:rPr>
          <w:rFonts w:ascii="Times New Roman" w:hAnsi="Times New Roman"/>
          <w:color w:val="000000"/>
          <w:sz w:val="24"/>
          <w:szCs w:val="24"/>
          <w:lang w:bidi="ru-RU"/>
        </w:rPr>
      </w:pPr>
      <w:r w:rsidRPr="00C41103">
        <w:rPr>
          <w:rFonts w:ascii="Times New Roman" w:hAnsi="Times New Roman"/>
          <w:color w:val="000000"/>
          <w:sz w:val="24"/>
          <w:szCs w:val="24"/>
          <w:lang w:bidi="ru-RU"/>
        </w:rPr>
        <w:t xml:space="preserve">Источники </w:t>
      </w:r>
    </w:p>
    <w:p w:rsidR="00877F5E" w:rsidRPr="00C41103" w:rsidRDefault="00877F5E" w:rsidP="00877F5E">
      <w:pPr>
        <w:pStyle w:val="a6"/>
        <w:jc w:val="center"/>
        <w:rPr>
          <w:b/>
        </w:rPr>
      </w:pPr>
      <w:r w:rsidRPr="00C41103">
        <w:rPr>
          <w:b/>
          <w:color w:val="000000"/>
          <w:lang w:bidi="ru-RU"/>
        </w:rPr>
        <w:t xml:space="preserve">финансирования дефицита бюджета </w:t>
      </w:r>
      <w:r w:rsidRPr="00C41103">
        <w:rPr>
          <w:b/>
        </w:rPr>
        <w:t>Побединского сельского поселения</w:t>
      </w:r>
    </w:p>
    <w:p w:rsidR="00877F5E" w:rsidRPr="00C41103" w:rsidRDefault="00877F5E" w:rsidP="00877F5E">
      <w:pPr>
        <w:pStyle w:val="28"/>
        <w:shd w:val="clear" w:color="auto" w:fill="auto"/>
        <w:spacing w:before="0" w:after="0" w:line="274" w:lineRule="exact"/>
        <w:ind w:right="120"/>
        <w:rPr>
          <w:rFonts w:ascii="Times New Roman" w:hAnsi="Times New Roman"/>
          <w:sz w:val="24"/>
          <w:szCs w:val="24"/>
        </w:rPr>
      </w:pPr>
      <w:r w:rsidRPr="00C41103">
        <w:rPr>
          <w:rFonts w:ascii="Times New Roman" w:hAnsi="Times New Roman"/>
          <w:sz w:val="24"/>
          <w:szCs w:val="24"/>
        </w:rPr>
        <w:t xml:space="preserve">Шегарского района Томской области </w:t>
      </w:r>
      <w:r w:rsidRPr="00C41103">
        <w:rPr>
          <w:rFonts w:ascii="Times New Roman" w:hAnsi="Times New Roman"/>
          <w:color w:val="000000"/>
          <w:sz w:val="24"/>
          <w:szCs w:val="24"/>
          <w:lang w:bidi="ru-RU"/>
        </w:rPr>
        <w:t>на 2024 год и плановый период 2025 и 2026 годов</w:t>
      </w:r>
      <w:bookmarkEnd w:id="32"/>
    </w:p>
    <w:p w:rsidR="00877F5E" w:rsidRPr="00C41103" w:rsidRDefault="00877F5E" w:rsidP="00877F5E">
      <w:pPr>
        <w:jc w:val="center"/>
      </w:pPr>
    </w:p>
    <w:tbl>
      <w:tblPr>
        <w:tblW w:w="0" w:type="auto"/>
        <w:tblLayout w:type="fixed"/>
        <w:tblCellMar>
          <w:left w:w="10" w:type="dxa"/>
          <w:right w:w="10" w:type="dxa"/>
        </w:tblCellMar>
        <w:tblLook w:val="0000" w:firstRow="0" w:lastRow="0" w:firstColumn="0" w:lastColumn="0" w:noHBand="0" w:noVBand="0"/>
      </w:tblPr>
      <w:tblGrid>
        <w:gridCol w:w="6662"/>
        <w:gridCol w:w="2722"/>
      </w:tblGrid>
      <w:tr w:rsidR="00877F5E" w:rsidRPr="00C41103" w:rsidTr="00877F5E">
        <w:trPr>
          <w:trHeight w:hRule="exact" w:val="970"/>
        </w:trPr>
        <w:tc>
          <w:tcPr>
            <w:tcW w:w="6662" w:type="dxa"/>
            <w:tcBorders>
              <w:top w:val="single" w:sz="4" w:space="0" w:color="auto"/>
              <w:left w:val="single" w:sz="4" w:space="0" w:color="auto"/>
            </w:tcBorders>
            <w:shd w:val="clear" w:color="auto" w:fill="FFFFFF"/>
            <w:vAlign w:val="center"/>
          </w:tcPr>
          <w:p w:rsidR="00877F5E" w:rsidRPr="00C41103" w:rsidRDefault="00877F5E" w:rsidP="00877F5E">
            <w:pPr>
              <w:spacing w:line="190" w:lineRule="exact"/>
              <w:jc w:val="center"/>
            </w:pPr>
            <w:r w:rsidRPr="00C41103">
              <w:rPr>
                <w:rStyle w:val="295pt"/>
                <w:rFonts w:eastAsiaTheme="minorEastAsia"/>
                <w:sz w:val="24"/>
                <w:szCs w:val="24"/>
              </w:rPr>
              <w:t>Наименование</w:t>
            </w:r>
          </w:p>
        </w:tc>
        <w:tc>
          <w:tcPr>
            <w:tcW w:w="2722" w:type="dxa"/>
            <w:tcBorders>
              <w:top w:val="single" w:sz="4" w:space="0" w:color="auto"/>
              <w:left w:val="single" w:sz="4" w:space="0" w:color="auto"/>
              <w:right w:val="single" w:sz="4" w:space="0" w:color="auto"/>
            </w:tcBorders>
            <w:shd w:val="clear" w:color="auto" w:fill="FFFFFF"/>
            <w:vAlign w:val="center"/>
          </w:tcPr>
          <w:p w:rsidR="00877F5E" w:rsidRPr="00C41103" w:rsidRDefault="00877F5E" w:rsidP="00877F5E">
            <w:pPr>
              <w:spacing w:line="190" w:lineRule="exact"/>
              <w:jc w:val="center"/>
            </w:pPr>
            <w:r w:rsidRPr="00C41103">
              <w:rPr>
                <w:rStyle w:val="295pt"/>
                <w:rFonts w:eastAsiaTheme="minorEastAsia"/>
                <w:sz w:val="24"/>
                <w:szCs w:val="24"/>
              </w:rPr>
              <w:t xml:space="preserve">Сумма, </w:t>
            </w:r>
            <w:proofErr w:type="spellStart"/>
            <w:r w:rsidRPr="00C41103">
              <w:rPr>
                <w:rStyle w:val="295pt"/>
                <w:rFonts w:eastAsiaTheme="minorEastAsia"/>
                <w:sz w:val="24"/>
                <w:szCs w:val="24"/>
              </w:rPr>
              <w:t>тыс.руб</w:t>
            </w:r>
            <w:proofErr w:type="spellEnd"/>
            <w:r w:rsidRPr="00C41103">
              <w:rPr>
                <w:rStyle w:val="295pt"/>
                <w:rFonts w:eastAsiaTheme="minorEastAsia"/>
                <w:sz w:val="24"/>
                <w:szCs w:val="24"/>
              </w:rPr>
              <w:t>.</w:t>
            </w:r>
          </w:p>
        </w:tc>
      </w:tr>
      <w:tr w:rsidR="00877F5E" w:rsidRPr="00C41103" w:rsidTr="00877F5E">
        <w:trPr>
          <w:trHeight w:hRule="exact" w:val="312"/>
        </w:trPr>
        <w:tc>
          <w:tcPr>
            <w:tcW w:w="6662" w:type="dxa"/>
            <w:tcBorders>
              <w:top w:val="single" w:sz="4" w:space="0" w:color="auto"/>
              <w:left w:val="single" w:sz="4" w:space="0" w:color="auto"/>
            </w:tcBorders>
            <w:shd w:val="clear" w:color="auto" w:fill="FFFFFF"/>
            <w:vAlign w:val="bottom"/>
          </w:tcPr>
          <w:p w:rsidR="00877F5E" w:rsidRPr="00C41103" w:rsidRDefault="00877F5E" w:rsidP="00877F5E">
            <w:pPr>
              <w:spacing w:line="190" w:lineRule="exact"/>
              <w:jc w:val="center"/>
            </w:pPr>
            <w:r w:rsidRPr="00C41103">
              <w:rPr>
                <w:rStyle w:val="295pt"/>
                <w:rFonts w:eastAsiaTheme="minorEastAsia"/>
                <w:sz w:val="24"/>
                <w:szCs w:val="24"/>
              </w:rPr>
              <w:t>1</w:t>
            </w:r>
          </w:p>
        </w:tc>
        <w:tc>
          <w:tcPr>
            <w:tcW w:w="2722" w:type="dxa"/>
            <w:tcBorders>
              <w:top w:val="single" w:sz="4" w:space="0" w:color="auto"/>
              <w:left w:val="single" w:sz="4" w:space="0" w:color="auto"/>
              <w:right w:val="single" w:sz="4" w:space="0" w:color="auto"/>
            </w:tcBorders>
            <w:shd w:val="clear" w:color="auto" w:fill="FFFFFF"/>
            <w:vAlign w:val="bottom"/>
          </w:tcPr>
          <w:p w:rsidR="00877F5E" w:rsidRPr="00C41103" w:rsidRDefault="00877F5E" w:rsidP="00877F5E">
            <w:pPr>
              <w:spacing w:line="190" w:lineRule="exact"/>
              <w:jc w:val="center"/>
            </w:pPr>
            <w:r w:rsidRPr="00C41103">
              <w:rPr>
                <w:rStyle w:val="295pt"/>
                <w:rFonts w:eastAsiaTheme="minorEastAsia"/>
                <w:sz w:val="24"/>
                <w:szCs w:val="24"/>
              </w:rPr>
              <w:t>2</w:t>
            </w:r>
          </w:p>
        </w:tc>
      </w:tr>
      <w:tr w:rsidR="00877F5E" w:rsidRPr="00C41103" w:rsidTr="00877F5E">
        <w:trPr>
          <w:trHeight w:hRule="exact" w:val="758"/>
        </w:trPr>
        <w:tc>
          <w:tcPr>
            <w:tcW w:w="6662" w:type="dxa"/>
            <w:tcBorders>
              <w:top w:val="single" w:sz="4" w:space="0" w:color="auto"/>
              <w:left w:val="single" w:sz="4" w:space="0" w:color="auto"/>
            </w:tcBorders>
            <w:shd w:val="clear" w:color="auto" w:fill="FFFFFF"/>
            <w:vAlign w:val="center"/>
          </w:tcPr>
          <w:p w:rsidR="00877F5E" w:rsidRPr="00C41103" w:rsidRDefault="00877F5E" w:rsidP="00877F5E">
            <w:pPr>
              <w:spacing w:line="254" w:lineRule="exact"/>
            </w:pPr>
            <w:r w:rsidRPr="00C41103">
              <w:rPr>
                <w:rStyle w:val="295pt"/>
                <w:rFonts w:eastAsiaTheme="minorEastAsia"/>
                <w:sz w:val="24"/>
                <w:szCs w:val="24"/>
              </w:rPr>
              <w:t>Изменение остатков средств на счетах по учету средств местного бюджета в течение финансового года</w:t>
            </w:r>
          </w:p>
        </w:tc>
        <w:tc>
          <w:tcPr>
            <w:tcW w:w="2722" w:type="dxa"/>
            <w:tcBorders>
              <w:top w:val="single" w:sz="4" w:space="0" w:color="auto"/>
              <w:left w:val="single" w:sz="4" w:space="0" w:color="auto"/>
              <w:right w:val="single" w:sz="4" w:space="0" w:color="auto"/>
            </w:tcBorders>
            <w:shd w:val="clear" w:color="auto" w:fill="FFFFFF"/>
            <w:vAlign w:val="bottom"/>
          </w:tcPr>
          <w:p w:rsidR="00877F5E" w:rsidRPr="00C41103" w:rsidRDefault="00877F5E" w:rsidP="00877F5E">
            <w:pPr>
              <w:spacing w:line="190" w:lineRule="exact"/>
              <w:jc w:val="right"/>
            </w:pPr>
            <w:r w:rsidRPr="00C41103">
              <w:rPr>
                <w:rStyle w:val="295pt"/>
                <w:rFonts w:eastAsiaTheme="minorEastAsia"/>
                <w:sz w:val="24"/>
                <w:szCs w:val="24"/>
              </w:rPr>
              <w:t>0,00</w:t>
            </w:r>
          </w:p>
        </w:tc>
      </w:tr>
      <w:tr w:rsidR="00877F5E" w:rsidRPr="00C41103" w:rsidTr="00877F5E">
        <w:trPr>
          <w:trHeight w:hRule="exact" w:val="365"/>
        </w:trPr>
        <w:tc>
          <w:tcPr>
            <w:tcW w:w="6662" w:type="dxa"/>
            <w:tcBorders>
              <w:top w:val="single" w:sz="4" w:space="0" w:color="auto"/>
              <w:left w:val="single" w:sz="4" w:space="0" w:color="auto"/>
              <w:bottom w:val="single" w:sz="4" w:space="0" w:color="auto"/>
            </w:tcBorders>
            <w:shd w:val="clear" w:color="auto" w:fill="FFFFFF"/>
            <w:vAlign w:val="bottom"/>
          </w:tcPr>
          <w:p w:rsidR="00877F5E" w:rsidRPr="00C41103" w:rsidRDefault="00877F5E" w:rsidP="00877F5E">
            <w:pPr>
              <w:spacing w:line="220" w:lineRule="exact"/>
            </w:pPr>
            <w:r w:rsidRPr="00C41103">
              <w:rPr>
                <w:rStyle w:val="211pt"/>
                <w:rFonts w:eastAsiaTheme="minorEastAsia"/>
                <w:sz w:val="24"/>
                <w:szCs w:val="24"/>
              </w:rPr>
              <w:t>ИТОГО:</w:t>
            </w:r>
          </w:p>
        </w:tc>
        <w:tc>
          <w:tcPr>
            <w:tcW w:w="2722" w:type="dxa"/>
            <w:tcBorders>
              <w:top w:val="single" w:sz="4" w:space="0" w:color="auto"/>
              <w:left w:val="single" w:sz="4" w:space="0" w:color="auto"/>
              <w:bottom w:val="single" w:sz="4" w:space="0" w:color="auto"/>
              <w:right w:val="single" w:sz="4" w:space="0" w:color="auto"/>
            </w:tcBorders>
            <w:shd w:val="clear" w:color="auto" w:fill="FFFFFF"/>
            <w:vAlign w:val="bottom"/>
          </w:tcPr>
          <w:p w:rsidR="00877F5E" w:rsidRPr="00C41103" w:rsidRDefault="00877F5E" w:rsidP="00877F5E">
            <w:pPr>
              <w:spacing w:line="220" w:lineRule="exact"/>
              <w:jc w:val="right"/>
            </w:pPr>
            <w:r w:rsidRPr="00C41103">
              <w:rPr>
                <w:rStyle w:val="211pt"/>
                <w:rFonts w:eastAsiaTheme="minorEastAsia"/>
                <w:sz w:val="24"/>
                <w:szCs w:val="24"/>
              </w:rPr>
              <w:t>0,00</w:t>
            </w:r>
          </w:p>
        </w:tc>
      </w:tr>
    </w:tbl>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877F5E">
      <w:pPr>
        <w:jc w:val="center"/>
      </w:pPr>
    </w:p>
    <w:p w:rsidR="00877F5E" w:rsidRPr="00C41103" w:rsidRDefault="00877F5E" w:rsidP="006D587C">
      <w:pPr>
        <w:pStyle w:val="1"/>
        <w:numPr>
          <w:ilvl w:val="0"/>
          <w:numId w:val="24"/>
        </w:numPr>
        <w:jc w:val="center"/>
        <w:rPr>
          <w:b/>
          <w:sz w:val="24"/>
          <w:szCs w:val="24"/>
        </w:rPr>
      </w:pPr>
      <w:r w:rsidRPr="00C41103">
        <w:rPr>
          <w:b/>
          <w:sz w:val="24"/>
          <w:szCs w:val="24"/>
        </w:rPr>
        <w:t>Пояснительная записка</w:t>
      </w:r>
    </w:p>
    <w:p w:rsidR="00877F5E" w:rsidRPr="00C41103" w:rsidRDefault="00877F5E" w:rsidP="00877F5E">
      <w:pPr>
        <w:pStyle w:val="a6"/>
        <w:jc w:val="center"/>
      </w:pPr>
      <w:r w:rsidRPr="00C41103">
        <w:t>к бюджету Побединского сельского поселения Шегарского района Томской области</w:t>
      </w:r>
    </w:p>
    <w:p w:rsidR="00877F5E" w:rsidRPr="00C41103" w:rsidRDefault="00877F5E" w:rsidP="006D587C">
      <w:pPr>
        <w:pStyle w:val="1"/>
        <w:numPr>
          <w:ilvl w:val="0"/>
          <w:numId w:val="24"/>
        </w:numPr>
        <w:jc w:val="center"/>
        <w:rPr>
          <w:sz w:val="24"/>
          <w:szCs w:val="24"/>
        </w:rPr>
      </w:pPr>
      <w:r w:rsidRPr="00C41103">
        <w:rPr>
          <w:sz w:val="24"/>
          <w:szCs w:val="24"/>
        </w:rPr>
        <w:t>на 2024 год и плановый период 2025 и 2026 года</w:t>
      </w:r>
    </w:p>
    <w:p w:rsidR="00877F5E" w:rsidRPr="00C41103" w:rsidRDefault="00877F5E" w:rsidP="00877F5E"/>
    <w:p w:rsidR="00877F5E" w:rsidRPr="00784286" w:rsidRDefault="00877F5E" w:rsidP="00877F5E">
      <w:pPr>
        <w:ind w:right="-2" w:firstLine="709"/>
        <w:jc w:val="both"/>
        <w:rPr>
          <w:color w:val="000000" w:themeColor="text1"/>
        </w:rPr>
      </w:pPr>
      <w:r w:rsidRPr="00C41103">
        <w:t xml:space="preserve">Формирование  бюджета на 2024-2026 года осуществлялось в условиях реализации Федерального закона от 6 октября </w:t>
      </w:r>
      <w:smartTag w:uri="urn:schemas-microsoft-com:office:smarttags" w:element="metricconverter">
        <w:smartTagPr>
          <w:attr w:name="ProductID" w:val="2003 г"/>
        </w:smartTagPr>
        <w:r w:rsidRPr="00C41103">
          <w:t>2003 г</w:t>
        </w:r>
      </w:smartTag>
      <w:r w:rsidRPr="00C41103">
        <w:t>. № 131-ФЗ «Об общих принципах организации местного самоуправления в Российской Федерации», Закона Томской области «О межбюджетных отношениях в Томской области</w:t>
      </w:r>
      <w:r w:rsidRPr="00C41103">
        <w:rPr>
          <w:color w:val="000000"/>
        </w:rPr>
        <w:t xml:space="preserve">»  от 13 августа </w:t>
      </w:r>
      <w:r w:rsidRPr="00784286">
        <w:rPr>
          <w:color w:val="000000" w:themeColor="text1"/>
        </w:rPr>
        <w:t>2007г. № 170-ОЗ,  в соответствии с проектом Закона Томской области «Об областном бюджете на 2024 год и плановый период 2025 и 2026 года», «Подходами по формированию межбюджетных отношений на 2024 год и на плановый период 2025 и 2026 года», определёнными Департаментом финансов Томской области.</w:t>
      </w:r>
    </w:p>
    <w:p w:rsidR="00877F5E" w:rsidRPr="00C41103" w:rsidRDefault="00877F5E" w:rsidP="00877F5E">
      <w:pPr>
        <w:pStyle w:val="a6"/>
        <w:ind w:firstLine="708"/>
        <w:jc w:val="both"/>
        <w:rPr>
          <w:bCs/>
        </w:rPr>
      </w:pPr>
      <w:r w:rsidRPr="00C41103">
        <w:rPr>
          <w:bCs/>
        </w:rPr>
        <w:t>Бюджет Побединского сельского поселения Шегарского района Томской области</w:t>
      </w:r>
      <w:r w:rsidRPr="00C41103">
        <w:rPr>
          <w:b/>
          <w:bCs/>
        </w:rPr>
        <w:t xml:space="preserve"> </w:t>
      </w:r>
      <w:r w:rsidRPr="00C41103">
        <w:rPr>
          <w:bCs/>
        </w:rPr>
        <w:t>на 2024 год и плановый период 2024 и 2025 года подготовлен в соответствии с требованиями, установленными Бюджетным и Налоговым кодексом Российской Федерации.</w:t>
      </w:r>
    </w:p>
    <w:p w:rsidR="00877F5E" w:rsidRPr="00C41103" w:rsidRDefault="00877F5E" w:rsidP="00877F5E">
      <w:pPr>
        <w:pStyle w:val="a6"/>
        <w:ind w:firstLine="708"/>
        <w:jc w:val="both"/>
      </w:pPr>
      <w:r w:rsidRPr="00C41103">
        <w:t>За базу для формирования действующих расходных обязательств на 2024 год и плановый период 20254 и 2026 годов приняты показатели сводной бюджетной росписи по состоянию на 01.08.2023 года с учетом следующих условий:</w:t>
      </w:r>
    </w:p>
    <w:p w:rsidR="00877F5E" w:rsidRPr="00C41103" w:rsidRDefault="00877F5E" w:rsidP="00877F5E">
      <w:pPr>
        <w:pStyle w:val="a6"/>
        <w:ind w:firstLine="708"/>
        <w:jc w:val="both"/>
      </w:pPr>
      <w:r w:rsidRPr="00C41103">
        <w:t>-планирование ассигнований раздельно по бюджетным ассигнованиям на исполнение действующих и принимаемых обязательств;</w:t>
      </w:r>
    </w:p>
    <w:p w:rsidR="00877F5E" w:rsidRPr="00C41103" w:rsidRDefault="00877F5E" w:rsidP="00877F5E">
      <w:pPr>
        <w:pStyle w:val="a6"/>
        <w:ind w:firstLine="708"/>
        <w:jc w:val="both"/>
      </w:pPr>
      <w:r w:rsidRPr="00C41103">
        <w:t>-учтено повышение минимального размера оплаты труда с 1 января 2024 года до 19 242 рублей в соответствии с решениями Правительства Российской Федерации;</w:t>
      </w:r>
    </w:p>
    <w:p w:rsidR="00877F5E" w:rsidRPr="00C41103" w:rsidRDefault="00877F5E" w:rsidP="00877F5E">
      <w:pPr>
        <w:pStyle w:val="a6"/>
        <w:ind w:firstLine="708"/>
        <w:jc w:val="both"/>
      </w:pPr>
      <w:r w:rsidRPr="00C41103">
        <w:t>-формирование расходной части осуществлялось без индексации тарифов на коммунальные услуги, ГСМ, связь к уровню 2023 года.</w:t>
      </w:r>
    </w:p>
    <w:p w:rsidR="00877F5E" w:rsidRPr="00C41103" w:rsidRDefault="00877F5E" w:rsidP="00877F5E">
      <w:pPr>
        <w:pStyle w:val="a6"/>
        <w:ind w:firstLine="708"/>
        <w:jc w:val="both"/>
      </w:pPr>
      <w:r w:rsidRPr="00C41103">
        <w:t>ФОТ рассчитан на действующие в 2024 году сеть и штаты учреждений с учетом вышеуказанных условий.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 Фонд оплаты труда (далее - ФОТ) по работникам, оплата труда которых исчисляется исходя из минимальной заработной платы, учтен размер МРОТ 19 242,00 руб. с учетом районного коэффициента на предстоящий планируемый период.</w:t>
      </w:r>
    </w:p>
    <w:p w:rsidR="00877F5E" w:rsidRPr="00C41103" w:rsidRDefault="00877F5E" w:rsidP="00877F5E">
      <w:pPr>
        <w:pStyle w:val="a6"/>
        <w:ind w:firstLine="708"/>
        <w:jc w:val="both"/>
      </w:pPr>
      <w:r w:rsidRPr="00C41103">
        <w:t>Проект бюджета поселения на 2024 год и плановый период 2025 и 2026 годов составлен на три финансовых года без применения программно-целевого принципа в соответствие с рекомендациями областных департаментов.</w:t>
      </w:r>
    </w:p>
    <w:p w:rsidR="00877F5E" w:rsidRPr="00C41103" w:rsidRDefault="00877F5E" w:rsidP="00877F5E">
      <w:pPr>
        <w:pStyle w:val="a6"/>
        <w:ind w:firstLine="708"/>
        <w:jc w:val="both"/>
      </w:pPr>
      <w:r w:rsidRPr="00C41103">
        <w:t>Основной задачей формирования местного бюджета на 2024 год и плановый период 2025 и 2026 годов являлось максимальная мобилизация собственных доходов, а также обеспечение сбалансированности.</w:t>
      </w:r>
    </w:p>
    <w:p w:rsidR="00877F5E" w:rsidRPr="00C41103" w:rsidRDefault="00877F5E" w:rsidP="00877F5E">
      <w:pPr>
        <w:jc w:val="center"/>
        <w:rPr>
          <w:b/>
          <w:bCs/>
          <w:u w:val="single"/>
        </w:rPr>
      </w:pPr>
    </w:p>
    <w:p w:rsidR="00877F5E" w:rsidRPr="00C41103" w:rsidRDefault="00877F5E" w:rsidP="00877F5E">
      <w:pPr>
        <w:pStyle w:val="a6"/>
      </w:pPr>
      <w:r w:rsidRPr="00C41103">
        <w:tab/>
        <w:t xml:space="preserve">Прогнозируемый объем доходов бюджета Побединского сельского поселения </w:t>
      </w:r>
    </w:p>
    <w:p w:rsidR="00877F5E" w:rsidRPr="00C41103" w:rsidRDefault="00877F5E" w:rsidP="00877F5E">
      <w:pPr>
        <w:jc w:val="both"/>
      </w:pPr>
      <w:r w:rsidRPr="00C41103">
        <w:t>Шегарского района Томской области на 2024 год и плановый период 2025 и 2026 года рассчитан исходя ожидаемой оценки поступления налоговых и неналоговых доходов в 2023г.</w:t>
      </w:r>
    </w:p>
    <w:p w:rsidR="00877F5E" w:rsidRPr="00C41103" w:rsidRDefault="00877F5E" w:rsidP="00877F5E">
      <w:pPr>
        <w:ind w:firstLine="708"/>
        <w:jc w:val="both"/>
        <w:rPr>
          <w:b/>
          <w:bCs/>
          <w:u w:val="single"/>
        </w:rPr>
      </w:pPr>
      <w:r w:rsidRPr="00C41103">
        <w:t xml:space="preserve">При формировании доходной части бюджета применялся индекс потребительских цен по Томской области на 2023 год – </w:t>
      </w:r>
      <w:r w:rsidRPr="00C41103">
        <w:rPr>
          <w:color w:val="FF0000"/>
        </w:rPr>
        <w:t>104,1 %.</w:t>
      </w:r>
      <w:r w:rsidRPr="00C41103">
        <w:t xml:space="preserve">                                                           </w:t>
      </w:r>
    </w:p>
    <w:p w:rsidR="00877F5E" w:rsidRPr="00C41103" w:rsidRDefault="00877F5E" w:rsidP="00877F5E">
      <w:pPr>
        <w:jc w:val="both"/>
      </w:pPr>
      <w:r w:rsidRPr="00C41103">
        <w:tab/>
        <w:t xml:space="preserve">Формирование доходов бюджета на 2024 год и плановый период 2025 и 2026 года осуществляется в соответствии со статьями 61 «Налоговые доходы бюджетов поселений», 62 «Неналоговые доходы местных бюджетов», 64 «Полномочия органов местного самоуправления по формированию доходов местных </w:t>
      </w:r>
      <w:proofErr w:type="gramStart"/>
      <w:r w:rsidRPr="00C41103">
        <w:t>бюджетов»  Бюджетного</w:t>
      </w:r>
      <w:proofErr w:type="gramEnd"/>
      <w:r w:rsidRPr="00C41103">
        <w:t xml:space="preserve"> кодекса Российской Федерации. </w:t>
      </w:r>
    </w:p>
    <w:p w:rsidR="00877F5E" w:rsidRPr="00C41103" w:rsidRDefault="00877F5E" w:rsidP="00877F5E">
      <w:pPr>
        <w:pStyle w:val="ab"/>
        <w:ind w:firstLine="709"/>
        <w:rPr>
          <w:bCs/>
          <w:sz w:val="24"/>
          <w:szCs w:val="24"/>
        </w:rPr>
      </w:pPr>
      <w:r w:rsidRPr="00C41103">
        <w:rPr>
          <w:bCs/>
          <w:sz w:val="24"/>
          <w:szCs w:val="24"/>
        </w:rPr>
        <w:t>При расчете объема доходов бюджета учитывались единые нормативы отчислений в местные бюджеты от налогов.</w:t>
      </w:r>
    </w:p>
    <w:p w:rsidR="00877F5E" w:rsidRPr="00C41103" w:rsidRDefault="00877F5E" w:rsidP="00877F5E">
      <w:pPr>
        <w:pStyle w:val="ab"/>
        <w:ind w:firstLine="708"/>
        <w:rPr>
          <w:bCs/>
          <w:sz w:val="24"/>
          <w:szCs w:val="24"/>
        </w:rPr>
      </w:pPr>
    </w:p>
    <w:p w:rsidR="00877F5E" w:rsidRPr="00C41103" w:rsidRDefault="00877F5E" w:rsidP="00877F5E">
      <w:pPr>
        <w:pStyle w:val="a6"/>
        <w:ind w:firstLine="708"/>
        <w:jc w:val="both"/>
      </w:pPr>
      <w:r w:rsidRPr="00C41103">
        <w:t xml:space="preserve">1. Основные характеристики бюджета Побединского сельского поселения </w:t>
      </w:r>
    </w:p>
    <w:p w:rsidR="00877F5E" w:rsidRPr="00C41103" w:rsidRDefault="00877F5E" w:rsidP="00877F5E">
      <w:pPr>
        <w:pStyle w:val="a6"/>
      </w:pPr>
      <w:r w:rsidRPr="00C41103">
        <w:t>Шегарского района Томской области на 2024 год:</w:t>
      </w:r>
    </w:p>
    <w:p w:rsidR="00877F5E" w:rsidRPr="00C41103" w:rsidRDefault="00877F5E" w:rsidP="00877F5E">
      <w:pPr>
        <w:pStyle w:val="a6"/>
        <w:ind w:firstLine="708"/>
      </w:pPr>
      <w:r w:rsidRPr="00C41103">
        <w:t xml:space="preserve">1.1. Общий объем доходов бюджета в сумме </w:t>
      </w:r>
      <w:r w:rsidRPr="00C41103">
        <w:rPr>
          <w:b/>
        </w:rPr>
        <w:t>10113,0</w:t>
      </w:r>
      <w:r w:rsidRPr="00C41103">
        <w:t xml:space="preserve"> тыс. рублей, в т. ч. налоговые и неналоговые доходы </w:t>
      </w:r>
      <w:r w:rsidRPr="00C41103">
        <w:rPr>
          <w:b/>
        </w:rPr>
        <w:t>5 535,2</w:t>
      </w:r>
      <w:r w:rsidRPr="00C41103">
        <w:t xml:space="preserve"> тыс. рублей;</w:t>
      </w:r>
    </w:p>
    <w:p w:rsidR="00877F5E" w:rsidRPr="00C41103" w:rsidRDefault="00877F5E" w:rsidP="00877F5E">
      <w:pPr>
        <w:pStyle w:val="a6"/>
        <w:ind w:firstLine="708"/>
        <w:jc w:val="both"/>
      </w:pPr>
      <w:r w:rsidRPr="00C41103">
        <w:t xml:space="preserve">1.2. Общий объем расходов бюджета в сумме </w:t>
      </w:r>
      <w:r w:rsidRPr="00C41103">
        <w:rPr>
          <w:b/>
        </w:rPr>
        <w:t>10113,0</w:t>
      </w:r>
      <w:r w:rsidRPr="00C41103">
        <w:t xml:space="preserve"> тыс. рублей;</w:t>
      </w:r>
    </w:p>
    <w:p w:rsidR="00877F5E" w:rsidRPr="00C41103" w:rsidRDefault="00877F5E" w:rsidP="00877F5E">
      <w:pPr>
        <w:pStyle w:val="a6"/>
        <w:ind w:firstLine="708"/>
        <w:jc w:val="both"/>
      </w:pPr>
      <w:r w:rsidRPr="00C41103">
        <w:t xml:space="preserve">1.3. Дефицит бюджета в сумме </w:t>
      </w:r>
      <w:r w:rsidRPr="00C41103">
        <w:rPr>
          <w:b/>
        </w:rPr>
        <w:t>0,0</w:t>
      </w:r>
      <w:r w:rsidRPr="00C41103">
        <w:t xml:space="preserve"> тыс. рублей</w:t>
      </w:r>
    </w:p>
    <w:p w:rsidR="00877F5E" w:rsidRPr="00C41103" w:rsidRDefault="00877F5E" w:rsidP="00877F5E">
      <w:pPr>
        <w:pStyle w:val="a6"/>
        <w:ind w:firstLine="708"/>
      </w:pPr>
      <w:r w:rsidRPr="00C41103">
        <w:t>2. Основные характеристики бюджета Побединского сельского поселения</w:t>
      </w:r>
    </w:p>
    <w:p w:rsidR="00877F5E" w:rsidRPr="00C41103" w:rsidRDefault="00877F5E" w:rsidP="00877F5E">
      <w:pPr>
        <w:pStyle w:val="a6"/>
        <w:jc w:val="both"/>
      </w:pPr>
      <w:r w:rsidRPr="00C41103">
        <w:t>Шегарского района Томской области на плановый период 2025 год:</w:t>
      </w:r>
    </w:p>
    <w:p w:rsidR="00877F5E" w:rsidRPr="00C41103" w:rsidRDefault="00877F5E" w:rsidP="00877F5E">
      <w:pPr>
        <w:pStyle w:val="a6"/>
        <w:ind w:firstLine="708"/>
        <w:jc w:val="both"/>
      </w:pPr>
      <w:r w:rsidRPr="00C41103">
        <w:t>2.1. Общий объем доходов бюджета в сумме</w:t>
      </w:r>
      <w:r w:rsidRPr="00C41103">
        <w:rPr>
          <w:b/>
        </w:rPr>
        <w:t xml:space="preserve"> 11296,3</w:t>
      </w:r>
      <w:r w:rsidRPr="00C41103">
        <w:t xml:space="preserve"> тыс. рублей, в т. ч. налоговые и неналоговые доходы </w:t>
      </w:r>
      <w:r w:rsidRPr="00C41103">
        <w:rPr>
          <w:b/>
          <w:bCs/>
        </w:rPr>
        <w:t xml:space="preserve">5 667,5 </w:t>
      </w:r>
      <w:r w:rsidRPr="00C41103">
        <w:t>тыс. рублей;</w:t>
      </w:r>
    </w:p>
    <w:p w:rsidR="00877F5E" w:rsidRPr="00C41103" w:rsidRDefault="00877F5E" w:rsidP="00877F5E">
      <w:pPr>
        <w:pStyle w:val="a6"/>
        <w:ind w:firstLine="708"/>
        <w:jc w:val="both"/>
      </w:pPr>
      <w:r w:rsidRPr="00C41103">
        <w:t xml:space="preserve">2.2. Общий объем расходов бюджета в сумме </w:t>
      </w:r>
      <w:r w:rsidRPr="00C41103">
        <w:rPr>
          <w:b/>
        </w:rPr>
        <w:t>11296,3</w:t>
      </w:r>
      <w:r w:rsidRPr="00C41103">
        <w:t xml:space="preserve"> тыс. рублей;</w:t>
      </w:r>
    </w:p>
    <w:p w:rsidR="00877F5E" w:rsidRPr="00C41103" w:rsidRDefault="00877F5E" w:rsidP="00877F5E">
      <w:pPr>
        <w:pStyle w:val="a6"/>
        <w:ind w:firstLine="708"/>
        <w:jc w:val="both"/>
      </w:pPr>
      <w:r w:rsidRPr="00C41103">
        <w:t>2.3. Дефицит бюджета в сумме 0,00 тыс. рублей.</w:t>
      </w:r>
    </w:p>
    <w:p w:rsidR="00877F5E" w:rsidRPr="00C41103" w:rsidRDefault="00877F5E" w:rsidP="00877F5E">
      <w:pPr>
        <w:pStyle w:val="a6"/>
        <w:ind w:firstLine="708"/>
      </w:pPr>
      <w:r w:rsidRPr="00C41103">
        <w:t>3. Основные характеристики бюджета Побединского сельского поселения</w:t>
      </w:r>
    </w:p>
    <w:p w:rsidR="00877F5E" w:rsidRPr="00C41103" w:rsidRDefault="00877F5E" w:rsidP="00877F5E">
      <w:pPr>
        <w:pStyle w:val="a6"/>
        <w:jc w:val="both"/>
      </w:pPr>
      <w:r w:rsidRPr="00C41103">
        <w:t>Шегарского района Томской области на плановый период 2026 год:</w:t>
      </w:r>
    </w:p>
    <w:p w:rsidR="00877F5E" w:rsidRPr="00C41103" w:rsidRDefault="00877F5E" w:rsidP="00877F5E">
      <w:pPr>
        <w:pStyle w:val="a6"/>
        <w:ind w:firstLine="708"/>
        <w:jc w:val="both"/>
      </w:pPr>
      <w:r w:rsidRPr="00C41103">
        <w:t>3.1. Общий объем доходов бюджета в сумме</w:t>
      </w:r>
      <w:r w:rsidRPr="00C41103">
        <w:rPr>
          <w:b/>
        </w:rPr>
        <w:t xml:space="preserve"> 10152,8</w:t>
      </w:r>
      <w:r w:rsidRPr="00C41103">
        <w:t xml:space="preserve"> тыс. рублей, в т. ч. налоговые и неналоговые доходы </w:t>
      </w:r>
      <w:r w:rsidRPr="00C41103">
        <w:rPr>
          <w:b/>
          <w:bCs/>
        </w:rPr>
        <w:t xml:space="preserve">5 786,4 </w:t>
      </w:r>
      <w:r w:rsidRPr="00C41103">
        <w:t>тыс. рублей;</w:t>
      </w:r>
    </w:p>
    <w:p w:rsidR="00877F5E" w:rsidRPr="00C41103" w:rsidRDefault="00877F5E" w:rsidP="00877F5E">
      <w:pPr>
        <w:pStyle w:val="a6"/>
        <w:ind w:firstLine="708"/>
        <w:jc w:val="both"/>
      </w:pPr>
      <w:r w:rsidRPr="00C41103">
        <w:t xml:space="preserve">3.2. Общий объем расходов бюджета в сумме </w:t>
      </w:r>
      <w:r w:rsidRPr="00C41103">
        <w:rPr>
          <w:b/>
          <w:lang w:eastAsia="ru-RU"/>
        </w:rPr>
        <w:t xml:space="preserve">10152,8 </w:t>
      </w:r>
      <w:r w:rsidRPr="00C41103">
        <w:t>тыс. рублей;</w:t>
      </w:r>
    </w:p>
    <w:p w:rsidR="00877F5E" w:rsidRPr="00C41103" w:rsidRDefault="00877F5E" w:rsidP="00877F5E">
      <w:pPr>
        <w:pStyle w:val="a4"/>
        <w:ind w:left="709" w:firstLine="0"/>
        <w:rPr>
          <w:color w:val="000000"/>
        </w:rPr>
      </w:pPr>
      <w:r w:rsidRPr="00C41103">
        <w:rPr>
          <w:color w:val="000000"/>
        </w:rPr>
        <w:t>3.3. Дефицит бюджета в сумме 0,00 тыс. рублей.</w:t>
      </w:r>
    </w:p>
    <w:p w:rsidR="00877F5E" w:rsidRPr="00C41103" w:rsidRDefault="00877F5E" w:rsidP="00877F5E">
      <w:pPr>
        <w:pStyle w:val="a4"/>
        <w:ind w:left="709" w:firstLine="0"/>
        <w:rPr>
          <w:color w:val="000000"/>
        </w:rPr>
      </w:pPr>
    </w:p>
    <w:p w:rsidR="00877F5E" w:rsidRPr="00C41103" w:rsidRDefault="00877F5E" w:rsidP="006D587C">
      <w:pPr>
        <w:pStyle w:val="33"/>
        <w:numPr>
          <w:ilvl w:val="0"/>
          <w:numId w:val="25"/>
        </w:numPr>
        <w:shd w:val="clear" w:color="auto" w:fill="auto"/>
        <w:spacing w:before="0" w:after="0" w:line="240" w:lineRule="exact"/>
        <w:ind w:left="993" w:hanging="253"/>
        <w:jc w:val="both"/>
        <w:rPr>
          <w:sz w:val="24"/>
          <w:szCs w:val="24"/>
        </w:rPr>
      </w:pPr>
      <w:r w:rsidRPr="00C41103">
        <w:rPr>
          <w:sz w:val="24"/>
          <w:szCs w:val="24"/>
        </w:rPr>
        <w:t>Доходы</w:t>
      </w:r>
    </w:p>
    <w:p w:rsidR="00877F5E" w:rsidRPr="00C41103" w:rsidRDefault="00877F5E" w:rsidP="00877F5E">
      <w:pPr>
        <w:pStyle w:val="a6"/>
        <w:jc w:val="both"/>
        <w:rPr>
          <w:b/>
        </w:rPr>
      </w:pPr>
    </w:p>
    <w:p w:rsidR="00877F5E" w:rsidRPr="00C41103" w:rsidRDefault="00877F5E" w:rsidP="00877F5E">
      <w:pPr>
        <w:pStyle w:val="a6"/>
        <w:ind w:firstLine="708"/>
        <w:jc w:val="both"/>
      </w:pPr>
      <w:r w:rsidRPr="00C41103">
        <w:t xml:space="preserve">Прогноз налоговых и неналоговых поступлений в бюджет Побединского сельского поселения Шегарского района Томской области на 2024 г. составит </w:t>
      </w:r>
      <w:r w:rsidRPr="00C41103">
        <w:rPr>
          <w:rStyle w:val="2a"/>
          <w:rFonts w:eastAsiaTheme="minorEastAsia"/>
        </w:rPr>
        <w:t xml:space="preserve">5535,2 </w:t>
      </w:r>
      <w:r w:rsidRPr="00C41103">
        <w:t>тыс. рублей</w:t>
      </w:r>
    </w:p>
    <w:p w:rsidR="00877F5E" w:rsidRPr="00C41103" w:rsidRDefault="00877F5E" w:rsidP="00877F5E">
      <w:pPr>
        <w:pStyle w:val="a6"/>
        <w:jc w:val="both"/>
        <w:rPr>
          <w:b/>
        </w:rPr>
      </w:pPr>
    </w:p>
    <w:p w:rsidR="00877F5E" w:rsidRPr="00C41103" w:rsidRDefault="00877F5E" w:rsidP="00877F5E">
      <w:pPr>
        <w:pStyle w:val="a6"/>
        <w:jc w:val="both"/>
      </w:pPr>
      <w:r w:rsidRPr="00C41103">
        <w:rPr>
          <w:b/>
        </w:rPr>
        <w:t>Налоговые поступления:</w:t>
      </w:r>
      <w:r w:rsidRPr="00C41103">
        <w:t xml:space="preserve"> </w:t>
      </w:r>
    </w:p>
    <w:p w:rsidR="00877F5E" w:rsidRPr="00C41103" w:rsidRDefault="00877F5E" w:rsidP="00877F5E">
      <w:pPr>
        <w:ind w:firstLine="740"/>
        <w:jc w:val="both"/>
      </w:pPr>
      <w:r w:rsidRPr="00C41103">
        <w:rPr>
          <w:rStyle w:val="2a"/>
          <w:rFonts w:eastAsiaTheme="minorEastAsia"/>
        </w:rPr>
        <w:t>Налог на доходы физических лиц.</w:t>
      </w:r>
      <w:r w:rsidRPr="00C41103">
        <w:t xml:space="preserve"> В соответствии с Бюджетным кодексом норматив отчислений в бюджет муниципального поселения составляет 10%. Доходы от НДФЛ в бюджет планируются в сумме </w:t>
      </w:r>
      <w:r w:rsidRPr="00C41103">
        <w:rPr>
          <w:rStyle w:val="2a"/>
          <w:rFonts w:eastAsiaTheme="minorEastAsia"/>
        </w:rPr>
        <w:t xml:space="preserve">2099 тыс. рублей, </w:t>
      </w:r>
      <w:r w:rsidRPr="00C41103">
        <w:t xml:space="preserve">что составляет </w:t>
      </w:r>
      <w:r w:rsidRPr="00C41103">
        <w:rPr>
          <w:b/>
        </w:rPr>
        <w:t>37,9</w:t>
      </w:r>
      <w:r w:rsidRPr="00C41103">
        <w:t xml:space="preserve"> % в составе собственных доходов.</w:t>
      </w:r>
    </w:p>
    <w:p w:rsidR="00877F5E" w:rsidRPr="00C41103" w:rsidRDefault="00877F5E" w:rsidP="00877F5E">
      <w:pPr>
        <w:ind w:firstLine="740"/>
        <w:jc w:val="both"/>
      </w:pPr>
      <w:r w:rsidRPr="00C41103">
        <w:rPr>
          <w:rStyle w:val="2a"/>
          <w:rFonts w:eastAsiaTheme="minorEastAsia"/>
        </w:rPr>
        <w:t>Налог на имущество физических лиц.</w:t>
      </w:r>
      <w:r w:rsidRPr="00C41103">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C41103">
        <w:rPr>
          <w:rStyle w:val="2a"/>
          <w:rFonts w:eastAsiaTheme="minorEastAsia"/>
        </w:rPr>
        <w:t xml:space="preserve">404 тыс. рублей, </w:t>
      </w:r>
      <w:r w:rsidRPr="00C41103">
        <w:t xml:space="preserve">что составляет </w:t>
      </w:r>
      <w:r w:rsidRPr="00C41103">
        <w:rPr>
          <w:rStyle w:val="2a"/>
          <w:rFonts w:eastAsiaTheme="minorEastAsia"/>
        </w:rPr>
        <w:t xml:space="preserve">7,3 </w:t>
      </w:r>
      <w:r w:rsidRPr="00C41103">
        <w:t>% в составе собственных доходов.</w:t>
      </w:r>
    </w:p>
    <w:p w:rsidR="00877F5E" w:rsidRPr="00C41103" w:rsidRDefault="00877F5E" w:rsidP="00877F5E">
      <w:pPr>
        <w:ind w:firstLine="740"/>
        <w:jc w:val="both"/>
      </w:pPr>
      <w:r w:rsidRPr="00C41103">
        <w:rPr>
          <w:rStyle w:val="2a"/>
          <w:rFonts w:eastAsiaTheme="minorEastAsia"/>
        </w:rPr>
        <w:t>Земельный налог.</w:t>
      </w:r>
      <w:r w:rsidRPr="00C41103">
        <w:t xml:space="preserve"> В соответствии с Бюджетным кодексом норматив отчислений в бюджет муниципального поселения составляет 100%. Доходы от земельного налога в бюджет планируются в сумме </w:t>
      </w:r>
      <w:r w:rsidRPr="00C41103">
        <w:rPr>
          <w:rStyle w:val="2a"/>
          <w:rFonts w:eastAsiaTheme="minorEastAsia"/>
        </w:rPr>
        <w:t xml:space="preserve">2279,4 тыс. рублей, </w:t>
      </w:r>
      <w:r w:rsidRPr="00C41103">
        <w:t xml:space="preserve">что составляет </w:t>
      </w:r>
      <w:r w:rsidRPr="00C41103">
        <w:rPr>
          <w:b/>
        </w:rPr>
        <w:t>41,2</w:t>
      </w:r>
      <w:r w:rsidRPr="00C41103">
        <w:t xml:space="preserve"> % в составе собственных доходов.</w:t>
      </w:r>
    </w:p>
    <w:p w:rsidR="00877F5E" w:rsidRPr="00C41103" w:rsidRDefault="00877F5E" w:rsidP="00877F5E">
      <w:pPr>
        <w:ind w:firstLine="740"/>
        <w:jc w:val="both"/>
      </w:pPr>
      <w:r w:rsidRPr="00C41103">
        <w:rPr>
          <w:rStyle w:val="2a"/>
          <w:rFonts w:eastAsiaTheme="minorEastAsia"/>
        </w:rPr>
        <w:t>Акцизы.</w:t>
      </w:r>
      <w:r w:rsidRPr="00C41103">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C41103">
        <w:t>автомобильных дорог местного значения</w:t>
      </w:r>
      <w:proofErr w:type="gramEnd"/>
      <w:r w:rsidRPr="00C41103">
        <w:t xml:space="preserve"> находящихся в муниципальной собственности муниципальных образований. Доходы планируются в сумме </w:t>
      </w:r>
      <w:r w:rsidRPr="00C41103">
        <w:rPr>
          <w:rStyle w:val="2a"/>
          <w:rFonts w:eastAsiaTheme="minorEastAsia"/>
        </w:rPr>
        <w:t>742,0 тыс. рублей.</w:t>
      </w:r>
    </w:p>
    <w:p w:rsidR="00877F5E" w:rsidRPr="00C41103" w:rsidRDefault="00877F5E" w:rsidP="00877F5E">
      <w:pPr>
        <w:pStyle w:val="33"/>
        <w:shd w:val="clear" w:color="auto" w:fill="auto"/>
        <w:spacing w:after="0"/>
        <w:ind w:firstLine="740"/>
        <w:jc w:val="both"/>
        <w:rPr>
          <w:sz w:val="24"/>
          <w:szCs w:val="24"/>
        </w:rPr>
      </w:pPr>
      <w:r w:rsidRPr="00C41103">
        <w:rPr>
          <w:sz w:val="24"/>
          <w:szCs w:val="24"/>
        </w:rPr>
        <w:t>Неналоговые поступления:</w:t>
      </w:r>
    </w:p>
    <w:p w:rsidR="00877F5E" w:rsidRPr="00C41103" w:rsidRDefault="00877F5E" w:rsidP="00877F5E">
      <w:pPr>
        <w:pStyle w:val="42"/>
        <w:shd w:val="clear" w:color="auto" w:fill="auto"/>
        <w:rPr>
          <w:sz w:val="24"/>
          <w:szCs w:val="24"/>
        </w:rPr>
      </w:pPr>
      <w:r w:rsidRPr="00C41103">
        <w:rPr>
          <w:sz w:val="24"/>
          <w:szCs w:val="24"/>
        </w:rPr>
        <w:t>поступления от использования муниципального имущества (аренда имущества):</w:t>
      </w:r>
    </w:p>
    <w:p w:rsidR="00877F5E" w:rsidRPr="00C41103" w:rsidRDefault="00877F5E" w:rsidP="00877F5E">
      <w:pPr>
        <w:spacing w:after="240"/>
        <w:jc w:val="both"/>
        <w:rPr>
          <w:rStyle w:val="2a"/>
          <w:rFonts w:eastAsiaTheme="minorEastAsia"/>
        </w:rPr>
      </w:pPr>
      <w:r w:rsidRPr="00C41103">
        <w:t xml:space="preserve">Плата за наем муниципального жилья на 2024 год – </w:t>
      </w:r>
      <w:r w:rsidRPr="00C41103">
        <w:rPr>
          <w:rStyle w:val="2a"/>
          <w:rFonts w:eastAsiaTheme="minorEastAsia"/>
        </w:rPr>
        <w:t>10,8 тыс. рублей.</w:t>
      </w:r>
    </w:p>
    <w:p w:rsidR="00877F5E" w:rsidRPr="00C41103" w:rsidRDefault="00877F5E" w:rsidP="00877F5E">
      <w:pPr>
        <w:pStyle w:val="a6"/>
        <w:ind w:firstLine="708"/>
        <w:jc w:val="both"/>
      </w:pPr>
      <w:r w:rsidRPr="00C41103">
        <w:t xml:space="preserve">Прогноз налоговых и неналоговых поступлений в бюджет Побединского сельского поселения Шегарского района Томской области на 2025 г. составит </w:t>
      </w:r>
      <w:r w:rsidRPr="00C41103">
        <w:rPr>
          <w:rStyle w:val="2a"/>
          <w:rFonts w:eastAsiaTheme="minorEastAsia"/>
        </w:rPr>
        <w:t xml:space="preserve">5667,5 </w:t>
      </w:r>
      <w:r w:rsidRPr="00C41103">
        <w:t>тыс. рублей</w:t>
      </w:r>
    </w:p>
    <w:p w:rsidR="00877F5E" w:rsidRPr="00C41103" w:rsidRDefault="00877F5E" w:rsidP="00877F5E">
      <w:pPr>
        <w:pStyle w:val="a6"/>
        <w:rPr>
          <w:b/>
        </w:rPr>
      </w:pPr>
    </w:p>
    <w:p w:rsidR="00877F5E" w:rsidRPr="00C41103" w:rsidRDefault="00877F5E" w:rsidP="00877F5E">
      <w:pPr>
        <w:pStyle w:val="a6"/>
        <w:rPr>
          <w:b/>
        </w:rPr>
      </w:pPr>
      <w:r w:rsidRPr="00C41103">
        <w:rPr>
          <w:b/>
        </w:rPr>
        <w:t>Налоговые поступления:</w:t>
      </w:r>
    </w:p>
    <w:p w:rsidR="00877F5E" w:rsidRPr="00C41103" w:rsidRDefault="00877F5E" w:rsidP="00877F5E">
      <w:pPr>
        <w:ind w:firstLine="740"/>
        <w:jc w:val="both"/>
      </w:pPr>
      <w:r w:rsidRPr="00C41103">
        <w:rPr>
          <w:rStyle w:val="2a"/>
          <w:rFonts w:eastAsiaTheme="minorEastAsia"/>
        </w:rPr>
        <w:t>Налог на доходы физических лиц.</w:t>
      </w:r>
      <w:r w:rsidRPr="00C41103">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C41103">
        <w:rPr>
          <w:rStyle w:val="2a"/>
          <w:rFonts w:eastAsiaTheme="minorEastAsia"/>
        </w:rPr>
        <w:t xml:space="preserve">2182,9 тыс. рублей, </w:t>
      </w:r>
      <w:r w:rsidRPr="00C41103">
        <w:t xml:space="preserve">что составляет </w:t>
      </w:r>
      <w:r w:rsidRPr="00C41103">
        <w:rPr>
          <w:b/>
        </w:rPr>
        <w:t>38,5</w:t>
      </w:r>
      <w:r w:rsidRPr="00C41103">
        <w:t xml:space="preserve"> % в составе собственных доходов.</w:t>
      </w:r>
    </w:p>
    <w:p w:rsidR="00877F5E" w:rsidRPr="00C41103" w:rsidRDefault="00877F5E" w:rsidP="00877F5E">
      <w:pPr>
        <w:ind w:firstLine="740"/>
        <w:jc w:val="both"/>
      </w:pPr>
      <w:r w:rsidRPr="00C41103">
        <w:rPr>
          <w:rStyle w:val="2a"/>
          <w:rFonts w:eastAsiaTheme="minorEastAsia"/>
        </w:rPr>
        <w:t>Налог на имущество физических лиц.</w:t>
      </w:r>
      <w:r w:rsidRPr="00C41103">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C41103">
        <w:rPr>
          <w:rStyle w:val="2a"/>
          <w:rFonts w:eastAsiaTheme="minorEastAsia"/>
        </w:rPr>
        <w:t xml:space="preserve">404,0 тыс. рублей, </w:t>
      </w:r>
      <w:r w:rsidRPr="00C41103">
        <w:t xml:space="preserve">что составляет </w:t>
      </w:r>
      <w:r w:rsidRPr="00C41103">
        <w:rPr>
          <w:b/>
        </w:rPr>
        <w:t xml:space="preserve">7,1 </w:t>
      </w:r>
      <w:r w:rsidRPr="00C41103">
        <w:t>% в составе собственных доходов.</w:t>
      </w:r>
    </w:p>
    <w:p w:rsidR="00877F5E" w:rsidRPr="00C41103" w:rsidRDefault="00877F5E" w:rsidP="00877F5E">
      <w:pPr>
        <w:ind w:firstLine="740"/>
        <w:jc w:val="both"/>
      </w:pPr>
      <w:r w:rsidRPr="00C41103">
        <w:rPr>
          <w:rStyle w:val="2a"/>
          <w:rFonts w:eastAsiaTheme="minorEastAsia"/>
        </w:rPr>
        <w:t>Земельный налог.</w:t>
      </w:r>
      <w:r w:rsidRPr="00C41103">
        <w:t xml:space="preserve"> В соответствии с Бюджетным кодексом норматив отчислений в бюджет муниципального поселения составляет 100%. Доходы от земельного налога в</w:t>
      </w:r>
    </w:p>
    <w:p w:rsidR="00877F5E" w:rsidRPr="00C41103" w:rsidRDefault="00877F5E" w:rsidP="00877F5E">
      <w:pPr>
        <w:spacing w:line="269" w:lineRule="exact"/>
        <w:jc w:val="both"/>
      </w:pPr>
      <w:r w:rsidRPr="00C41103">
        <w:t xml:space="preserve">бюджет поселения планируются в сумме </w:t>
      </w:r>
      <w:r w:rsidRPr="00C41103">
        <w:rPr>
          <w:rStyle w:val="2a"/>
          <w:rFonts w:eastAsiaTheme="minorEastAsia"/>
        </w:rPr>
        <w:t xml:space="preserve">2279,4 тыс. рублей, </w:t>
      </w:r>
      <w:r w:rsidRPr="00C41103">
        <w:t xml:space="preserve">что составляет </w:t>
      </w:r>
      <w:r w:rsidRPr="00C41103">
        <w:rPr>
          <w:b/>
        </w:rPr>
        <w:t>40,2</w:t>
      </w:r>
      <w:r w:rsidRPr="00C41103">
        <w:t xml:space="preserve"> % в составе собственных доходов.</w:t>
      </w:r>
    </w:p>
    <w:p w:rsidR="00877F5E" w:rsidRPr="00C41103" w:rsidRDefault="00877F5E" w:rsidP="00877F5E">
      <w:pPr>
        <w:spacing w:line="269" w:lineRule="exact"/>
        <w:ind w:firstLine="740"/>
        <w:jc w:val="both"/>
      </w:pPr>
      <w:r w:rsidRPr="00C41103">
        <w:rPr>
          <w:rStyle w:val="2a"/>
          <w:rFonts w:eastAsiaTheme="minorEastAsia"/>
        </w:rPr>
        <w:t>Акцизы.</w:t>
      </w:r>
      <w:r w:rsidRPr="00C41103">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C41103">
        <w:t>автомобильных дорог местного значения</w:t>
      </w:r>
      <w:proofErr w:type="gramEnd"/>
      <w:r w:rsidRPr="00C41103">
        <w:t xml:space="preserve"> находящихся в муниципальной собственности муниципальных образований. Доходы планируются в сумме </w:t>
      </w:r>
      <w:r w:rsidRPr="00C41103">
        <w:rPr>
          <w:rStyle w:val="2a"/>
          <w:rFonts w:eastAsiaTheme="minorEastAsia"/>
        </w:rPr>
        <w:t>790,0 тыс. рублей.</w:t>
      </w:r>
    </w:p>
    <w:p w:rsidR="00877F5E" w:rsidRPr="00C41103" w:rsidRDefault="00877F5E" w:rsidP="00877F5E">
      <w:pPr>
        <w:pStyle w:val="33"/>
        <w:shd w:val="clear" w:color="auto" w:fill="auto"/>
        <w:spacing w:after="0"/>
        <w:ind w:firstLine="740"/>
        <w:jc w:val="both"/>
        <w:rPr>
          <w:sz w:val="24"/>
          <w:szCs w:val="24"/>
        </w:rPr>
      </w:pPr>
      <w:r w:rsidRPr="00C41103">
        <w:rPr>
          <w:sz w:val="24"/>
          <w:szCs w:val="24"/>
        </w:rPr>
        <w:t>Неналоговые поступления:</w:t>
      </w:r>
    </w:p>
    <w:p w:rsidR="00877F5E" w:rsidRPr="00C41103" w:rsidRDefault="00877F5E" w:rsidP="00877F5E">
      <w:pPr>
        <w:pStyle w:val="42"/>
        <w:shd w:val="clear" w:color="auto" w:fill="auto"/>
        <w:spacing w:after="236" w:line="269" w:lineRule="exact"/>
        <w:rPr>
          <w:rStyle w:val="44"/>
        </w:rPr>
      </w:pPr>
      <w:r w:rsidRPr="00C41103">
        <w:rPr>
          <w:sz w:val="24"/>
          <w:szCs w:val="24"/>
        </w:rPr>
        <w:t xml:space="preserve">поступления от использования муниципального имущества (аренда имущества): </w:t>
      </w:r>
      <w:r w:rsidRPr="00C41103">
        <w:rPr>
          <w:rStyle w:val="43"/>
        </w:rPr>
        <w:t xml:space="preserve">плата за наем муниципального жилья на 2025 год – </w:t>
      </w:r>
      <w:r w:rsidRPr="00C41103">
        <w:rPr>
          <w:rStyle w:val="44"/>
        </w:rPr>
        <w:t>11,2 тыс. рублей.</w:t>
      </w:r>
    </w:p>
    <w:p w:rsidR="00877F5E" w:rsidRPr="00C41103" w:rsidRDefault="00877F5E" w:rsidP="00877F5E">
      <w:pPr>
        <w:pStyle w:val="a6"/>
        <w:ind w:firstLine="708"/>
      </w:pPr>
      <w:r w:rsidRPr="00C41103">
        <w:t xml:space="preserve">Прогноз налоговых и неналоговых поступлений в Побединского сельского поселения Шегарского района Томской области на 2026 г. составит </w:t>
      </w:r>
      <w:r w:rsidRPr="00C41103">
        <w:rPr>
          <w:rStyle w:val="2a"/>
          <w:rFonts w:eastAsiaTheme="minorEastAsia"/>
        </w:rPr>
        <w:t xml:space="preserve">5786,4 </w:t>
      </w:r>
      <w:r w:rsidRPr="00C41103">
        <w:t>тыс. рублей</w:t>
      </w:r>
    </w:p>
    <w:p w:rsidR="00877F5E" w:rsidRPr="00C41103" w:rsidRDefault="00877F5E" w:rsidP="00877F5E">
      <w:pPr>
        <w:pStyle w:val="33"/>
        <w:shd w:val="clear" w:color="auto" w:fill="auto"/>
        <w:spacing w:after="0"/>
        <w:ind w:firstLine="740"/>
        <w:jc w:val="both"/>
        <w:rPr>
          <w:sz w:val="24"/>
          <w:szCs w:val="24"/>
        </w:rPr>
      </w:pPr>
      <w:r w:rsidRPr="00C41103">
        <w:rPr>
          <w:sz w:val="24"/>
          <w:szCs w:val="24"/>
        </w:rPr>
        <w:t>Налоговые поступления:</w:t>
      </w:r>
    </w:p>
    <w:p w:rsidR="00877F5E" w:rsidRPr="00C41103" w:rsidRDefault="00877F5E" w:rsidP="00877F5E">
      <w:pPr>
        <w:ind w:firstLine="740"/>
        <w:jc w:val="both"/>
      </w:pPr>
      <w:r w:rsidRPr="00C41103">
        <w:rPr>
          <w:rStyle w:val="2a"/>
          <w:rFonts w:eastAsiaTheme="minorEastAsia"/>
        </w:rPr>
        <w:t>Налог на доходы физических лиц.</w:t>
      </w:r>
      <w:r w:rsidRPr="00C41103">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C41103">
        <w:rPr>
          <w:rStyle w:val="2a"/>
          <w:rFonts w:eastAsiaTheme="minorEastAsia"/>
        </w:rPr>
        <w:t xml:space="preserve">2270,3 тыс. рублей, </w:t>
      </w:r>
      <w:r w:rsidRPr="00C41103">
        <w:t xml:space="preserve">что составляет </w:t>
      </w:r>
      <w:r w:rsidRPr="00C41103">
        <w:rPr>
          <w:b/>
        </w:rPr>
        <w:t>39,2</w:t>
      </w:r>
      <w:r w:rsidRPr="00C41103">
        <w:t xml:space="preserve"> % в составе собственных доходов.</w:t>
      </w:r>
    </w:p>
    <w:p w:rsidR="00877F5E" w:rsidRPr="00C41103" w:rsidRDefault="00877F5E" w:rsidP="00877F5E">
      <w:pPr>
        <w:ind w:firstLine="740"/>
        <w:jc w:val="both"/>
      </w:pPr>
      <w:r w:rsidRPr="00C41103">
        <w:rPr>
          <w:rStyle w:val="2a"/>
          <w:rFonts w:eastAsiaTheme="minorEastAsia"/>
        </w:rPr>
        <w:t>Налог на имущество физических лиц.</w:t>
      </w:r>
      <w:r w:rsidRPr="00C41103">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C41103">
        <w:rPr>
          <w:rStyle w:val="2a"/>
          <w:rFonts w:eastAsiaTheme="minorEastAsia"/>
        </w:rPr>
        <w:t xml:space="preserve">404,0 тыс. рублей, </w:t>
      </w:r>
      <w:r w:rsidRPr="00C41103">
        <w:t xml:space="preserve">что составляет </w:t>
      </w:r>
      <w:r w:rsidRPr="00C41103">
        <w:rPr>
          <w:b/>
        </w:rPr>
        <w:t>7,0</w:t>
      </w:r>
      <w:r w:rsidRPr="00C41103">
        <w:t xml:space="preserve"> % в составе собственных доходов.</w:t>
      </w:r>
    </w:p>
    <w:p w:rsidR="00877F5E" w:rsidRPr="00C41103" w:rsidRDefault="00877F5E" w:rsidP="00877F5E">
      <w:pPr>
        <w:ind w:firstLine="740"/>
        <w:jc w:val="both"/>
      </w:pPr>
      <w:r w:rsidRPr="00C41103">
        <w:rPr>
          <w:rStyle w:val="2a"/>
          <w:rFonts w:eastAsiaTheme="minorEastAsia"/>
        </w:rPr>
        <w:t>Земельный налог.</w:t>
      </w:r>
      <w:r w:rsidRPr="00C41103">
        <w:t xml:space="preserve"> В соответствии с Бюджетным кодексом норматив отчислений в бюджет муниципального поселения составляет 100%. Доходы от земельного налога в бюджет поселения планируются в сумме </w:t>
      </w:r>
      <w:r w:rsidRPr="00C41103">
        <w:rPr>
          <w:rStyle w:val="2a"/>
          <w:rFonts w:eastAsiaTheme="minorEastAsia"/>
        </w:rPr>
        <w:t xml:space="preserve">1387,4 тыс. рублей, </w:t>
      </w:r>
      <w:r w:rsidRPr="00C41103">
        <w:t xml:space="preserve">что составляет </w:t>
      </w:r>
      <w:r w:rsidRPr="00C41103">
        <w:rPr>
          <w:b/>
        </w:rPr>
        <w:t>39,4</w:t>
      </w:r>
      <w:r w:rsidRPr="00C41103">
        <w:t xml:space="preserve"> % в составе собственных доходов.</w:t>
      </w:r>
    </w:p>
    <w:p w:rsidR="00877F5E" w:rsidRPr="00C41103" w:rsidRDefault="00877F5E" w:rsidP="00877F5E">
      <w:pPr>
        <w:ind w:firstLine="740"/>
        <w:jc w:val="both"/>
      </w:pPr>
      <w:r w:rsidRPr="00C41103">
        <w:rPr>
          <w:rStyle w:val="2a"/>
          <w:rFonts w:eastAsiaTheme="minorEastAsia"/>
        </w:rPr>
        <w:t>Акцизы.</w:t>
      </w:r>
      <w:r w:rsidRPr="00C41103">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C41103">
        <w:t>автомобильных дорог местного значения</w:t>
      </w:r>
      <w:proofErr w:type="gramEnd"/>
      <w:r w:rsidRPr="00C41103">
        <w:t xml:space="preserve"> находящихся в муниципальной собственности муниципальных образований. Доходы планируются в сумме </w:t>
      </w:r>
      <w:r w:rsidRPr="00C41103">
        <w:rPr>
          <w:rStyle w:val="2a"/>
          <w:rFonts w:eastAsiaTheme="minorEastAsia"/>
        </w:rPr>
        <w:t>821,0 тыс. рублей.</w:t>
      </w:r>
    </w:p>
    <w:p w:rsidR="00877F5E" w:rsidRPr="00C41103" w:rsidRDefault="00877F5E" w:rsidP="00877F5E">
      <w:pPr>
        <w:pStyle w:val="33"/>
        <w:shd w:val="clear" w:color="auto" w:fill="auto"/>
        <w:spacing w:after="0"/>
        <w:ind w:firstLine="740"/>
        <w:jc w:val="both"/>
        <w:rPr>
          <w:sz w:val="24"/>
          <w:szCs w:val="24"/>
        </w:rPr>
      </w:pPr>
      <w:r w:rsidRPr="00C41103">
        <w:rPr>
          <w:sz w:val="24"/>
          <w:szCs w:val="24"/>
        </w:rPr>
        <w:t>Неналоговые поступления:</w:t>
      </w:r>
    </w:p>
    <w:p w:rsidR="00877F5E" w:rsidRPr="00C41103" w:rsidRDefault="00877F5E" w:rsidP="00877F5E">
      <w:pPr>
        <w:pStyle w:val="42"/>
        <w:shd w:val="clear" w:color="auto" w:fill="auto"/>
        <w:rPr>
          <w:sz w:val="24"/>
          <w:szCs w:val="24"/>
        </w:rPr>
      </w:pPr>
      <w:r w:rsidRPr="00C41103">
        <w:rPr>
          <w:sz w:val="24"/>
          <w:szCs w:val="24"/>
        </w:rPr>
        <w:t xml:space="preserve">поступления от использования муниципального имущества (аренда </w:t>
      </w:r>
      <w:r w:rsidRPr="00C41103">
        <w:rPr>
          <w:sz w:val="24"/>
          <w:szCs w:val="24"/>
        </w:rPr>
        <w:lastRenderedPageBreak/>
        <w:t>имущества):</w:t>
      </w:r>
    </w:p>
    <w:p w:rsidR="00877F5E" w:rsidRPr="00C41103" w:rsidRDefault="00877F5E" w:rsidP="00877F5E">
      <w:pPr>
        <w:jc w:val="both"/>
      </w:pPr>
      <w:r w:rsidRPr="00C41103">
        <w:t xml:space="preserve">плата за наем муниципального жилья на 2026 год – </w:t>
      </w:r>
      <w:r w:rsidRPr="00C41103">
        <w:rPr>
          <w:rStyle w:val="2a"/>
          <w:rFonts w:eastAsiaTheme="minorEastAsia"/>
        </w:rPr>
        <w:t>11,7 тыс. рублей.</w:t>
      </w:r>
    </w:p>
    <w:p w:rsidR="00877F5E" w:rsidRPr="00C41103" w:rsidRDefault="00877F5E" w:rsidP="00877F5E">
      <w:pPr>
        <w:pStyle w:val="1f1"/>
        <w:shd w:val="clear" w:color="auto" w:fill="auto"/>
        <w:ind w:firstLine="740"/>
        <w:jc w:val="both"/>
        <w:rPr>
          <w:sz w:val="24"/>
          <w:szCs w:val="24"/>
        </w:rPr>
      </w:pPr>
      <w:bookmarkStart w:id="33" w:name="bookmark5"/>
    </w:p>
    <w:p w:rsidR="00877F5E" w:rsidRPr="00C41103" w:rsidRDefault="00877F5E" w:rsidP="00877F5E">
      <w:pPr>
        <w:pStyle w:val="1f1"/>
        <w:shd w:val="clear" w:color="auto" w:fill="auto"/>
        <w:ind w:firstLine="740"/>
        <w:jc w:val="both"/>
        <w:rPr>
          <w:sz w:val="24"/>
          <w:szCs w:val="24"/>
          <w:u w:val="single"/>
        </w:rPr>
      </w:pPr>
      <w:r w:rsidRPr="00C41103">
        <w:rPr>
          <w:sz w:val="24"/>
          <w:szCs w:val="24"/>
          <w:u w:val="single"/>
        </w:rPr>
        <w:t>Межбюджетные трансферты, предоставляемые из районного бюджета</w:t>
      </w:r>
      <w:bookmarkEnd w:id="33"/>
    </w:p>
    <w:p w:rsidR="00877F5E" w:rsidRPr="00C41103" w:rsidRDefault="00877F5E" w:rsidP="00877F5E">
      <w:pPr>
        <w:spacing w:line="269" w:lineRule="exact"/>
        <w:ind w:firstLine="740"/>
        <w:jc w:val="both"/>
      </w:pPr>
      <w:r w:rsidRPr="00C41103">
        <w:t>Формирование межбюджетных отношений на 2024- 2026 год осуществляется в соответствии с Законом Томской области от 13.08.07г. №170-03 «О межбюджетных отношениях в Томской области».</w:t>
      </w:r>
    </w:p>
    <w:p w:rsidR="00877F5E" w:rsidRPr="00C41103" w:rsidRDefault="00877F5E" w:rsidP="00877F5E">
      <w:pPr>
        <w:spacing w:line="269" w:lineRule="exact"/>
        <w:ind w:firstLine="740"/>
        <w:jc w:val="right"/>
      </w:pPr>
      <w:r w:rsidRPr="00C41103">
        <w:t>Тысяч рублей</w:t>
      </w:r>
    </w:p>
    <w:tbl>
      <w:tblPr>
        <w:tblW w:w="4685" w:type="pct"/>
        <w:tblInd w:w="514" w:type="dxa"/>
        <w:tblLook w:val="0000" w:firstRow="0" w:lastRow="0" w:firstColumn="0" w:lastColumn="0" w:noHBand="0" w:noVBand="0"/>
      </w:tblPr>
      <w:tblGrid>
        <w:gridCol w:w="3679"/>
        <w:gridCol w:w="1617"/>
        <w:gridCol w:w="1610"/>
        <w:gridCol w:w="1717"/>
      </w:tblGrid>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Наименование безвозмездных поступлений</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на 2024 год (на текущий финансовый год)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rPr>
                <w:b/>
              </w:rPr>
              <w:t>на 2025 год (на первый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на 2026год (на второй плановый период)</w:t>
            </w:r>
          </w:p>
          <w:p w:rsidR="00877F5E" w:rsidRPr="00C41103" w:rsidRDefault="00877F5E" w:rsidP="00877F5E">
            <w:pPr>
              <w:jc w:val="center"/>
            </w:pPr>
            <w:r w:rsidRPr="00C41103">
              <w:rPr>
                <w:b/>
                <w:bCs/>
              </w:rPr>
              <w:t xml:space="preserve">тыс. </w:t>
            </w:r>
            <w:proofErr w:type="spellStart"/>
            <w:r w:rsidRPr="00C41103">
              <w:rPr>
                <w:b/>
                <w:bCs/>
              </w:rPr>
              <w:t>руб</w:t>
            </w:r>
            <w:proofErr w:type="spellEnd"/>
            <w:r w:rsidRPr="00C41103">
              <w:rPr>
                <w:b/>
                <w:bCs/>
              </w:rPr>
              <w:t xml:space="preserve">     </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Cs/>
              </w:rPr>
            </w:pPr>
          </w:p>
          <w:p w:rsidR="00877F5E" w:rsidRPr="00C41103" w:rsidRDefault="00877F5E" w:rsidP="00877F5E">
            <w:pPr>
              <w:jc w:val="center"/>
              <w:rPr>
                <w:bCs/>
              </w:rPr>
            </w:pPr>
            <w:r w:rsidRPr="00C41103">
              <w:rPr>
                <w:bCs/>
              </w:rPr>
              <w:t>0,0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1032,3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0,0</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0,0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1032,3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0,0</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lastRenderedPageBreak/>
              <w:t>Субвенция на осуществление полномочий по первичному воинскому учету на территориях, где отсутствуют военные комиссариаты</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Cs/>
              </w:rPr>
            </w:pPr>
          </w:p>
          <w:p w:rsidR="00877F5E" w:rsidRPr="00C41103" w:rsidRDefault="00877F5E" w:rsidP="00877F5E">
            <w:pPr>
              <w:jc w:val="center"/>
              <w:rPr>
                <w:bCs/>
              </w:rPr>
            </w:pPr>
            <w:r w:rsidRPr="00C41103">
              <w:rPr>
                <w:bCs/>
              </w:rPr>
              <w:t>174,8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192,8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p>
          <w:p w:rsidR="00877F5E" w:rsidRPr="00C41103" w:rsidRDefault="00877F5E" w:rsidP="00877F5E">
            <w:pPr>
              <w:jc w:val="center"/>
            </w:pPr>
            <w:r w:rsidRPr="00C41103">
              <w:t>211,0</w:t>
            </w:r>
          </w:p>
        </w:tc>
      </w:tr>
      <w:tr w:rsidR="00877F5E" w:rsidRPr="00C41103" w:rsidTr="00877F5E">
        <w:trPr>
          <w:trHeight w:val="43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bCs/>
              </w:rPr>
            </w:pPr>
            <w:r w:rsidRPr="00C41103">
              <w:rPr>
                <w:b/>
                <w:bCs/>
              </w:rPr>
              <w:t>174,8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192,8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211,0</w:t>
            </w:r>
          </w:p>
        </w:tc>
      </w:tr>
      <w:tr w:rsidR="00877F5E" w:rsidRPr="00C41103" w:rsidTr="00877F5E">
        <w:trPr>
          <w:trHeight w:val="76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pStyle w:val="a6"/>
            </w:pPr>
            <w:r w:rsidRPr="00C41103">
              <w:t>Дотации бюджетам сельских поселений на выравнивание бюджетной</w:t>
            </w:r>
          </w:p>
          <w:p w:rsidR="00877F5E" w:rsidRPr="00C41103" w:rsidRDefault="00877F5E" w:rsidP="00877F5E">
            <w:pPr>
              <w:pStyle w:val="a6"/>
            </w:pPr>
            <w:r w:rsidRPr="00C41103">
              <w:t>обеспеченности</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4067,1</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pPr>
            <w:r w:rsidRPr="00C41103">
              <w:t>4112,8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pPr>
            <w:r w:rsidRPr="00C41103">
              <w:t>3867,5</w:t>
            </w:r>
          </w:p>
        </w:tc>
      </w:tr>
      <w:tr w:rsidR="00877F5E" w:rsidRPr="00C41103" w:rsidTr="00877F5E">
        <w:trPr>
          <w:trHeight w:val="320"/>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 </w:t>
            </w:r>
          </w:p>
        </w:tc>
        <w:tc>
          <w:tcPr>
            <w:tcW w:w="1623"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4067,1</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center"/>
              <w:rPr>
                <w:b/>
              </w:rPr>
            </w:pPr>
            <w:r w:rsidRPr="00C41103">
              <w:rPr>
                <w:b/>
              </w:rPr>
              <w:t>4112,8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jc w:val="center"/>
              <w:rPr>
                <w:b/>
              </w:rPr>
            </w:pPr>
            <w:r w:rsidRPr="00C41103">
              <w:rPr>
                <w:b/>
              </w:rPr>
              <w:t>3867,5</w:t>
            </w:r>
          </w:p>
        </w:tc>
      </w:tr>
      <w:tr w:rsidR="00877F5E" w:rsidRPr="00C41103" w:rsidTr="00877F5E">
        <w:trPr>
          <w:trHeight w:val="898"/>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r w:rsidRPr="00C41103">
              <w:t>Прочие межбюджетные трансферты, передаваемые бюджетам сельских поселений на сбалансированность</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109,1</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jc w:val="center"/>
            </w:pPr>
          </w:p>
          <w:p w:rsidR="00877F5E" w:rsidRPr="00C41103" w:rsidRDefault="00877F5E" w:rsidP="00877F5E">
            <w:pPr>
              <w:jc w:val="center"/>
            </w:pPr>
            <w:r w:rsidRPr="00C41103">
              <w:t>109,1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jc w:val="center"/>
            </w:pPr>
          </w:p>
          <w:p w:rsidR="00877F5E" w:rsidRPr="00C41103" w:rsidRDefault="00877F5E" w:rsidP="00877F5E">
            <w:pPr>
              <w:jc w:val="center"/>
            </w:pPr>
            <w:r w:rsidRPr="00C41103">
              <w:t>109,1</w:t>
            </w:r>
          </w:p>
        </w:tc>
      </w:tr>
      <w:tr w:rsidR="00877F5E" w:rsidRPr="00C41103" w:rsidTr="00877F5E">
        <w:trPr>
          <w:trHeight w:val="898"/>
        </w:trPr>
        <w:tc>
          <w:tcPr>
            <w:tcW w:w="4067"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r w:rsidRPr="00C41103">
              <w:t>Иной межбюджетный трансферт на реализацию мероприятий по обеспечению доступа к воде питьевого качества населения сельских территорий</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181,8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181,8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181,8</w:t>
            </w:r>
          </w:p>
        </w:tc>
      </w:tr>
      <w:tr w:rsidR="00877F5E" w:rsidRPr="00C41103" w:rsidTr="00877F5E">
        <w:trPr>
          <w:trHeight w:val="898"/>
        </w:trPr>
        <w:tc>
          <w:tcPr>
            <w:tcW w:w="4067" w:type="dxa"/>
            <w:tcBorders>
              <w:top w:val="single" w:sz="4" w:space="0" w:color="000000"/>
              <w:left w:val="single" w:sz="4" w:space="0" w:color="000000"/>
              <w:bottom w:val="single" w:sz="4" w:space="0" w:color="000000"/>
            </w:tcBorders>
            <w:shd w:val="clear" w:color="auto" w:fill="auto"/>
            <w:vAlign w:val="center"/>
          </w:tcPr>
          <w:p w:rsidR="00877F5E" w:rsidRPr="00C41103" w:rsidRDefault="00877F5E" w:rsidP="00877F5E">
            <w:r w:rsidRPr="00C41103">
              <w:t>Иной межбюджетный трансферт на реализацию МП "Охрана окружающей среды" (Создание и содержание мест (площадок) накопления твердых коммунальных отходов)</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pPr>
            <w:r w:rsidRPr="00C41103">
              <w:t>45,0</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p>
          <w:p w:rsidR="00877F5E" w:rsidRPr="00C41103" w:rsidRDefault="00877F5E" w:rsidP="00877F5E">
            <w:pPr>
              <w:snapToGrid w:val="0"/>
              <w:jc w:val="center"/>
            </w:pPr>
            <w:r w:rsidRPr="00C41103">
              <w:t>0,0</w:t>
            </w:r>
          </w:p>
        </w:tc>
      </w:tr>
      <w:tr w:rsidR="00877F5E" w:rsidRPr="00C41103" w:rsidTr="00877F5E">
        <w:trPr>
          <w:trHeight w:val="589"/>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rPr>
            </w:pPr>
            <w:r w:rsidRPr="00C41103">
              <w:rPr>
                <w:b/>
              </w:rPr>
              <w:t>335,9</w:t>
            </w:r>
          </w:p>
        </w:tc>
        <w:tc>
          <w:tcPr>
            <w:tcW w:w="1701"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snapToGrid w:val="0"/>
              <w:jc w:val="center"/>
              <w:rPr>
                <w:b/>
              </w:rPr>
            </w:pPr>
            <w:r w:rsidRPr="00C41103">
              <w:rPr>
                <w:b/>
              </w:rPr>
              <w:t>290,9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7F5E" w:rsidRPr="00C41103" w:rsidRDefault="00877F5E" w:rsidP="00877F5E">
            <w:pPr>
              <w:snapToGrid w:val="0"/>
              <w:jc w:val="center"/>
              <w:rPr>
                <w:b/>
              </w:rPr>
            </w:pPr>
            <w:r w:rsidRPr="00C41103">
              <w:rPr>
                <w:b/>
              </w:rPr>
              <w:t>290,9</w:t>
            </w:r>
          </w:p>
        </w:tc>
      </w:tr>
      <w:tr w:rsidR="00877F5E" w:rsidRPr="00C41103" w:rsidTr="00877F5E">
        <w:trPr>
          <w:trHeight w:val="305"/>
        </w:trPr>
        <w:tc>
          <w:tcPr>
            <w:tcW w:w="4067"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jc w:val="both"/>
            </w:pPr>
            <w:r w:rsidRPr="00C41103">
              <w:t>Итого:</w:t>
            </w:r>
          </w:p>
        </w:tc>
        <w:tc>
          <w:tcPr>
            <w:tcW w:w="1623" w:type="dxa"/>
            <w:tcBorders>
              <w:top w:val="single" w:sz="4" w:space="0" w:color="000000"/>
              <w:left w:val="single" w:sz="4" w:space="0" w:color="000000"/>
              <w:bottom w:val="single" w:sz="4" w:space="0" w:color="000000"/>
            </w:tcBorders>
            <w:shd w:val="clear" w:color="auto" w:fill="auto"/>
            <w:vAlign w:val="bottom"/>
          </w:tcPr>
          <w:p w:rsidR="00877F5E" w:rsidRPr="00C41103" w:rsidRDefault="00877F5E" w:rsidP="00877F5E">
            <w:pPr>
              <w:jc w:val="center"/>
              <w:rPr>
                <w:b/>
                <w:bCs/>
              </w:rPr>
            </w:pPr>
            <w:r w:rsidRPr="00C41103">
              <w:rPr>
                <w:b/>
                <w:bCs/>
              </w:rPr>
              <w:t>4577,8</w:t>
            </w:r>
          </w:p>
        </w:tc>
        <w:tc>
          <w:tcPr>
            <w:tcW w:w="1701" w:type="dxa"/>
            <w:tcBorders>
              <w:top w:val="single" w:sz="4" w:space="0" w:color="000000"/>
              <w:left w:val="single" w:sz="4" w:space="0" w:color="000000"/>
              <w:bottom w:val="single" w:sz="4" w:space="0" w:color="000000"/>
            </w:tcBorders>
            <w:shd w:val="clear" w:color="auto" w:fill="auto"/>
          </w:tcPr>
          <w:p w:rsidR="00877F5E" w:rsidRPr="00C41103" w:rsidRDefault="00877F5E" w:rsidP="00877F5E">
            <w:pPr>
              <w:snapToGrid w:val="0"/>
              <w:jc w:val="center"/>
              <w:rPr>
                <w:b/>
                <w:bCs/>
              </w:rPr>
            </w:pPr>
          </w:p>
          <w:p w:rsidR="00877F5E" w:rsidRPr="00C41103" w:rsidRDefault="00877F5E" w:rsidP="00877F5E">
            <w:pPr>
              <w:jc w:val="center"/>
              <w:rPr>
                <w:b/>
                <w:bCs/>
              </w:rPr>
            </w:pPr>
            <w:r w:rsidRPr="00C41103">
              <w:rPr>
                <w:b/>
                <w:bCs/>
              </w:rPr>
              <w:t>5628,8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77F5E" w:rsidRPr="00C41103" w:rsidRDefault="00877F5E" w:rsidP="00877F5E">
            <w:pPr>
              <w:snapToGrid w:val="0"/>
              <w:jc w:val="center"/>
              <w:rPr>
                <w:b/>
                <w:bCs/>
              </w:rPr>
            </w:pPr>
          </w:p>
          <w:p w:rsidR="00877F5E" w:rsidRPr="00C41103" w:rsidRDefault="00877F5E" w:rsidP="00877F5E">
            <w:pPr>
              <w:jc w:val="center"/>
              <w:rPr>
                <w:b/>
                <w:bCs/>
              </w:rPr>
            </w:pPr>
            <w:r w:rsidRPr="00C41103">
              <w:rPr>
                <w:b/>
                <w:bCs/>
              </w:rPr>
              <w:t>4366,4</w:t>
            </w:r>
          </w:p>
        </w:tc>
      </w:tr>
    </w:tbl>
    <w:p w:rsidR="00877F5E" w:rsidRPr="00C41103" w:rsidRDefault="00877F5E" w:rsidP="00877F5E">
      <w:pPr>
        <w:spacing w:line="269" w:lineRule="exact"/>
        <w:ind w:firstLine="740"/>
        <w:jc w:val="right"/>
      </w:pPr>
    </w:p>
    <w:p w:rsidR="00877F5E" w:rsidRPr="00C41103" w:rsidRDefault="00877F5E" w:rsidP="00877F5E">
      <w:pPr>
        <w:pStyle w:val="1f1"/>
        <w:shd w:val="clear" w:color="auto" w:fill="auto"/>
        <w:spacing w:line="274" w:lineRule="exact"/>
        <w:ind w:firstLine="740"/>
        <w:jc w:val="both"/>
        <w:rPr>
          <w:sz w:val="24"/>
          <w:szCs w:val="24"/>
        </w:rPr>
      </w:pPr>
      <w:bookmarkStart w:id="34" w:name="bookmark6"/>
      <w:r w:rsidRPr="00C41103">
        <w:rPr>
          <w:sz w:val="24"/>
          <w:szCs w:val="24"/>
          <w:lang w:val="en-US"/>
        </w:rPr>
        <w:t>II</w:t>
      </w:r>
      <w:r w:rsidRPr="00C41103">
        <w:rPr>
          <w:sz w:val="24"/>
          <w:szCs w:val="24"/>
        </w:rPr>
        <w:t>.Расходы</w:t>
      </w:r>
      <w:bookmarkEnd w:id="34"/>
    </w:p>
    <w:p w:rsidR="00877F5E" w:rsidRPr="00C41103" w:rsidRDefault="00877F5E" w:rsidP="00877F5E">
      <w:pPr>
        <w:ind w:firstLine="740"/>
        <w:jc w:val="both"/>
      </w:pPr>
      <w:r w:rsidRPr="00C41103">
        <w:t>Прогноз расходов бюджета Побединского сельского поселения Шегарского района Томской области на 2024 – 2026 год определен с учетом разграничения расходных полномочий в соответствии со ст.14 и 15 Федерального закона от 06.10.2003г 131-ФЗ «Об общих принципах организации местного самоуправления в Российской Федерации» между поселением и муниципальным районом:</w:t>
      </w:r>
    </w:p>
    <w:p w:rsidR="00877F5E" w:rsidRPr="00C41103" w:rsidRDefault="00877F5E" w:rsidP="00877F5E">
      <w:pPr>
        <w:ind w:firstLine="740"/>
        <w:jc w:val="both"/>
      </w:pPr>
      <w:r w:rsidRPr="00C41103">
        <w:t>Текущие расходы бюджета поселения рассчитаны исходя из базовых бюджетных ассигнований, предусмотренных в сводной бюджетной росписи по состоянию на 01.09.2023 года с учетом следующих условий:</w:t>
      </w:r>
    </w:p>
    <w:p w:rsidR="00877F5E" w:rsidRPr="00C41103" w:rsidRDefault="00877F5E" w:rsidP="00877F5E">
      <w:pPr>
        <w:ind w:firstLine="740"/>
        <w:jc w:val="both"/>
      </w:pPr>
      <w:r w:rsidRPr="00C41103">
        <w:t>-без применения индексов-дефляторов,</w:t>
      </w:r>
    </w:p>
    <w:p w:rsidR="00877F5E" w:rsidRPr="00C41103" w:rsidRDefault="00877F5E" w:rsidP="00877F5E">
      <w:pPr>
        <w:ind w:firstLine="740"/>
        <w:jc w:val="both"/>
      </w:pPr>
      <w:r w:rsidRPr="00C41103">
        <w:t>-без учета расходов, ограниченных рамками 2023года,</w:t>
      </w:r>
    </w:p>
    <w:p w:rsidR="00877F5E" w:rsidRPr="00C41103" w:rsidRDefault="00877F5E" w:rsidP="00877F5E">
      <w:pPr>
        <w:ind w:firstLine="740"/>
        <w:jc w:val="both"/>
      </w:pPr>
      <w:r w:rsidRPr="00C41103">
        <w:t>-исключая расходы, производимые по разовым решениям.</w:t>
      </w:r>
    </w:p>
    <w:p w:rsidR="00877F5E" w:rsidRPr="00C41103" w:rsidRDefault="00877F5E" w:rsidP="00877F5E">
      <w:pPr>
        <w:spacing w:after="240"/>
        <w:ind w:firstLine="740"/>
        <w:jc w:val="both"/>
      </w:pPr>
      <w:r w:rsidRPr="00C41103">
        <w:t>Фонд оплаты труда рассчитан на предельную численность работников бюджетной сферы действующей сети бюджетных учреждений, с учетом тарифов страховых взносов 30% от ФОТ (с сохранением тарифов страховых взносов на обязательное страхование от несчастных случаев на производстве и профессиональных заболеваний в размере 0,2%) в расчете на 12 месяцев деятельности учреждений.</w:t>
      </w:r>
    </w:p>
    <w:p w:rsidR="00877F5E" w:rsidRPr="00C41103" w:rsidRDefault="00877F5E" w:rsidP="00877F5E">
      <w:pPr>
        <w:tabs>
          <w:tab w:val="left" w:pos="9356"/>
        </w:tabs>
        <w:ind w:right="-1"/>
        <w:jc w:val="both"/>
      </w:pPr>
      <w:r w:rsidRPr="00C41103">
        <w:t xml:space="preserve">             Органы местного самоуправления поселений осуществляют решение вопросов местного значения самостоятельно, за исключением вопросов, которые они передают на исполнение муниципальному району по соглашению сторон, а именно:</w:t>
      </w:r>
    </w:p>
    <w:p w:rsidR="00877F5E" w:rsidRPr="00C41103" w:rsidRDefault="00877F5E" w:rsidP="00877F5E">
      <w:pPr>
        <w:tabs>
          <w:tab w:val="left" w:pos="9356"/>
        </w:tabs>
        <w:ind w:right="-1"/>
        <w:jc w:val="both"/>
      </w:pPr>
      <w:r w:rsidRPr="00C41103">
        <w:lastRenderedPageBreak/>
        <w:t xml:space="preserve">             -в части полномочий по казначейскому исполнению и финансовому контролю за исполнением бюджетов поселений;</w:t>
      </w:r>
    </w:p>
    <w:p w:rsidR="00877F5E" w:rsidRPr="00C41103" w:rsidRDefault="00877F5E" w:rsidP="00877F5E">
      <w:pPr>
        <w:tabs>
          <w:tab w:val="left" w:pos="9356"/>
        </w:tabs>
        <w:ind w:right="-1"/>
        <w:jc w:val="both"/>
      </w:pPr>
      <w:r w:rsidRPr="00C41103">
        <w:t xml:space="preserve">             -в части полномочий по утверждению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w:t>
      </w:r>
    </w:p>
    <w:p w:rsidR="00877F5E" w:rsidRPr="00C41103" w:rsidRDefault="00877F5E" w:rsidP="00877F5E">
      <w:pPr>
        <w:tabs>
          <w:tab w:val="left" w:pos="9356"/>
        </w:tabs>
        <w:ind w:right="-1"/>
        <w:jc w:val="both"/>
      </w:pPr>
      <w:r w:rsidRPr="00C41103">
        <w:t xml:space="preserve">             - в части полномочий в сфере водоснабжения и водоотведения, предусмотренными Федеральным законом «О водоснабжении и водоотведении»;</w:t>
      </w:r>
    </w:p>
    <w:p w:rsidR="00877F5E" w:rsidRPr="00C41103" w:rsidRDefault="00877F5E" w:rsidP="00877F5E">
      <w:pPr>
        <w:tabs>
          <w:tab w:val="left" w:pos="9356"/>
        </w:tabs>
        <w:ind w:right="-1"/>
        <w:jc w:val="both"/>
      </w:pPr>
      <w:r w:rsidRPr="00C41103">
        <w:t xml:space="preserve">             -в части полномочий в сфере культурно-досуговой деятельности.</w:t>
      </w:r>
    </w:p>
    <w:p w:rsidR="00877F5E" w:rsidRPr="00C41103" w:rsidRDefault="00877F5E" w:rsidP="00877F5E">
      <w:pPr>
        <w:tabs>
          <w:tab w:val="left" w:pos="9356"/>
        </w:tabs>
        <w:ind w:right="-1"/>
        <w:jc w:val="both"/>
      </w:pPr>
      <w:r w:rsidRPr="00C41103">
        <w:t xml:space="preserve">             Расходы бюджета поселения рассчитаны по единым принципам по всем отраслям бюджетной сферы.</w:t>
      </w:r>
    </w:p>
    <w:p w:rsidR="00877F5E" w:rsidRPr="00C41103" w:rsidRDefault="00877F5E" w:rsidP="00877F5E">
      <w:pPr>
        <w:pStyle w:val="1f1"/>
        <w:shd w:val="clear" w:color="auto" w:fill="auto"/>
        <w:spacing w:line="274" w:lineRule="exact"/>
        <w:jc w:val="both"/>
        <w:rPr>
          <w:sz w:val="24"/>
          <w:szCs w:val="24"/>
        </w:rPr>
      </w:pPr>
      <w:bookmarkStart w:id="35" w:name="bookmark7"/>
      <w:r w:rsidRPr="00C41103">
        <w:rPr>
          <w:sz w:val="24"/>
          <w:szCs w:val="24"/>
        </w:rPr>
        <w:t>Раздел 01 «Общегосударственные вопросы»</w:t>
      </w:r>
      <w:bookmarkEnd w:id="35"/>
    </w:p>
    <w:p w:rsidR="00877F5E" w:rsidRPr="00C41103" w:rsidRDefault="00877F5E" w:rsidP="00877F5E">
      <w:pPr>
        <w:pStyle w:val="a6"/>
        <w:jc w:val="both"/>
      </w:pPr>
      <w:r w:rsidRPr="00C41103">
        <w:rPr>
          <w:b/>
          <w:bCs/>
          <w:iCs/>
        </w:rPr>
        <w:t xml:space="preserve">По подразделу 0102 </w:t>
      </w:r>
      <w:r w:rsidRPr="00C41103">
        <w:t xml:space="preserve">«Фонд оплаты труда главы поселения» </w:t>
      </w:r>
    </w:p>
    <w:p w:rsidR="00877F5E" w:rsidRPr="00C41103" w:rsidRDefault="00877F5E" w:rsidP="00877F5E">
      <w:pPr>
        <w:pStyle w:val="a6"/>
        <w:ind w:firstLine="708"/>
        <w:jc w:val="both"/>
      </w:pPr>
      <w:r w:rsidRPr="00C41103">
        <w:t>Фонд оплаты труда для лиц, замещающих муниципальные должности фонд оплаты труда исчислен, исходя из размера расчетной единицы 1280,95 руб.</w:t>
      </w:r>
    </w:p>
    <w:p w:rsidR="00877F5E" w:rsidRPr="00C41103" w:rsidRDefault="00877F5E" w:rsidP="00877F5E">
      <w:pPr>
        <w:pStyle w:val="a6"/>
        <w:jc w:val="both"/>
      </w:pPr>
      <w:r w:rsidRPr="00C41103">
        <w:t>Муниципальная должность -1ед. предусмотрены расходы:</w:t>
      </w:r>
    </w:p>
    <w:p w:rsidR="00877F5E" w:rsidRPr="00C41103" w:rsidRDefault="00877F5E" w:rsidP="00877F5E">
      <w:pPr>
        <w:pStyle w:val="a6"/>
        <w:ind w:firstLine="708"/>
      </w:pPr>
      <w:r w:rsidRPr="00C41103">
        <w:rPr>
          <w:b/>
        </w:rPr>
        <w:t xml:space="preserve">- 2024 – 2026 </w:t>
      </w:r>
      <w:r w:rsidRPr="00C41103">
        <w:t xml:space="preserve">год в </w:t>
      </w:r>
      <w:proofErr w:type="gramStart"/>
      <w:r w:rsidRPr="00C41103">
        <w:t xml:space="preserve">сумме  </w:t>
      </w:r>
      <w:r w:rsidRPr="00C41103">
        <w:rPr>
          <w:b/>
        </w:rPr>
        <w:t>729</w:t>
      </w:r>
      <w:proofErr w:type="gramEnd"/>
      <w:r w:rsidRPr="00C41103">
        <w:rPr>
          <w:b/>
        </w:rPr>
        <w:t xml:space="preserve">,7 </w:t>
      </w:r>
      <w:r w:rsidRPr="00C41103">
        <w:t>тыс. рублей;</w:t>
      </w:r>
    </w:p>
    <w:p w:rsidR="00877F5E" w:rsidRPr="00C41103" w:rsidRDefault="00877F5E" w:rsidP="00877F5E">
      <w:pPr>
        <w:pStyle w:val="a6"/>
        <w:rPr>
          <w:i/>
        </w:rPr>
      </w:pPr>
    </w:p>
    <w:p w:rsidR="00877F5E" w:rsidRPr="00C41103" w:rsidRDefault="00877F5E" w:rsidP="00877F5E">
      <w:pPr>
        <w:pStyle w:val="a6"/>
        <w:rPr>
          <w:b/>
          <w:i/>
        </w:rPr>
      </w:pPr>
      <w:r w:rsidRPr="00C41103">
        <w:rPr>
          <w:b/>
          <w:i/>
        </w:rPr>
        <w:t>По подразделу 0104</w:t>
      </w:r>
    </w:p>
    <w:p w:rsidR="00877F5E" w:rsidRPr="00C41103" w:rsidRDefault="00877F5E" w:rsidP="00877F5E">
      <w:pPr>
        <w:pStyle w:val="a6"/>
        <w:ind w:firstLine="708"/>
      </w:pPr>
      <w:r w:rsidRPr="00C41103">
        <w:t>Фонд оплаты труда муниципальных служащих рассчитан в соответствии с Законом Томской области «О муниципальной службе в Томской области».</w:t>
      </w:r>
    </w:p>
    <w:p w:rsidR="00877F5E" w:rsidRPr="00C41103" w:rsidRDefault="00877F5E" w:rsidP="00877F5E">
      <w:pPr>
        <w:pStyle w:val="a6"/>
      </w:pPr>
      <w:r w:rsidRPr="00C41103">
        <w:t xml:space="preserve">Предельная численность исполнительного органа (Администрации) 8,5 ед., в </w:t>
      </w:r>
      <w:proofErr w:type="spellStart"/>
      <w:r w:rsidRPr="00C41103">
        <w:t>т.ч</w:t>
      </w:r>
      <w:proofErr w:type="spellEnd"/>
      <w:r w:rsidRPr="00C41103">
        <w:t>. муниципальных служащих 4ед.</w:t>
      </w:r>
    </w:p>
    <w:p w:rsidR="00877F5E" w:rsidRPr="00C41103" w:rsidRDefault="00877F5E" w:rsidP="00877F5E">
      <w:pPr>
        <w:pStyle w:val="a6"/>
      </w:pPr>
      <w:r w:rsidRPr="00C41103">
        <w:t>Всего на функционирование местных администраций:</w:t>
      </w:r>
    </w:p>
    <w:p w:rsidR="00877F5E" w:rsidRPr="00C41103" w:rsidRDefault="00877F5E" w:rsidP="00877F5E">
      <w:pPr>
        <w:pStyle w:val="a6"/>
        <w:ind w:firstLine="708"/>
      </w:pPr>
      <w:r w:rsidRPr="00C41103">
        <w:rPr>
          <w:b/>
        </w:rPr>
        <w:t>- 2024</w:t>
      </w:r>
      <w:r w:rsidRPr="00C41103">
        <w:t xml:space="preserve"> – </w:t>
      </w:r>
      <w:r w:rsidRPr="00C41103">
        <w:rPr>
          <w:b/>
        </w:rPr>
        <w:t xml:space="preserve">2026 </w:t>
      </w:r>
      <w:r w:rsidRPr="00C41103">
        <w:t xml:space="preserve">год в сумме – </w:t>
      </w:r>
      <w:r w:rsidRPr="00C41103">
        <w:rPr>
          <w:b/>
          <w:bCs/>
          <w:iCs/>
          <w:lang w:eastAsia="ru-RU"/>
        </w:rPr>
        <w:t>5318,0</w:t>
      </w:r>
      <w:r w:rsidRPr="00C41103">
        <w:t>тыс. рулей;</w:t>
      </w:r>
    </w:p>
    <w:p w:rsidR="00877F5E" w:rsidRPr="00C41103" w:rsidRDefault="00877F5E" w:rsidP="00877F5E">
      <w:pPr>
        <w:pStyle w:val="a6"/>
      </w:pPr>
    </w:p>
    <w:p w:rsidR="00877F5E" w:rsidRPr="00C41103" w:rsidRDefault="00877F5E" w:rsidP="00877F5E">
      <w:pPr>
        <w:jc w:val="both"/>
      </w:pPr>
      <w:r w:rsidRPr="00C41103">
        <w:rPr>
          <w:b/>
          <w:bCs/>
          <w:i/>
          <w:iCs/>
        </w:rPr>
        <w:t>По подразделу 0111</w:t>
      </w:r>
      <w:r w:rsidRPr="00C41103">
        <w:t xml:space="preserve"> «</w:t>
      </w:r>
      <w:r w:rsidRPr="00C41103">
        <w:rPr>
          <w:i/>
        </w:rPr>
        <w:t>Резервные фонды</w:t>
      </w:r>
      <w:r w:rsidRPr="00C41103">
        <w:t xml:space="preserve">» предусмотрены расходы в сумме </w:t>
      </w:r>
      <w:r w:rsidRPr="00C41103">
        <w:rPr>
          <w:b/>
        </w:rPr>
        <w:t>5,0</w:t>
      </w:r>
      <w:r w:rsidRPr="00C41103">
        <w:t xml:space="preserve"> тыс. руб., в том числе: непредвиденный фонд администрации муниципального образования 100% от общего объёма резервного фонда.</w:t>
      </w:r>
    </w:p>
    <w:p w:rsidR="00877F5E" w:rsidRPr="00C41103" w:rsidRDefault="00877F5E" w:rsidP="00877F5E">
      <w:pPr>
        <w:jc w:val="both"/>
        <w:rPr>
          <w:bCs/>
          <w:iCs/>
        </w:rPr>
      </w:pPr>
      <w:r w:rsidRPr="00C41103">
        <w:rPr>
          <w:b/>
          <w:bCs/>
          <w:i/>
          <w:iCs/>
        </w:rPr>
        <w:t xml:space="preserve">По подразделу </w:t>
      </w:r>
      <w:proofErr w:type="gramStart"/>
      <w:r w:rsidRPr="00C41103">
        <w:rPr>
          <w:b/>
          <w:bCs/>
          <w:i/>
          <w:iCs/>
        </w:rPr>
        <w:t xml:space="preserve">0113  </w:t>
      </w:r>
      <w:r w:rsidRPr="00C41103">
        <w:rPr>
          <w:bCs/>
          <w:iCs/>
        </w:rPr>
        <w:t>«</w:t>
      </w:r>
      <w:proofErr w:type="gramEnd"/>
      <w:r w:rsidRPr="00C41103">
        <w:rPr>
          <w:bCs/>
          <w:i/>
          <w:iCs/>
        </w:rPr>
        <w:t>Другие общегосударственные расходы</w:t>
      </w:r>
      <w:r w:rsidRPr="00C41103">
        <w:rPr>
          <w:bCs/>
          <w:iCs/>
        </w:rPr>
        <w:t xml:space="preserve">» </w:t>
      </w:r>
    </w:p>
    <w:p w:rsidR="00877F5E" w:rsidRPr="00C41103" w:rsidRDefault="00877F5E" w:rsidP="00877F5E">
      <w:pPr>
        <w:ind w:firstLine="708"/>
        <w:jc w:val="both"/>
      </w:pPr>
      <w:r w:rsidRPr="00C41103">
        <w:rPr>
          <w:b/>
          <w:bCs/>
          <w:iCs/>
        </w:rPr>
        <w:t xml:space="preserve">- 2024 </w:t>
      </w:r>
      <w:r w:rsidRPr="00C41103">
        <w:t xml:space="preserve">– </w:t>
      </w:r>
      <w:r w:rsidRPr="00C41103">
        <w:rPr>
          <w:b/>
          <w:bCs/>
          <w:iCs/>
        </w:rPr>
        <w:t xml:space="preserve">2026 </w:t>
      </w:r>
      <w:r w:rsidRPr="00C41103">
        <w:rPr>
          <w:bCs/>
          <w:iCs/>
        </w:rPr>
        <w:t xml:space="preserve">год в сумме </w:t>
      </w:r>
      <w:r w:rsidRPr="00C41103">
        <w:rPr>
          <w:b/>
          <w:bCs/>
          <w:iCs/>
        </w:rPr>
        <w:t>98,0</w:t>
      </w:r>
      <w:r w:rsidRPr="00C41103">
        <w:rPr>
          <w:bCs/>
          <w:iCs/>
        </w:rPr>
        <w:t xml:space="preserve"> тыс. руб., </w:t>
      </w:r>
      <w:r w:rsidRPr="00C41103">
        <w:t>в том числе:</w:t>
      </w:r>
      <w:r w:rsidRPr="00C41103">
        <w:rPr>
          <w:bCs/>
          <w:iCs/>
        </w:rPr>
        <w:t xml:space="preserve"> </w:t>
      </w:r>
      <w:r w:rsidRPr="00C41103">
        <w:t xml:space="preserve">предусмотрены расходы на оплату услуг, связанных с публикацией нормативно-правовых актов органов местного самоуправления в </w:t>
      </w:r>
      <w:r w:rsidRPr="00C41103">
        <w:rPr>
          <w:b/>
        </w:rPr>
        <w:t>22,0</w:t>
      </w:r>
      <w:r w:rsidRPr="00C41103">
        <w:t xml:space="preserve"> тыс. руб. и </w:t>
      </w:r>
      <w:proofErr w:type="gramStart"/>
      <w:r w:rsidRPr="00C41103">
        <w:t>расходы  на</w:t>
      </w:r>
      <w:proofErr w:type="gramEnd"/>
      <w:r w:rsidRPr="00C41103">
        <w:t xml:space="preserve"> обслуживание муниципальной  собственности поселения в сумме </w:t>
      </w:r>
      <w:r w:rsidRPr="00C41103">
        <w:rPr>
          <w:b/>
        </w:rPr>
        <w:t>20,0</w:t>
      </w:r>
      <w:r w:rsidRPr="00C41103">
        <w:t xml:space="preserve"> </w:t>
      </w:r>
      <w:proofErr w:type="spellStart"/>
      <w:r w:rsidRPr="00C41103">
        <w:t>тыс.руб</w:t>
      </w:r>
      <w:proofErr w:type="spellEnd"/>
      <w:r w:rsidRPr="00C41103">
        <w:t xml:space="preserve">., на уплату членских взносов в Совет МО – </w:t>
      </w:r>
      <w:r w:rsidRPr="00C41103">
        <w:rPr>
          <w:b/>
        </w:rPr>
        <w:t>14,7</w:t>
      </w:r>
      <w:r w:rsidRPr="00C41103">
        <w:t xml:space="preserve"> тыс. рублей.</w:t>
      </w:r>
    </w:p>
    <w:p w:rsidR="00877F5E" w:rsidRPr="00C41103" w:rsidRDefault="00877F5E" w:rsidP="00877F5E">
      <w:pPr>
        <w:ind w:firstLine="708"/>
        <w:jc w:val="both"/>
      </w:pPr>
      <w:r w:rsidRPr="00C41103">
        <w:rPr>
          <w:b/>
        </w:rPr>
        <w:t xml:space="preserve">- </w:t>
      </w:r>
    </w:p>
    <w:p w:rsidR="00877F5E" w:rsidRPr="00C41103" w:rsidRDefault="00877F5E" w:rsidP="00877F5E">
      <w:pPr>
        <w:jc w:val="center"/>
        <w:rPr>
          <w:b/>
          <w:bCs/>
          <w:iCs/>
        </w:rPr>
      </w:pPr>
      <w:r w:rsidRPr="00C41103">
        <w:rPr>
          <w:b/>
          <w:bCs/>
        </w:rPr>
        <w:t xml:space="preserve">Раздел 03 </w:t>
      </w:r>
      <w:r w:rsidRPr="00C41103">
        <w:rPr>
          <w:b/>
          <w:bCs/>
          <w:iCs/>
        </w:rPr>
        <w:t>«Национальная безопасность и правоохранительная деятельность»</w:t>
      </w:r>
    </w:p>
    <w:p w:rsidR="00877F5E" w:rsidRPr="00C41103" w:rsidRDefault="00877F5E" w:rsidP="00877F5E">
      <w:pPr>
        <w:jc w:val="both"/>
        <w:rPr>
          <w:bCs/>
          <w:iCs/>
        </w:rPr>
      </w:pPr>
      <w:r w:rsidRPr="00C41103">
        <w:rPr>
          <w:b/>
          <w:bCs/>
          <w:i/>
          <w:iCs/>
        </w:rPr>
        <w:t xml:space="preserve">По подразделу 0310 </w:t>
      </w:r>
      <w:r w:rsidRPr="00C41103">
        <w:rPr>
          <w:bCs/>
          <w:i/>
          <w:iCs/>
        </w:rPr>
        <w:t xml:space="preserve">«Защита населения и территории от чрезвычайных ситуаций природного и техногенного характера, гражданская оборона» </w:t>
      </w:r>
      <w:r w:rsidRPr="00C41103">
        <w:rPr>
          <w:bCs/>
          <w:iCs/>
        </w:rPr>
        <w:t xml:space="preserve">предусмотрены расходы в сумме </w:t>
      </w:r>
      <w:r w:rsidRPr="00C41103">
        <w:rPr>
          <w:b/>
          <w:bCs/>
          <w:iCs/>
        </w:rPr>
        <w:t xml:space="preserve">73,0 </w:t>
      </w:r>
      <w:r w:rsidRPr="00C41103">
        <w:rPr>
          <w:bCs/>
          <w:iCs/>
        </w:rPr>
        <w:t>тыс. руб.</w:t>
      </w:r>
    </w:p>
    <w:p w:rsidR="00877F5E" w:rsidRPr="00C41103" w:rsidRDefault="00877F5E" w:rsidP="00877F5E">
      <w:pPr>
        <w:jc w:val="center"/>
        <w:rPr>
          <w:b/>
          <w:bCs/>
          <w:i/>
          <w:iCs/>
        </w:rPr>
      </w:pPr>
      <w:r w:rsidRPr="00C41103">
        <w:rPr>
          <w:b/>
          <w:bCs/>
        </w:rPr>
        <w:t xml:space="preserve">Раздел 04 </w:t>
      </w:r>
      <w:r w:rsidRPr="00C41103">
        <w:rPr>
          <w:b/>
        </w:rPr>
        <w:t>«</w:t>
      </w:r>
      <w:r w:rsidRPr="00C41103">
        <w:rPr>
          <w:b/>
          <w:bCs/>
          <w:iCs/>
        </w:rPr>
        <w:t>Национальная экономика</w:t>
      </w:r>
      <w:r w:rsidRPr="00C41103">
        <w:rPr>
          <w:b/>
          <w:bCs/>
          <w:i/>
          <w:iCs/>
        </w:rPr>
        <w:t>»</w:t>
      </w:r>
    </w:p>
    <w:p w:rsidR="00877F5E" w:rsidRPr="00C41103" w:rsidRDefault="00877F5E" w:rsidP="00877F5E">
      <w:pPr>
        <w:jc w:val="both"/>
        <w:rPr>
          <w:i/>
        </w:rPr>
      </w:pPr>
      <w:r w:rsidRPr="00C41103">
        <w:rPr>
          <w:b/>
          <w:i/>
        </w:rPr>
        <w:t xml:space="preserve">По подразделу 0409 </w:t>
      </w:r>
      <w:r w:rsidRPr="00C41103">
        <w:rPr>
          <w:i/>
        </w:rPr>
        <w:t xml:space="preserve">«Дорожное хозяйство» </w:t>
      </w:r>
      <w:r w:rsidRPr="00C41103">
        <w:t>поступление от уплаты акцизов на дорожную деятельность:</w:t>
      </w:r>
    </w:p>
    <w:p w:rsidR="00877F5E" w:rsidRPr="00C41103" w:rsidRDefault="00877F5E" w:rsidP="00877F5E">
      <w:pPr>
        <w:pStyle w:val="a6"/>
        <w:ind w:firstLine="708"/>
      </w:pPr>
      <w:r w:rsidRPr="00C41103">
        <w:t>-</w:t>
      </w:r>
      <w:r w:rsidRPr="00C41103">
        <w:rPr>
          <w:b/>
        </w:rPr>
        <w:t xml:space="preserve">2024 </w:t>
      </w:r>
      <w:r w:rsidRPr="00C41103">
        <w:t xml:space="preserve">года в сумме </w:t>
      </w:r>
      <w:r w:rsidRPr="00C41103">
        <w:rPr>
          <w:b/>
        </w:rPr>
        <w:t>742,0</w:t>
      </w:r>
      <w:r w:rsidRPr="00C41103">
        <w:t xml:space="preserve"> тыс. руб.;</w:t>
      </w:r>
    </w:p>
    <w:p w:rsidR="00877F5E" w:rsidRPr="00C41103" w:rsidRDefault="00877F5E" w:rsidP="00877F5E">
      <w:pPr>
        <w:pStyle w:val="a6"/>
        <w:ind w:firstLine="708"/>
      </w:pPr>
      <w:r w:rsidRPr="00C41103">
        <w:t>-</w:t>
      </w:r>
      <w:r w:rsidRPr="00C41103">
        <w:rPr>
          <w:b/>
        </w:rPr>
        <w:t>2025</w:t>
      </w:r>
      <w:r w:rsidRPr="00C41103">
        <w:t xml:space="preserve"> года в сумме </w:t>
      </w:r>
      <w:r w:rsidRPr="00C41103">
        <w:rPr>
          <w:b/>
        </w:rPr>
        <w:t>790,0</w:t>
      </w:r>
      <w:r w:rsidRPr="00C41103">
        <w:t xml:space="preserve"> тыс. руб.;</w:t>
      </w:r>
    </w:p>
    <w:p w:rsidR="00877F5E" w:rsidRPr="00C41103" w:rsidRDefault="00877F5E" w:rsidP="00877F5E">
      <w:pPr>
        <w:pStyle w:val="a6"/>
        <w:ind w:firstLine="708"/>
      </w:pPr>
      <w:r w:rsidRPr="00C41103">
        <w:t>-</w:t>
      </w:r>
      <w:r w:rsidRPr="00C41103">
        <w:rPr>
          <w:b/>
        </w:rPr>
        <w:t>2026</w:t>
      </w:r>
      <w:r w:rsidRPr="00C41103">
        <w:t xml:space="preserve"> года в сумме </w:t>
      </w:r>
      <w:r w:rsidRPr="00C41103">
        <w:rPr>
          <w:b/>
        </w:rPr>
        <w:t>821,0</w:t>
      </w:r>
      <w:r w:rsidRPr="00C41103">
        <w:t xml:space="preserve"> тыс. руб.</w:t>
      </w:r>
    </w:p>
    <w:p w:rsidR="00877F5E" w:rsidRPr="00C41103" w:rsidRDefault="00877F5E" w:rsidP="00877F5E">
      <w:pPr>
        <w:pStyle w:val="a6"/>
        <w:ind w:firstLine="708"/>
      </w:pPr>
    </w:p>
    <w:p w:rsidR="00877F5E" w:rsidRPr="00C41103" w:rsidRDefault="00877F5E" w:rsidP="00877F5E">
      <w:pPr>
        <w:ind w:firstLine="708"/>
        <w:jc w:val="center"/>
      </w:pPr>
      <w:r w:rsidRPr="00C41103">
        <w:rPr>
          <w:b/>
          <w:bCs/>
        </w:rPr>
        <w:t>Раздел 05</w:t>
      </w:r>
      <w:r w:rsidRPr="00C41103">
        <w:t xml:space="preserve"> </w:t>
      </w:r>
      <w:r w:rsidRPr="00C41103">
        <w:rPr>
          <w:b/>
        </w:rPr>
        <w:t>«Жилищно-коммунальное хозяйство»</w:t>
      </w:r>
    </w:p>
    <w:p w:rsidR="00877F5E" w:rsidRPr="00C41103" w:rsidRDefault="00877F5E" w:rsidP="00877F5E">
      <w:pPr>
        <w:jc w:val="both"/>
      </w:pPr>
      <w:r w:rsidRPr="00C41103">
        <w:rPr>
          <w:b/>
          <w:bCs/>
          <w:i/>
          <w:iCs/>
        </w:rPr>
        <w:t xml:space="preserve">По подразделу 0501 </w:t>
      </w:r>
      <w:r w:rsidRPr="00C41103">
        <w:rPr>
          <w:bCs/>
          <w:iCs/>
        </w:rPr>
        <w:t>«</w:t>
      </w:r>
      <w:r w:rsidRPr="00C41103">
        <w:rPr>
          <w:bCs/>
          <w:i/>
          <w:iCs/>
        </w:rPr>
        <w:t>Жилищное хозяйство</w:t>
      </w:r>
      <w:r w:rsidRPr="00C41103">
        <w:rPr>
          <w:bCs/>
          <w:iCs/>
        </w:rPr>
        <w:t>»</w:t>
      </w:r>
      <w:r w:rsidRPr="00C41103">
        <w:rPr>
          <w:b/>
          <w:bCs/>
          <w:i/>
          <w:iCs/>
        </w:rPr>
        <w:t xml:space="preserve"> </w:t>
      </w:r>
      <w:r w:rsidRPr="00C41103">
        <w:rPr>
          <w:bCs/>
          <w:iCs/>
        </w:rPr>
        <w:t xml:space="preserve">учтены расходы на ремонт </w:t>
      </w:r>
      <w:r w:rsidRPr="00C41103">
        <w:t>жилищного фонда:</w:t>
      </w:r>
    </w:p>
    <w:p w:rsidR="00877F5E" w:rsidRPr="00C41103" w:rsidRDefault="00877F5E" w:rsidP="00877F5E">
      <w:pPr>
        <w:pStyle w:val="a6"/>
        <w:ind w:firstLine="708"/>
      </w:pPr>
      <w:r w:rsidRPr="00C41103">
        <w:rPr>
          <w:b/>
        </w:rPr>
        <w:t>-2024 - 2026</w:t>
      </w:r>
      <w:r w:rsidRPr="00C41103">
        <w:t xml:space="preserve"> год в сумме </w:t>
      </w:r>
      <w:r w:rsidRPr="00C41103">
        <w:rPr>
          <w:b/>
        </w:rPr>
        <w:t xml:space="preserve">34,2 </w:t>
      </w:r>
      <w:r w:rsidRPr="00C41103">
        <w:t>тыс. рублей</w:t>
      </w:r>
    </w:p>
    <w:p w:rsidR="00877F5E" w:rsidRPr="00C41103" w:rsidRDefault="00877F5E" w:rsidP="00877F5E">
      <w:pPr>
        <w:pStyle w:val="a6"/>
        <w:ind w:firstLine="708"/>
      </w:pPr>
      <w:r w:rsidRPr="00C41103">
        <w:lastRenderedPageBreak/>
        <w:t>.</w:t>
      </w:r>
    </w:p>
    <w:p w:rsidR="00877F5E" w:rsidRPr="00C41103" w:rsidRDefault="00877F5E" w:rsidP="00877F5E">
      <w:pPr>
        <w:jc w:val="both"/>
        <w:rPr>
          <w:bCs/>
          <w:iCs/>
        </w:rPr>
      </w:pPr>
      <w:r w:rsidRPr="00C41103">
        <w:rPr>
          <w:b/>
          <w:bCs/>
          <w:i/>
          <w:iCs/>
        </w:rPr>
        <w:t xml:space="preserve">По </w:t>
      </w:r>
      <w:proofErr w:type="gramStart"/>
      <w:r w:rsidRPr="00C41103">
        <w:rPr>
          <w:b/>
          <w:bCs/>
          <w:i/>
          <w:iCs/>
        </w:rPr>
        <w:t>подразделу  0502</w:t>
      </w:r>
      <w:proofErr w:type="gramEnd"/>
      <w:r w:rsidRPr="00C41103">
        <w:rPr>
          <w:b/>
          <w:bCs/>
          <w:i/>
          <w:iCs/>
        </w:rPr>
        <w:t xml:space="preserve"> </w:t>
      </w:r>
      <w:r w:rsidRPr="00C41103">
        <w:rPr>
          <w:bCs/>
          <w:i/>
          <w:iCs/>
        </w:rPr>
        <w:t xml:space="preserve">«Коммунальное хозяйство» </w:t>
      </w:r>
      <w:r w:rsidRPr="00C41103">
        <w:rPr>
          <w:bCs/>
          <w:iCs/>
        </w:rPr>
        <w:t>мероприятия в области коммунального хозяйства:</w:t>
      </w:r>
    </w:p>
    <w:p w:rsidR="00877F5E" w:rsidRPr="00C41103" w:rsidRDefault="00877F5E" w:rsidP="00877F5E">
      <w:pPr>
        <w:pStyle w:val="a6"/>
        <w:ind w:firstLine="708"/>
      </w:pPr>
      <w:r w:rsidRPr="00C41103">
        <w:rPr>
          <w:b/>
        </w:rPr>
        <w:t>-2024 - 2026</w:t>
      </w:r>
      <w:r w:rsidRPr="00C41103">
        <w:t xml:space="preserve"> год в сумме </w:t>
      </w:r>
      <w:r w:rsidRPr="00C41103">
        <w:rPr>
          <w:b/>
        </w:rPr>
        <w:t xml:space="preserve">421,0 </w:t>
      </w:r>
      <w:r w:rsidRPr="00C41103">
        <w:t>тыс. рублей</w:t>
      </w:r>
    </w:p>
    <w:p w:rsidR="00877F5E" w:rsidRPr="00C41103" w:rsidRDefault="00877F5E" w:rsidP="00877F5E">
      <w:pPr>
        <w:pStyle w:val="a6"/>
        <w:ind w:firstLine="708"/>
      </w:pPr>
      <w:r w:rsidRPr="00C41103">
        <w:t>.</w:t>
      </w:r>
    </w:p>
    <w:p w:rsidR="00877F5E" w:rsidRPr="00C41103" w:rsidRDefault="00877F5E" w:rsidP="00877F5E">
      <w:pPr>
        <w:jc w:val="both"/>
        <w:rPr>
          <w:b/>
          <w:bCs/>
          <w:i/>
          <w:iCs/>
        </w:rPr>
      </w:pPr>
    </w:p>
    <w:p w:rsidR="00877F5E" w:rsidRPr="00C41103" w:rsidRDefault="00877F5E" w:rsidP="00877F5E">
      <w:pPr>
        <w:jc w:val="both"/>
      </w:pPr>
      <w:r w:rsidRPr="00C41103">
        <w:rPr>
          <w:b/>
          <w:bCs/>
          <w:i/>
          <w:iCs/>
        </w:rPr>
        <w:t xml:space="preserve">По подразделу 0503 </w:t>
      </w:r>
      <w:r w:rsidRPr="00C41103">
        <w:rPr>
          <w:bCs/>
          <w:i/>
          <w:iCs/>
        </w:rPr>
        <w:t>«Благоустройство»</w:t>
      </w:r>
      <w:r w:rsidRPr="00C41103">
        <w:rPr>
          <w:i/>
          <w:iCs/>
        </w:rPr>
        <w:t xml:space="preserve"> </w:t>
      </w:r>
      <w:r w:rsidRPr="00C41103">
        <w:rPr>
          <w:iCs/>
        </w:rPr>
        <w:t>у</w:t>
      </w:r>
      <w:r w:rsidRPr="00C41103">
        <w:t>чтены ассигнования:</w:t>
      </w:r>
    </w:p>
    <w:p w:rsidR="00877F5E" w:rsidRPr="00C41103" w:rsidRDefault="00877F5E" w:rsidP="00877F5E">
      <w:pPr>
        <w:pStyle w:val="a6"/>
        <w:ind w:firstLine="708"/>
      </w:pPr>
      <w:r w:rsidRPr="00C41103">
        <w:rPr>
          <w:b/>
        </w:rPr>
        <w:t>- 2024</w:t>
      </w:r>
      <w:r w:rsidRPr="00C41103">
        <w:t xml:space="preserve"> год в сумме </w:t>
      </w:r>
      <w:r w:rsidRPr="00C41103">
        <w:rPr>
          <w:b/>
        </w:rPr>
        <w:t>1029,8</w:t>
      </w:r>
      <w:r w:rsidRPr="00C41103">
        <w:t>тыс. руб. в том числе:</w:t>
      </w:r>
    </w:p>
    <w:p w:rsidR="00877F5E" w:rsidRPr="00C41103" w:rsidRDefault="00877F5E" w:rsidP="00877F5E">
      <w:pPr>
        <w:pStyle w:val="a6"/>
        <w:ind w:firstLine="708"/>
      </w:pPr>
      <w:r w:rsidRPr="00C41103">
        <w:t xml:space="preserve">- уличное освещение в сумме </w:t>
      </w:r>
      <w:r w:rsidRPr="00C41103">
        <w:rPr>
          <w:b/>
        </w:rPr>
        <w:t>710,8</w:t>
      </w:r>
      <w:r w:rsidRPr="00C41103">
        <w:t xml:space="preserve"> тыс. рублей,  </w:t>
      </w:r>
    </w:p>
    <w:p w:rsidR="00877F5E" w:rsidRPr="00C41103" w:rsidRDefault="00877F5E" w:rsidP="00877F5E">
      <w:pPr>
        <w:pStyle w:val="a6"/>
        <w:ind w:firstLine="708"/>
      </w:pPr>
      <w:r w:rsidRPr="00C41103">
        <w:t xml:space="preserve">- благоустройство </w:t>
      </w:r>
      <w:r w:rsidRPr="00C41103">
        <w:rPr>
          <w:b/>
        </w:rPr>
        <w:t>319,0</w:t>
      </w:r>
      <w:r w:rsidRPr="00C41103">
        <w:t xml:space="preserve"> тыс. рублей.</w:t>
      </w:r>
    </w:p>
    <w:p w:rsidR="00877F5E" w:rsidRPr="00C41103" w:rsidRDefault="00877F5E" w:rsidP="00877F5E">
      <w:pPr>
        <w:pStyle w:val="a6"/>
        <w:ind w:firstLine="708"/>
      </w:pPr>
      <w:r w:rsidRPr="00C41103">
        <w:rPr>
          <w:b/>
        </w:rPr>
        <w:t xml:space="preserve">- 2025 </w:t>
      </w:r>
      <w:r w:rsidRPr="00C41103">
        <w:t xml:space="preserve">год в сумме </w:t>
      </w:r>
      <w:r w:rsidRPr="00C41103">
        <w:rPr>
          <w:b/>
        </w:rPr>
        <w:t xml:space="preserve">1114,8 </w:t>
      </w:r>
      <w:r w:rsidRPr="00C41103">
        <w:t>тыс. руб. в том числе:</w:t>
      </w:r>
    </w:p>
    <w:p w:rsidR="00877F5E" w:rsidRPr="00C41103" w:rsidRDefault="00877F5E" w:rsidP="00877F5E">
      <w:pPr>
        <w:pStyle w:val="a6"/>
        <w:ind w:firstLine="708"/>
      </w:pPr>
      <w:r w:rsidRPr="00C41103">
        <w:t xml:space="preserve">- уличное освещение в сумме </w:t>
      </w:r>
      <w:r w:rsidRPr="00C41103">
        <w:rPr>
          <w:b/>
        </w:rPr>
        <w:t>795,8</w:t>
      </w:r>
      <w:r w:rsidRPr="00C41103">
        <w:t xml:space="preserve"> тыс. рублей,  </w:t>
      </w:r>
    </w:p>
    <w:p w:rsidR="00877F5E" w:rsidRPr="00C41103" w:rsidRDefault="00877F5E" w:rsidP="00877F5E">
      <w:pPr>
        <w:pStyle w:val="a6"/>
        <w:ind w:firstLine="708"/>
        <w:rPr>
          <w:b/>
        </w:rPr>
      </w:pPr>
      <w:r w:rsidRPr="00C41103">
        <w:t xml:space="preserve">- благоустройство </w:t>
      </w:r>
      <w:r w:rsidRPr="00C41103">
        <w:rPr>
          <w:b/>
        </w:rPr>
        <w:t>319,0</w:t>
      </w:r>
      <w:r w:rsidRPr="00C41103">
        <w:t xml:space="preserve"> тыс. рублей</w:t>
      </w:r>
      <w:r w:rsidRPr="00C41103">
        <w:rPr>
          <w:b/>
        </w:rPr>
        <w:t xml:space="preserve"> </w:t>
      </w:r>
    </w:p>
    <w:p w:rsidR="00877F5E" w:rsidRPr="00C41103" w:rsidRDefault="00877F5E" w:rsidP="00877F5E">
      <w:pPr>
        <w:pStyle w:val="a6"/>
        <w:ind w:firstLine="708"/>
      </w:pPr>
      <w:r w:rsidRPr="00C41103">
        <w:rPr>
          <w:b/>
        </w:rPr>
        <w:t>- 2026</w:t>
      </w:r>
      <w:r w:rsidRPr="00C41103">
        <w:t xml:space="preserve"> год в </w:t>
      </w:r>
      <w:r w:rsidRPr="00C41103">
        <w:rPr>
          <w:b/>
        </w:rPr>
        <w:t xml:space="preserve">954,4 </w:t>
      </w:r>
      <w:r w:rsidRPr="00C41103">
        <w:t>тыс. руб. в том числе:</w:t>
      </w:r>
    </w:p>
    <w:p w:rsidR="00877F5E" w:rsidRPr="00C41103" w:rsidRDefault="00877F5E" w:rsidP="00877F5E">
      <w:pPr>
        <w:pStyle w:val="a6"/>
        <w:ind w:firstLine="708"/>
      </w:pPr>
      <w:r w:rsidRPr="00C41103">
        <w:t xml:space="preserve">- уличное освещение в </w:t>
      </w:r>
      <w:proofErr w:type="gramStart"/>
      <w:r w:rsidRPr="00C41103">
        <w:t xml:space="preserve">сумме </w:t>
      </w:r>
      <w:r w:rsidRPr="00C41103">
        <w:rPr>
          <w:b/>
        </w:rPr>
        <w:t xml:space="preserve"> 635</w:t>
      </w:r>
      <w:proofErr w:type="gramEnd"/>
      <w:r w:rsidRPr="00C41103">
        <w:rPr>
          <w:b/>
        </w:rPr>
        <w:t xml:space="preserve">,4 </w:t>
      </w:r>
      <w:r w:rsidRPr="00C41103">
        <w:t xml:space="preserve">тыс. рублей,  </w:t>
      </w:r>
    </w:p>
    <w:p w:rsidR="00877F5E" w:rsidRPr="00C41103" w:rsidRDefault="00877F5E" w:rsidP="00877F5E">
      <w:pPr>
        <w:pStyle w:val="a6"/>
        <w:ind w:firstLine="708"/>
      </w:pPr>
      <w:r w:rsidRPr="00C41103">
        <w:t xml:space="preserve">- благоустройство </w:t>
      </w:r>
      <w:r w:rsidRPr="00C41103">
        <w:rPr>
          <w:b/>
        </w:rPr>
        <w:t>319,0</w:t>
      </w:r>
      <w:r w:rsidRPr="00C41103">
        <w:t xml:space="preserve"> тыс. рублей.</w:t>
      </w:r>
    </w:p>
    <w:p w:rsidR="00877F5E" w:rsidRPr="00C41103" w:rsidRDefault="00877F5E" w:rsidP="00877F5E">
      <w:pPr>
        <w:pStyle w:val="a6"/>
        <w:ind w:firstLine="708"/>
      </w:pPr>
    </w:p>
    <w:p w:rsidR="00877F5E" w:rsidRPr="00C41103" w:rsidRDefault="00877F5E" w:rsidP="00877F5E">
      <w:pPr>
        <w:jc w:val="both"/>
        <w:rPr>
          <w:b/>
          <w:bCs/>
        </w:rPr>
      </w:pPr>
    </w:p>
    <w:p w:rsidR="00877F5E" w:rsidRPr="00C41103" w:rsidRDefault="00877F5E" w:rsidP="00877F5E">
      <w:pPr>
        <w:jc w:val="center"/>
        <w:rPr>
          <w:b/>
          <w:bCs/>
        </w:rPr>
      </w:pPr>
      <w:r w:rsidRPr="00C41103">
        <w:rPr>
          <w:b/>
          <w:bCs/>
        </w:rPr>
        <w:t>Раздел 11 Массовый спорт</w:t>
      </w:r>
    </w:p>
    <w:p w:rsidR="00877F5E" w:rsidRPr="00C41103" w:rsidRDefault="00877F5E" w:rsidP="00877F5E">
      <w:pPr>
        <w:rPr>
          <w:bCs/>
        </w:rPr>
      </w:pPr>
      <w:r w:rsidRPr="00C41103">
        <w:rPr>
          <w:b/>
          <w:bCs/>
          <w:i/>
        </w:rPr>
        <w:t xml:space="preserve">По подразделу1102 </w:t>
      </w:r>
      <w:r w:rsidRPr="00C41103">
        <w:rPr>
          <w:bCs/>
          <w:i/>
        </w:rPr>
        <w:t>«Физкультурно-оздоровительная работа и спортивные мероприятия»</w:t>
      </w:r>
    </w:p>
    <w:p w:rsidR="00877F5E" w:rsidRPr="00C41103" w:rsidRDefault="00877F5E" w:rsidP="00877F5E">
      <w:pPr>
        <w:pStyle w:val="a6"/>
        <w:ind w:firstLine="708"/>
        <w:rPr>
          <w:i/>
        </w:rPr>
      </w:pPr>
      <w:r w:rsidRPr="00C41103">
        <w:rPr>
          <w:b/>
        </w:rPr>
        <w:t>-2024</w:t>
      </w:r>
      <w:r w:rsidRPr="00C41103">
        <w:t xml:space="preserve"> год в сумме </w:t>
      </w:r>
      <w:r w:rsidRPr="00C41103">
        <w:rPr>
          <w:b/>
        </w:rPr>
        <w:t xml:space="preserve">10,0 </w:t>
      </w:r>
      <w:r w:rsidRPr="00C41103">
        <w:t>тыс. рублей;</w:t>
      </w:r>
    </w:p>
    <w:p w:rsidR="00877F5E" w:rsidRPr="00C41103" w:rsidRDefault="00877F5E" w:rsidP="00877F5E">
      <w:pPr>
        <w:pStyle w:val="a6"/>
        <w:ind w:firstLine="708"/>
      </w:pPr>
      <w:r w:rsidRPr="00C41103">
        <w:rPr>
          <w:b/>
        </w:rPr>
        <w:t xml:space="preserve">-2025 </w:t>
      </w:r>
      <w:r w:rsidRPr="00C41103">
        <w:t xml:space="preserve">год в сумме </w:t>
      </w:r>
      <w:r w:rsidRPr="00C41103">
        <w:rPr>
          <w:b/>
        </w:rPr>
        <w:t xml:space="preserve">10,0 </w:t>
      </w:r>
      <w:r w:rsidRPr="00C41103">
        <w:t>тыс. рублей;</w:t>
      </w:r>
    </w:p>
    <w:p w:rsidR="00877F5E" w:rsidRPr="00C41103" w:rsidRDefault="00877F5E" w:rsidP="00877F5E">
      <w:pPr>
        <w:pStyle w:val="a6"/>
        <w:ind w:firstLine="708"/>
      </w:pPr>
      <w:r w:rsidRPr="00C41103">
        <w:rPr>
          <w:b/>
        </w:rPr>
        <w:t>-2026</w:t>
      </w:r>
      <w:r w:rsidRPr="00C41103">
        <w:t xml:space="preserve"> год в сумме </w:t>
      </w:r>
      <w:r w:rsidRPr="00C41103">
        <w:rPr>
          <w:b/>
        </w:rPr>
        <w:t xml:space="preserve">10,0 </w:t>
      </w:r>
      <w:r w:rsidRPr="00C41103">
        <w:t>тыс. рублей.</w:t>
      </w:r>
    </w:p>
    <w:p w:rsidR="00877F5E" w:rsidRPr="00C41103" w:rsidRDefault="00877F5E" w:rsidP="00877F5E">
      <w:pPr>
        <w:jc w:val="both"/>
        <w:rPr>
          <w:b/>
          <w:bCs/>
          <w:i/>
          <w:iCs/>
        </w:rPr>
      </w:pPr>
    </w:p>
    <w:p w:rsidR="00877F5E" w:rsidRPr="00C41103" w:rsidRDefault="00877F5E" w:rsidP="00877F5E">
      <w:pPr>
        <w:jc w:val="center"/>
        <w:rPr>
          <w:b/>
          <w:bCs/>
        </w:rPr>
      </w:pPr>
      <w:r w:rsidRPr="00C41103">
        <w:rPr>
          <w:b/>
          <w:bCs/>
        </w:rPr>
        <w:t xml:space="preserve">Раздел 14 «Межбюджетные трансферты </w:t>
      </w:r>
      <w:r w:rsidRPr="00C41103">
        <w:rPr>
          <w:b/>
        </w:rPr>
        <w:t>на осуществление полномочий</w:t>
      </w:r>
      <w:r w:rsidRPr="00C41103">
        <w:rPr>
          <w:b/>
          <w:bCs/>
        </w:rPr>
        <w:t xml:space="preserve">»             </w:t>
      </w:r>
    </w:p>
    <w:p w:rsidR="00877F5E" w:rsidRPr="00C41103" w:rsidRDefault="00877F5E" w:rsidP="00877F5E">
      <w:pPr>
        <w:jc w:val="center"/>
        <w:rPr>
          <w:b/>
          <w:bCs/>
        </w:rPr>
      </w:pPr>
      <w:r w:rsidRPr="00C41103">
        <w:rPr>
          <w:b/>
          <w:bCs/>
        </w:rPr>
        <w:t>на 2024-2026 года</w:t>
      </w:r>
    </w:p>
    <w:p w:rsidR="00877F5E" w:rsidRPr="00C41103" w:rsidRDefault="00877F5E" w:rsidP="00877F5E">
      <w:pPr>
        <w:pStyle w:val="ab"/>
        <w:ind w:firstLine="360"/>
        <w:rPr>
          <w:sz w:val="24"/>
          <w:szCs w:val="24"/>
        </w:rPr>
      </w:pPr>
      <w:r w:rsidRPr="00C41103">
        <w:rPr>
          <w:sz w:val="24"/>
          <w:szCs w:val="24"/>
        </w:rPr>
        <w:t xml:space="preserve">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ежегодно в сумме </w:t>
      </w:r>
      <w:r w:rsidRPr="00C41103">
        <w:rPr>
          <w:b/>
          <w:sz w:val="24"/>
          <w:szCs w:val="24"/>
        </w:rPr>
        <w:t xml:space="preserve">1375,7 </w:t>
      </w:r>
      <w:r w:rsidRPr="00C41103">
        <w:rPr>
          <w:sz w:val="24"/>
          <w:szCs w:val="24"/>
        </w:rPr>
        <w:t xml:space="preserve">тыс. руб., а именно:                                                                                                                                                        </w:t>
      </w:r>
    </w:p>
    <w:p w:rsidR="00877F5E" w:rsidRPr="00C41103" w:rsidRDefault="00877F5E" w:rsidP="00877F5E">
      <w:pPr>
        <w:pStyle w:val="ab"/>
        <w:ind w:firstLine="360"/>
        <w:rPr>
          <w:color w:val="000000"/>
          <w:sz w:val="24"/>
          <w:szCs w:val="24"/>
        </w:rPr>
      </w:pPr>
      <w:r w:rsidRPr="00C41103">
        <w:rPr>
          <w:sz w:val="24"/>
          <w:szCs w:val="24"/>
        </w:rPr>
        <w:t xml:space="preserve">- 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w:t>
      </w:r>
      <w:r w:rsidRPr="00C41103">
        <w:rPr>
          <w:color w:val="000000"/>
          <w:sz w:val="24"/>
          <w:szCs w:val="24"/>
        </w:rPr>
        <w:t xml:space="preserve">сельских поселений в сумме – </w:t>
      </w:r>
      <w:r w:rsidRPr="00C41103">
        <w:rPr>
          <w:b/>
          <w:color w:val="000000"/>
          <w:sz w:val="24"/>
          <w:szCs w:val="24"/>
        </w:rPr>
        <w:t xml:space="preserve">173,1 </w:t>
      </w:r>
      <w:r w:rsidRPr="00C41103">
        <w:rPr>
          <w:color w:val="000000"/>
          <w:sz w:val="24"/>
          <w:szCs w:val="24"/>
        </w:rPr>
        <w:t>тыс. руб.;</w:t>
      </w:r>
    </w:p>
    <w:p w:rsidR="00877F5E" w:rsidRPr="00C41103" w:rsidRDefault="00877F5E" w:rsidP="00877F5E">
      <w:pPr>
        <w:pStyle w:val="ab"/>
        <w:ind w:firstLine="360"/>
        <w:rPr>
          <w:color w:val="000000"/>
          <w:sz w:val="24"/>
          <w:szCs w:val="24"/>
        </w:rPr>
      </w:pPr>
      <w:r w:rsidRPr="00C41103">
        <w:rPr>
          <w:color w:val="000000"/>
          <w:sz w:val="24"/>
          <w:szCs w:val="24"/>
        </w:rPr>
        <w:t xml:space="preserve">-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w:t>
      </w:r>
      <w:proofErr w:type="gramStart"/>
      <w:r w:rsidRPr="00C41103">
        <w:rPr>
          <w:color w:val="000000"/>
          <w:sz w:val="24"/>
          <w:szCs w:val="24"/>
        </w:rPr>
        <w:t>культуры  в</w:t>
      </w:r>
      <w:proofErr w:type="gramEnd"/>
      <w:r w:rsidRPr="00C41103">
        <w:rPr>
          <w:color w:val="000000"/>
          <w:sz w:val="24"/>
          <w:szCs w:val="24"/>
        </w:rPr>
        <w:t xml:space="preserve"> сумме – </w:t>
      </w:r>
      <w:r w:rsidRPr="00C41103">
        <w:rPr>
          <w:b/>
          <w:color w:val="000000"/>
          <w:sz w:val="24"/>
          <w:szCs w:val="24"/>
        </w:rPr>
        <w:t xml:space="preserve">1202,6 </w:t>
      </w:r>
      <w:r w:rsidRPr="00C41103">
        <w:rPr>
          <w:color w:val="000000"/>
          <w:sz w:val="24"/>
          <w:szCs w:val="24"/>
        </w:rPr>
        <w:t xml:space="preserve">тыс. руб.; </w:t>
      </w:r>
    </w:p>
    <w:p w:rsidR="00877F5E" w:rsidRPr="00C41103" w:rsidRDefault="00877F5E" w:rsidP="00877F5E">
      <w:pPr>
        <w:pStyle w:val="a4"/>
        <w:ind w:firstLine="360"/>
      </w:pPr>
      <w:r w:rsidRPr="00C41103">
        <w:t>- казначейское исполнение бюджета;</w:t>
      </w:r>
    </w:p>
    <w:p w:rsidR="00877F5E" w:rsidRPr="00C41103" w:rsidRDefault="00877F5E" w:rsidP="00877F5E">
      <w:pPr>
        <w:ind w:firstLine="360"/>
        <w:jc w:val="both"/>
        <w:rPr>
          <w:color w:val="000000"/>
        </w:rPr>
      </w:pPr>
      <w:r w:rsidRPr="00C41103">
        <w:rPr>
          <w:color w:val="000000"/>
        </w:rPr>
        <w:t>- контроль за исполнением бюджета поселения;</w:t>
      </w:r>
    </w:p>
    <w:p w:rsidR="00877F5E" w:rsidRPr="00C41103" w:rsidRDefault="00877F5E" w:rsidP="00877F5E">
      <w:r w:rsidRPr="00C41103">
        <w:rPr>
          <w:b/>
          <w:bCs/>
        </w:rPr>
        <w:t xml:space="preserve">     </w:t>
      </w:r>
    </w:p>
    <w:p w:rsidR="00877F5E" w:rsidRPr="00C41103" w:rsidRDefault="00877F5E" w:rsidP="00877F5E">
      <w:pPr>
        <w:ind w:firstLine="360"/>
        <w:jc w:val="both"/>
      </w:pPr>
      <w:r w:rsidRPr="00C41103">
        <w:t>Всего расходы бюджета Побединского сельского поселения Шегарского района Томской области:</w:t>
      </w:r>
    </w:p>
    <w:p w:rsidR="00877F5E" w:rsidRPr="00C41103" w:rsidRDefault="00877F5E" w:rsidP="00877F5E">
      <w:pPr>
        <w:pStyle w:val="a6"/>
        <w:ind w:left="360"/>
        <w:jc w:val="both"/>
      </w:pPr>
      <w:r w:rsidRPr="00C41103">
        <w:rPr>
          <w:b/>
        </w:rPr>
        <w:t xml:space="preserve"> - 2024</w:t>
      </w:r>
      <w:r w:rsidRPr="00C41103">
        <w:t xml:space="preserve"> год в сумме </w:t>
      </w:r>
      <w:r w:rsidRPr="00C41103">
        <w:rPr>
          <w:b/>
        </w:rPr>
        <w:t xml:space="preserve">10113,0 </w:t>
      </w:r>
      <w:r w:rsidRPr="00C41103">
        <w:t>рублей;</w:t>
      </w:r>
    </w:p>
    <w:p w:rsidR="00877F5E" w:rsidRPr="00C41103" w:rsidRDefault="00877F5E" w:rsidP="00877F5E">
      <w:pPr>
        <w:pStyle w:val="a6"/>
        <w:ind w:left="360"/>
        <w:jc w:val="both"/>
      </w:pPr>
      <w:r w:rsidRPr="00C41103">
        <w:rPr>
          <w:b/>
        </w:rPr>
        <w:t xml:space="preserve"> - 2025</w:t>
      </w:r>
      <w:r w:rsidRPr="00C41103">
        <w:t xml:space="preserve">год в сумме </w:t>
      </w:r>
      <w:r w:rsidRPr="00C41103">
        <w:rPr>
          <w:b/>
        </w:rPr>
        <w:t xml:space="preserve">11296,3 </w:t>
      </w:r>
      <w:r w:rsidRPr="00C41103">
        <w:t>рублей;</w:t>
      </w:r>
    </w:p>
    <w:p w:rsidR="00877F5E" w:rsidRPr="00C41103" w:rsidRDefault="00877F5E" w:rsidP="00877F5E">
      <w:pPr>
        <w:pStyle w:val="a6"/>
        <w:ind w:left="360"/>
        <w:jc w:val="both"/>
      </w:pPr>
      <w:r w:rsidRPr="00C41103">
        <w:rPr>
          <w:b/>
        </w:rPr>
        <w:t xml:space="preserve"> - 2026</w:t>
      </w:r>
      <w:r w:rsidRPr="00C41103">
        <w:t xml:space="preserve"> год в сумме </w:t>
      </w:r>
      <w:r w:rsidRPr="00C41103">
        <w:rPr>
          <w:b/>
        </w:rPr>
        <w:t xml:space="preserve">10152,8 </w:t>
      </w:r>
      <w:r w:rsidRPr="00C41103">
        <w:t>рублей.</w:t>
      </w:r>
    </w:p>
    <w:p w:rsidR="00877F5E" w:rsidRPr="00C41103" w:rsidRDefault="00877F5E" w:rsidP="00877F5E">
      <w:pPr>
        <w:jc w:val="both"/>
        <w:rPr>
          <w:b/>
          <w:bCs/>
        </w:rPr>
      </w:pPr>
    </w:p>
    <w:p w:rsidR="00877F5E" w:rsidRPr="00C41103" w:rsidRDefault="00877F5E" w:rsidP="00877F5E">
      <w:pPr>
        <w:jc w:val="center"/>
        <w:rPr>
          <w:b/>
          <w:bCs/>
        </w:rPr>
      </w:pPr>
      <w:r w:rsidRPr="00C41103">
        <w:rPr>
          <w:b/>
          <w:bCs/>
          <w:lang w:val="en-US"/>
        </w:rPr>
        <w:t>III</w:t>
      </w:r>
      <w:r w:rsidRPr="00C41103">
        <w:rPr>
          <w:b/>
          <w:bCs/>
        </w:rPr>
        <w:t>. Дефицит бюджета поселения и источники</w:t>
      </w:r>
    </w:p>
    <w:p w:rsidR="00877F5E" w:rsidRPr="00C41103" w:rsidRDefault="00877F5E" w:rsidP="00877F5E">
      <w:pPr>
        <w:pStyle w:val="1"/>
        <w:jc w:val="center"/>
        <w:rPr>
          <w:sz w:val="24"/>
          <w:szCs w:val="24"/>
        </w:rPr>
      </w:pPr>
      <w:r w:rsidRPr="00C41103">
        <w:rPr>
          <w:b/>
          <w:sz w:val="24"/>
          <w:szCs w:val="24"/>
        </w:rPr>
        <w:lastRenderedPageBreak/>
        <w:t>финансирования дефицита бюджета</w:t>
      </w:r>
    </w:p>
    <w:p w:rsidR="00877F5E" w:rsidRPr="00C41103" w:rsidRDefault="00877F5E" w:rsidP="00877F5E">
      <w:pPr>
        <w:ind w:firstLine="708"/>
        <w:jc w:val="both"/>
      </w:pPr>
      <w:r w:rsidRPr="00C41103">
        <w:t>Бюджет Побединского сельского поселения Шегарского района Томской области на 2024-2026 года сбалансирован, то источники финансирования дефицита бюджета не планируются.</w:t>
      </w:r>
    </w:p>
    <w:p w:rsidR="00877F5E" w:rsidRPr="00C41103" w:rsidRDefault="00877F5E" w:rsidP="00877F5E">
      <w:pPr>
        <w:ind w:firstLine="708"/>
        <w:jc w:val="both"/>
      </w:pPr>
      <w:r w:rsidRPr="00C41103">
        <w:t xml:space="preserve">В 2024-2026 года не планируется осуществлять внутренние </w:t>
      </w:r>
      <w:proofErr w:type="gramStart"/>
      <w:r w:rsidRPr="00C41103">
        <w:t>заимствования  и</w:t>
      </w:r>
      <w:proofErr w:type="gramEnd"/>
      <w:r w:rsidRPr="00C41103">
        <w:t xml:space="preserve"> предоставлять юридическим лицам муниципальные гарантии, Программа муниципальных внутренних заимствований и Перечень предоставляемых юридическим лицам муниципальных гарантий на 2024-2026 года утверждены  не будут. Соответственно, расходы по обслуживанию муниципального долга в 2024-2026 года не запланированы.</w:t>
      </w:r>
    </w:p>
    <w:p w:rsidR="00877F5E" w:rsidRPr="00C41103" w:rsidRDefault="00877F5E" w:rsidP="00877F5E">
      <w:pPr>
        <w:jc w:val="both"/>
      </w:pPr>
    </w:p>
    <w:p w:rsidR="00877F5E" w:rsidRPr="00C41103" w:rsidRDefault="00877F5E" w:rsidP="00877F5E">
      <w:pPr>
        <w:jc w:val="both"/>
      </w:pPr>
      <w:r w:rsidRPr="00C41103">
        <w:t xml:space="preserve">Главный специалист                                                                   </w:t>
      </w:r>
      <w:r w:rsidR="00784286">
        <w:t xml:space="preserve">          </w:t>
      </w:r>
      <w:r w:rsidRPr="00C41103">
        <w:t xml:space="preserve">   Афанасьева С.Н.</w:t>
      </w:r>
    </w:p>
    <w:p w:rsidR="00877F5E" w:rsidRPr="00C41103" w:rsidRDefault="00784286" w:rsidP="00877F5E">
      <w:pPr>
        <w:jc w:val="center"/>
        <w:rPr>
          <w:b/>
        </w:rPr>
      </w:pPr>
      <w:r>
        <w:rPr>
          <w:b/>
        </w:rPr>
        <w:t xml:space="preserve">  </w:t>
      </w:r>
    </w:p>
    <w:p w:rsidR="00877F5E" w:rsidRPr="00C41103" w:rsidRDefault="00877F5E" w:rsidP="00877F5E">
      <w:pPr>
        <w:keepNext/>
        <w:spacing w:before="240" w:after="60"/>
        <w:jc w:val="center"/>
        <w:outlineLvl w:val="0"/>
        <w:rPr>
          <w:bCs/>
          <w:kern w:val="32"/>
          <w:lang w:val="x-none" w:eastAsia="ar-SA"/>
        </w:rPr>
      </w:pPr>
      <w:r w:rsidRPr="00C41103">
        <w:rPr>
          <w:bCs/>
          <w:kern w:val="32"/>
          <w:lang w:val="x-none" w:eastAsia="ar-SA"/>
        </w:rPr>
        <w:t>СОВЕТ ПОБЕДИНСКОГО СЕЛЬСКОГО ПОСЕЛЕНИЯ</w:t>
      </w:r>
    </w:p>
    <w:p w:rsidR="00877F5E" w:rsidRPr="00C41103" w:rsidRDefault="00877F5E" w:rsidP="00877F5E">
      <w:pPr>
        <w:jc w:val="center"/>
        <w:rPr>
          <w:lang w:eastAsia="ar-SA"/>
        </w:rPr>
      </w:pPr>
      <w:r w:rsidRPr="00C41103">
        <w:rPr>
          <w:lang w:eastAsia="ar-SA"/>
        </w:rPr>
        <w:t>ШЕГАРСКОГО РАЙОНА ТОМСКОЙ ОБЛАСТИ</w:t>
      </w:r>
    </w:p>
    <w:p w:rsidR="00877F5E" w:rsidRPr="00C41103" w:rsidRDefault="00877F5E" w:rsidP="00877F5E">
      <w:pPr>
        <w:jc w:val="center"/>
        <w:rPr>
          <w:b/>
          <w:bCs/>
          <w:color w:val="000000"/>
          <w:lang w:eastAsia="ar-SA"/>
        </w:rPr>
      </w:pPr>
    </w:p>
    <w:p w:rsidR="00877F5E" w:rsidRPr="00C41103" w:rsidRDefault="00877F5E" w:rsidP="00877F5E">
      <w:pPr>
        <w:jc w:val="center"/>
        <w:rPr>
          <w:b/>
          <w:bCs/>
          <w:color w:val="000000"/>
          <w:lang w:eastAsia="ar-SA"/>
        </w:rPr>
      </w:pPr>
      <w:r w:rsidRPr="00C41103">
        <w:rPr>
          <w:b/>
          <w:bCs/>
          <w:color w:val="000000"/>
          <w:lang w:eastAsia="ar-SA"/>
        </w:rPr>
        <w:t>РЕШЕНИЕ</w:t>
      </w:r>
    </w:p>
    <w:p w:rsidR="00877F5E" w:rsidRPr="00C41103" w:rsidRDefault="00877F5E" w:rsidP="00877F5E">
      <w:pPr>
        <w:jc w:val="center"/>
        <w:rPr>
          <w:b/>
          <w:bCs/>
          <w:color w:val="000000"/>
          <w:lang w:eastAsia="ar-SA"/>
        </w:rPr>
      </w:pPr>
    </w:p>
    <w:p w:rsidR="00877F5E" w:rsidRPr="00C41103" w:rsidRDefault="00877F5E" w:rsidP="00877F5E">
      <w:pPr>
        <w:autoSpaceDE w:val="0"/>
        <w:rPr>
          <w:b/>
          <w:bCs/>
          <w:color w:val="000000"/>
          <w:lang w:eastAsia="ar-SA"/>
        </w:rPr>
      </w:pPr>
      <w:r w:rsidRPr="00C41103">
        <w:rPr>
          <w:lang w:eastAsia="ar-SA"/>
        </w:rPr>
        <w:t>«25» декабря 2023 г.                                                                                 № 48</w:t>
      </w:r>
    </w:p>
    <w:p w:rsidR="00877F5E" w:rsidRPr="00C41103" w:rsidRDefault="00877F5E" w:rsidP="00877F5E">
      <w:pPr>
        <w:spacing w:line="100" w:lineRule="atLeast"/>
        <w:ind w:right="3967"/>
        <w:rPr>
          <w:b/>
          <w:bCs/>
          <w:color w:val="000000"/>
          <w:lang w:eastAsia="ar-SA"/>
        </w:rPr>
      </w:pPr>
    </w:p>
    <w:p w:rsidR="00877F5E" w:rsidRPr="00C41103" w:rsidRDefault="00877F5E" w:rsidP="00877F5E">
      <w:pPr>
        <w:spacing w:line="100" w:lineRule="atLeast"/>
        <w:ind w:right="3967"/>
        <w:rPr>
          <w:lang w:eastAsia="ar-SA"/>
        </w:rPr>
      </w:pPr>
      <w:r w:rsidRPr="00C41103">
        <w:rPr>
          <w:bCs/>
          <w:color w:val="000000"/>
          <w:lang w:eastAsia="ar-SA"/>
        </w:rPr>
        <w:t xml:space="preserve"> О внесении изменений в Решение Совета Побединского сельского поселения от 05.12.2019 № 113 «Об </w:t>
      </w:r>
      <w:proofErr w:type="gramStart"/>
      <w:r w:rsidRPr="00C41103">
        <w:rPr>
          <w:bCs/>
          <w:color w:val="000000"/>
          <w:lang w:eastAsia="ar-SA"/>
        </w:rPr>
        <w:t>установлении  на</w:t>
      </w:r>
      <w:proofErr w:type="gramEnd"/>
      <w:r w:rsidRPr="00C41103">
        <w:rPr>
          <w:bCs/>
          <w:color w:val="000000"/>
          <w:lang w:eastAsia="ar-SA"/>
        </w:rPr>
        <w:t xml:space="preserve"> территории Побединского сельского поселения земельного налога»  </w:t>
      </w:r>
    </w:p>
    <w:p w:rsidR="00877F5E" w:rsidRPr="00C41103" w:rsidRDefault="00877F5E" w:rsidP="00877F5E">
      <w:pPr>
        <w:spacing w:line="100" w:lineRule="atLeast"/>
        <w:ind w:right="3967"/>
        <w:rPr>
          <w:bCs/>
          <w:color w:val="000000"/>
          <w:lang w:eastAsia="ar-SA"/>
        </w:rPr>
      </w:pPr>
    </w:p>
    <w:p w:rsidR="00877F5E" w:rsidRPr="00C41103" w:rsidRDefault="00877F5E" w:rsidP="00877F5E">
      <w:pPr>
        <w:ind w:firstLine="709"/>
        <w:jc w:val="both"/>
        <w:rPr>
          <w:color w:val="000000"/>
          <w:lang w:eastAsia="ar-SA"/>
        </w:rPr>
      </w:pPr>
      <w:r w:rsidRPr="00C41103">
        <w:rPr>
          <w:color w:val="000000"/>
          <w:lang w:eastAsia="ru-RU"/>
        </w:rPr>
        <w:t>В соответствии с</w:t>
      </w:r>
      <w:r w:rsidRPr="00C41103">
        <w:rPr>
          <w:color w:val="000000"/>
          <w:lang w:eastAsia="ar-SA"/>
        </w:rPr>
        <w:t xml:space="preserve"> Налоговым </w:t>
      </w:r>
      <w:hyperlink r:id="rId52" w:history="1">
        <w:r w:rsidRPr="00C41103">
          <w:rPr>
            <w:color w:val="000000"/>
            <w:lang w:eastAsia="ar-SA"/>
          </w:rPr>
          <w:t>кодексом</w:t>
        </w:r>
      </w:hyperlink>
      <w:r w:rsidRPr="00C41103">
        <w:rPr>
          <w:color w:val="000000"/>
          <w:lang w:eastAsia="ar-SA"/>
        </w:rPr>
        <w:t xml:space="preserve"> Российской Федерации,</w:t>
      </w:r>
      <w:r w:rsidRPr="00C41103">
        <w:rPr>
          <w:color w:val="000000"/>
          <w:lang w:eastAsia="ru-RU"/>
        </w:rPr>
        <w:t xml:space="preserve"> Федеральным законом от 6 октября 2003 года №131-ФЗ «Об общих принципах организации местного самоуправления в Российской Федерации», </w:t>
      </w:r>
      <w:r w:rsidRPr="00C41103">
        <w:rPr>
          <w:color w:val="000000"/>
          <w:lang w:eastAsia="ar-SA"/>
        </w:rPr>
        <w:t>Уставом Побединского сельского поселения</w:t>
      </w:r>
    </w:p>
    <w:p w:rsidR="00877F5E" w:rsidRPr="00C41103" w:rsidRDefault="00877F5E" w:rsidP="00877F5E">
      <w:pPr>
        <w:ind w:firstLine="709"/>
        <w:jc w:val="center"/>
        <w:rPr>
          <w:b/>
          <w:bCs/>
          <w:color w:val="000000"/>
          <w:spacing w:val="-5"/>
          <w:lang w:eastAsia="ar-SA"/>
        </w:rPr>
      </w:pPr>
    </w:p>
    <w:p w:rsidR="00877F5E" w:rsidRPr="00C41103" w:rsidRDefault="00877F5E" w:rsidP="00877F5E">
      <w:pPr>
        <w:ind w:left="-851" w:firstLine="567"/>
        <w:jc w:val="both"/>
        <w:rPr>
          <w:lang w:eastAsia="ar-SA"/>
        </w:rPr>
      </w:pPr>
      <w:r w:rsidRPr="00C41103">
        <w:rPr>
          <w:lang w:eastAsia="ar-SA"/>
        </w:rPr>
        <w:t xml:space="preserve">                             СОВЕТ ПОБЕДИНСКОГО СЕЛЬСКОГО ПОСЕЛЕНИЯ РЕШИЛ:</w:t>
      </w:r>
    </w:p>
    <w:p w:rsidR="00877F5E" w:rsidRPr="00C41103" w:rsidRDefault="00877F5E" w:rsidP="00877F5E">
      <w:pPr>
        <w:rPr>
          <w:b/>
          <w:bCs/>
          <w:color w:val="000000"/>
          <w:lang w:eastAsia="ar-SA"/>
        </w:rPr>
      </w:pPr>
    </w:p>
    <w:p w:rsidR="00877F5E" w:rsidRPr="00C41103" w:rsidRDefault="00877F5E" w:rsidP="006D587C">
      <w:pPr>
        <w:numPr>
          <w:ilvl w:val="0"/>
          <w:numId w:val="26"/>
        </w:numPr>
        <w:ind w:left="0" w:firstLine="720"/>
        <w:jc w:val="both"/>
        <w:rPr>
          <w:color w:val="000000"/>
          <w:lang w:eastAsia="ar-SA"/>
        </w:rPr>
      </w:pPr>
      <w:r w:rsidRPr="00C41103">
        <w:rPr>
          <w:color w:val="000000"/>
          <w:lang w:eastAsia="ar-SA"/>
        </w:rPr>
        <w:t xml:space="preserve">Внести в решение Совета Побединского сельского поселения Шегарского района Томской области от 05.12.2019 № 113 «Об </w:t>
      </w:r>
      <w:proofErr w:type="gramStart"/>
      <w:r w:rsidRPr="00C41103">
        <w:rPr>
          <w:color w:val="000000"/>
          <w:lang w:eastAsia="ar-SA"/>
        </w:rPr>
        <w:t>установлении  на</w:t>
      </w:r>
      <w:proofErr w:type="gramEnd"/>
      <w:r w:rsidRPr="00C41103">
        <w:rPr>
          <w:color w:val="000000"/>
          <w:lang w:eastAsia="ar-SA"/>
        </w:rPr>
        <w:t xml:space="preserve"> территории Побединского сельского поселения земельного налога» следующие изменения:</w:t>
      </w:r>
    </w:p>
    <w:p w:rsidR="00877F5E" w:rsidRPr="00C41103" w:rsidRDefault="00877F5E" w:rsidP="006D587C">
      <w:pPr>
        <w:numPr>
          <w:ilvl w:val="1"/>
          <w:numId w:val="26"/>
        </w:numPr>
        <w:jc w:val="both"/>
        <w:rPr>
          <w:color w:val="000000"/>
          <w:lang w:eastAsia="ar-SA"/>
        </w:rPr>
      </w:pPr>
      <w:r w:rsidRPr="00C41103">
        <w:rPr>
          <w:color w:val="000000"/>
          <w:lang w:eastAsia="ar-SA"/>
        </w:rPr>
        <w:t xml:space="preserve"> Подпункт е) пункта 4 изложить в новой редакции:</w:t>
      </w:r>
    </w:p>
    <w:p w:rsidR="00877F5E" w:rsidRPr="00C41103" w:rsidRDefault="00877F5E" w:rsidP="00877F5E">
      <w:pPr>
        <w:ind w:firstLine="720"/>
        <w:jc w:val="both"/>
        <w:rPr>
          <w:color w:val="000000"/>
          <w:lang w:eastAsia="ar-SA"/>
        </w:rPr>
      </w:pPr>
      <w:proofErr w:type="gramStart"/>
      <w:r w:rsidRPr="00C41103">
        <w:rPr>
          <w:color w:val="000000"/>
          <w:lang w:eastAsia="ar-SA"/>
        </w:rPr>
        <w:t>«</w:t>
      </w:r>
      <w:r w:rsidRPr="00C41103">
        <w:rPr>
          <w:lang w:val="en-US" w:eastAsia="ar-SA"/>
        </w:rPr>
        <w:t> </w:t>
      </w:r>
      <w:r w:rsidRPr="00C41103">
        <w:rPr>
          <w:lang w:eastAsia="ar-SA"/>
        </w:rPr>
        <w:t>муниципальные</w:t>
      </w:r>
      <w:proofErr w:type="gramEnd"/>
      <w:r w:rsidRPr="00C41103">
        <w:rPr>
          <w:lang w:eastAsia="ar-SA"/>
        </w:rPr>
        <w:t xml:space="preserve"> учреждения образования, культуры, социального обеспечения, физической культуры и спорта в отношении земельных участков, используемых для оказания услуг образования, культуры, социального обеспечения, физической культуры и спорта</w:t>
      </w:r>
      <w:r w:rsidRPr="00C41103">
        <w:rPr>
          <w:color w:val="000000"/>
          <w:lang w:eastAsia="ar-SA"/>
        </w:rPr>
        <w:t>».</w:t>
      </w:r>
    </w:p>
    <w:p w:rsidR="00877F5E" w:rsidRPr="00C41103" w:rsidRDefault="00877F5E" w:rsidP="00877F5E">
      <w:pPr>
        <w:autoSpaceDE w:val="0"/>
        <w:autoSpaceDN w:val="0"/>
        <w:adjustRightInd w:val="0"/>
        <w:ind w:firstLine="539"/>
        <w:jc w:val="both"/>
        <w:rPr>
          <w:color w:val="000000"/>
          <w:lang w:eastAsia="ar-SA"/>
        </w:rPr>
      </w:pPr>
      <w:r w:rsidRPr="00C41103">
        <w:rPr>
          <w:lang w:eastAsia="ar-SA"/>
        </w:rPr>
        <w:tab/>
        <w:t>2.</w:t>
      </w:r>
      <w:r w:rsidRPr="00C41103">
        <w:rPr>
          <w:lang w:val="en-US" w:eastAsia="ar-SA"/>
        </w:rPr>
        <w:t> </w:t>
      </w:r>
      <w:r w:rsidRPr="00C41103">
        <w:rPr>
          <w:color w:val="1D1B11"/>
          <w:lang w:eastAsia="ar-SA"/>
        </w:rPr>
        <w:t xml:space="preserve">Опубликовать настоящее решение в </w:t>
      </w:r>
      <w:r w:rsidRPr="00C41103">
        <w:rPr>
          <w:lang w:eastAsia="ar-SA"/>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53" w:history="1">
        <w:r w:rsidRPr="00C41103">
          <w:rPr>
            <w:color w:val="0000FF"/>
            <w:u w:val="single"/>
            <w:lang w:eastAsia="ar-SA"/>
          </w:rPr>
          <w:t>www</w:t>
        </w:r>
        <w:r w:rsidRPr="00C41103">
          <w:rPr>
            <w:vanish/>
            <w:color w:val="0000FF"/>
            <w:u w:val="single"/>
            <w:lang w:val="en-US" w:eastAsia="ar-SA"/>
          </w:rPr>
          <w:t>HYPERLINK</w:t>
        </w:r>
        <w:r w:rsidRPr="00C41103">
          <w:rPr>
            <w:vanish/>
            <w:color w:val="0000FF"/>
            <w:u w:val="single"/>
            <w:lang w:eastAsia="ar-SA"/>
          </w:rPr>
          <w:t xml:space="preserve"> "</w:t>
        </w:r>
        <w:r w:rsidRPr="00C41103">
          <w:rPr>
            <w:vanish/>
            <w:color w:val="0000FF"/>
            <w:u w:val="single"/>
            <w:lang w:val="en-US" w:eastAsia="ar-SA"/>
          </w:rPr>
          <w:t>http</w:t>
        </w:r>
        <w:r w:rsidRPr="00C41103">
          <w:rPr>
            <w:vanish/>
            <w:color w:val="0000FF"/>
            <w:u w:val="single"/>
            <w:lang w:eastAsia="ar-SA"/>
          </w:rPr>
          <w:t>://</w:t>
        </w:r>
        <w:r w:rsidRPr="00C41103">
          <w:rPr>
            <w:vanish/>
            <w:color w:val="0000FF"/>
            <w:u w:val="single"/>
            <w:lang w:val="en-US" w:eastAsia="ar-SA"/>
          </w:rPr>
          <w:t>www</w:t>
        </w:r>
        <w:r w:rsidRPr="00C41103">
          <w:rPr>
            <w:vanish/>
            <w:color w:val="0000FF"/>
            <w:u w:val="single"/>
            <w:lang w:eastAsia="ar-SA"/>
          </w:rPr>
          <w:t>.</w:t>
        </w:r>
        <w:r w:rsidRPr="00C41103">
          <w:rPr>
            <w:vanish/>
            <w:color w:val="0000FF"/>
            <w:u w:val="single"/>
            <w:lang w:val="en-US" w:eastAsia="ar-SA"/>
          </w:rPr>
          <w:t>pobedasp</w:t>
        </w:r>
        <w:r w:rsidRPr="00C41103">
          <w:rPr>
            <w:vanish/>
            <w:color w:val="0000FF"/>
            <w:u w:val="single"/>
            <w:lang w:eastAsia="ar-SA"/>
          </w:rPr>
          <w:t>.</w:t>
        </w:r>
        <w:r w:rsidRPr="00C41103">
          <w:rPr>
            <w:vanish/>
            <w:color w:val="0000FF"/>
            <w:u w:val="single"/>
            <w:lang w:val="en-US" w:eastAsia="ar-SA"/>
          </w:rPr>
          <w:t>tomsk</w:t>
        </w:r>
        <w:r w:rsidRPr="00C41103">
          <w:rPr>
            <w:vanish/>
            <w:color w:val="0000FF"/>
            <w:u w:val="single"/>
            <w:lang w:eastAsia="ar-SA"/>
          </w:rPr>
          <w:t>.</w:t>
        </w:r>
        <w:r w:rsidRPr="00C41103">
          <w:rPr>
            <w:vanish/>
            <w:color w:val="0000FF"/>
            <w:u w:val="single"/>
            <w:lang w:val="en-US" w:eastAsia="ar-SA"/>
          </w:rPr>
          <w:t>ru</w:t>
        </w:r>
        <w:r w:rsidRPr="00C41103">
          <w:rPr>
            <w:vanish/>
            <w:color w:val="0000FF"/>
            <w:u w:val="single"/>
            <w:lang w:eastAsia="ar-SA"/>
          </w:rPr>
          <w:t>/"</w:t>
        </w:r>
        <w:r w:rsidRPr="00C41103">
          <w:rPr>
            <w:color w:val="0000FF"/>
            <w:u w:val="single"/>
            <w:lang w:eastAsia="ar-SA"/>
          </w:rPr>
          <w:t>.</w:t>
        </w:r>
        <w:r w:rsidRPr="00C41103">
          <w:rPr>
            <w:vanish/>
            <w:color w:val="0000FF"/>
            <w:u w:val="single"/>
            <w:lang w:val="en-US" w:eastAsia="ar-SA"/>
          </w:rPr>
          <w:t>HYPERLINK</w:t>
        </w:r>
        <w:r w:rsidRPr="00C41103">
          <w:rPr>
            <w:vanish/>
            <w:color w:val="0000FF"/>
            <w:u w:val="single"/>
            <w:lang w:eastAsia="ar-SA"/>
          </w:rPr>
          <w:t xml:space="preserve"> "</w:t>
        </w:r>
        <w:r w:rsidRPr="00C41103">
          <w:rPr>
            <w:vanish/>
            <w:color w:val="0000FF"/>
            <w:u w:val="single"/>
            <w:lang w:val="en-US" w:eastAsia="ar-SA"/>
          </w:rPr>
          <w:t>http</w:t>
        </w:r>
        <w:r w:rsidRPr="00C41103">
          <w:rPr>
            <w:vanish/>
            <w:color w:val="0000FF"/>
            <w:u w:val="single"/>
            <w:lang w:eastAsia="ar-SA"/>
          </w:rPr>
          <w:t>://</w:t>
        </w:r>
        <w:r w:rsidRPr="00C41103">
          <w:rPr>
            <w:vanish/>
            <w:color w:val="0000FF"/>
            <w:u w:val="single"/>
            <w:lang w:val="en-US" w:eastAsia="ar-SA"/>
          </w:rPr>
          <w:t>www</w:t>
        </w:r>
        <w:r w:rsidRPr="00C41103">
          <w:rPr>
            <w:vanish/>
            <w:color w:val="0000FF"/>
            <w:u w:val="single"/>
            <w:lang w:eastAsia="ar-SA"/>
          </w:rPr>
          <w:t>.</w:t>
        </w:r>
        <w:r w:rsidRPr="00C41103">
          <w:rPr>
            <w:vanish/>
            <w:color w:val="0000FF"/>
            <w:u w:val="single"/>
            <w:lang w:val="en-US" w:eastAsia="ar-SA"/>
          </w:rPr>
          <w:t>pobedasp</w:t>
        </w:r>
        <w:r w:rsidRPr="00C41103">
          <w:rPr>
            <w:vanish/>
            <w:color w:val="0000FF"/>
            <w:u w:val="single"/>
            <w:lang w:eastAsia="ar-SA"/>
          </w:rPr>
          <w:t>.</w:t>
        </w:r>
        <w:r w:rsidRPr="00C41103">
          <w:rPr>
            <w:vanish/>
            <w:color w:val="0000FF"/>
            <w:u w:val="single"/>
            <w:lang w:val="en-US" w:eastAsia="ar-SA"/>
          </w:rPr>
          <w:t>tomsk</w:t>
        </w:r>
        <w:r w:rsidRPr="00C41103">
          <w:rPr>
            <w:vanish/>
            <w:color w:val="0000FF"/>
            <w:u w:val="single"/>
            <w:lang w:eastAsia="ar-SA"/>
          </w:rPr>
          <w:t>.</w:t>
        </w:r>
        <w:r w:rsidRPr="00C41103">
          <w:rPr>
            <w:vanish/>
            <w:color w:val="0000FF"/>
            <w:u w:val="single"/>
            <w:lang w:val="en-US" w:eastAsia="ar-SA"/>
          </w:rPr>
          <w:t>ru</w:t>
        </w:r>
        <w:r w:rsidRPr="00C41103">
          <w:rPr>
            <w:vanish/>
            <w:color w:val="0000FF"/>
            <w:u w:val="single"/>
            <w:lang w:eastAsia="ar-SA"/>
          </w:rPr>
          <w:t>/"</w:t>
        </w:r>
        <w:r w:rsidRPr="00C41103">
          <w:rPr>
            <w:color w:val="0000FF"/>
            <w:u w:val="single"/>
            <w:lang w:val="en-US" w:eastAsia="ar-SA"/>
          </w:rPr>
          <w:t>pobedasp</w:t>
        </w:r>
        <w:r w:rsidRPr="00C41103">
          <w:rPr>
            <w:vanish/>
            <w:color w:val="0000FF"/>
            <w:u w:val="single"/>
            <w:lang w:val="en-US" w:eastAsia="ar-SA"/>
          </w:rPr>
          <w:t>HYPERLINK</w:t>
        </w:r>
        <w:r w:rsidRPr="00C41103">
          <w:rPr>
            <w:vanish/>
            <w:color w:val="0000FF"/>
            <w:u w:val="single"/>
            <w:lang w:eastAsia="ar-SA"/>
          </w:rPr>
          <w:t xml:space="preserve"> "</w:t>
        </w:r>
        <w:r w:rsidRPr="00C41103">
          <w:rPr>
            <w:vanish/>
            <w:color w:val="0000FF"/>
            <w:u w:val="single"/>
            <w:lang w:val="en-US" w:eastAsia="ar-SA"/>
          </w:rPr>
          <w:t>http</w:t>
        </w:r>
        <w:r w:rsidRPr="00C41103">
          <w:rPr>
            <w:vanish/>
            <w:color w:val="0000FF"/>
            <w:u w:val="single"/>
            <w:lang w:eastAsia="ar-SA"/>
          </w:rPr>
          <w:t>://</w:t>
        </w:r>
        <w:r w:rsidRPr="00C41103">
          <w:rPr>
            <w:vanish/>
            <w:color w:val="0000FF"/>
            <w:u w:val="single"/>
            <w:lang w:val="en-US" w:eastAsia="ar-SA"/>
          </w:rPr>
          <w:t>www</w:t>
        </w:r>
        <w:r w:rsidRPr="00C41103">
          <w:rPr>
            <w:vanish/>
            <w:color w:val="0000FF"/>
            <w:u w:val="single"/>
            <w:lang w:eastAsia="ar-SA"/>
          </w:rPr>
          <w:t>.</w:t>
        </w:r>
        <w:r w:rsidRPr="00C41103">
          <w:rPr>
            <w:vanish/>
            <w:color w:val="0000FF"/>
            <w:u w:val="single"/>
            <w:lang w:val="en-US" w:eastAsia="ar-SA"/>
          </w:rPr>
          <w:t>pobedasp</w:t>
        </w:r>
        <w:r w:rsidRPr="00C41103">
          <w:rPr>
            <w:vanish/>
            <w:color w:val="0000FF"/>
            <w:u w:val="single"/>
            <w:lang w:eastAsia="ar-SA"/>
          </w:rPr>
          <w:t>.</w:t>
        </w:r>
        <w:r w:rsidRPr="00C41103">
          <w:rPr>
            <w:vanish/>
            <w:color w:val="0000FF"/>
            <w:u w:val="single"/>
            <w:lang w:val="en-US" w:eastAsia="ar-SA"/>
          </w:rPr>
          <w:t>tomsk</w:t>
        </w:r>
        <w:r w:rsidRPr="00C41103">
          <w:rPr>
            <w:vanish/>
            <w:color w:val="0000FF"/>
            <w:u w:val="single"/>
            <w:lang w:eastAsia="ar-SA"/>
          </w:rPr>
          <w:t>.</w:t>
        </w:r>
        <w:r w:rsidRPr="00C41103">
          <w:rPr>
            <w:vanish/>
            <w:color w:val="0000FF"/>
            <w:u w:val="single"/>
            <w:lang w:val="en-US" w:eastAsia="ar-SA"/>
          </w:rPr>
          <w:t>ru</w:t>
        </w:r>
        <w:r w:rsidRPr="00C41103">
          <w:rPr>
            <w:vanish/>
            <w:color w:val="0000FF"/>
            <w:u w:val="single"/>
            <w:lang w:eastAsia="ar-SA"/>
          </w:rPr>
          <w:t>/"</w:t>
        </w:r>
        <w:r w:rsidRPr="00C41103">
          <w:rPr>
            <w:color w:val="0000FF"/>
            <w:u w:val="single"/>
            <w:lang w:eastAsia="ar-SA"/>
          </w:rPr>
          <w:t>.</w:t>
        </w:r>
        <w:r w:rsidRPr="00C41103">
          <w:rPr>
            <w:vanish/>
            <w:color w:val="0000FF"/>
            <w:u w:val="single"/>
            <w:lang w:val="en-US" w:eastAsia="ar-SA"/>
          </w:rPr>
          <w:t>HYPERLINK</w:t>
        </w:r>
        <w:r w:rsidRPr="00C41103">
          <w:rPr>
            <w:vanish/>
            <w:color w:val="0000FF"/>
            <w:u w:val="single"/>
            <w:lang w:eastAsia="ar-SA"/>
          </w:rPr>
          <w:t xml:space="preserve"> "</w:t>
        </w:r>
        <w:r w:rsidRPr="00C41103">
          <w:rPr>
            <w:vanish/>
            <w:color w:val="0000FF"/>
            <w:u w:val="single"/>
            <w:lang w:val="en-US" w:eastAsia="ar-SA"/>
          </w:rPr>
          <w:t>http</w:t>
        </w:r>
        <w:r w:rsidRPr="00C41103">
          <w:rPr>
            <w:vanish/>
            <w:color w:val="0000FF"/>
            <w:u w:val="single"/>
            <w:lang w:eastAsia="ar-SA"/>
          </w:rPr>
          <w:t>://</w:t>
        </w:r>
        <w:r w:rsidRPr="00C41103">
          <w:rPr>
            <w:vanish/>
            <w:color w:val="0000FF"/>
            <w:u w:val="single"/>
            <w:lang w:val="en-US" w:eastAsia="ar-SA"/>
          </w:rPr>
          <w:t>www</w:t>
        </w:r>
        <w:r w:rsidRPr="00C41103">
          <w:rPr>
            <w:vanish/>
            <w:color w:val="0000FF"/>
            <w:u w:val="single"/>
            <w:lang w:eastAsia="ar-SA"/>
          </w:rPr>
          <w:t>.</w:t>
        </w:r>
        <w:r w:rsidRPr="00C41103">
          <w:rPr>
            <w:vanish/>
            <w:color w:val="0000FF"/>
            <w:u w:val="single"/>
            <w:lang w:val="en-US" w:eastAsia="ar-SA"/>
          </w:rPr>
          <w:t>pobedasp</w:t>
        </w:r>
        <w:r w:rsidRPr="00C41103">
          <w:rPr>
            <w:vanish/>
            <w:color w:val="0000FF"/>
            <w:u w:val="single"/>
            <w:lang w:eastAsia="ar-SA"/>
          </w:rPr>
          <w:t>.</w:t>
        </w:r>
        <w:r w:rsidRPr="00C41103">
          <w:rPr>
            <w:vanish/>
            <w:color w:val="0000FF"/>
            <w:u w:val="single"/>
            <w:lang w:val="en-US" w:eastAsia="ar-SA"/>
          </w:rPr>
          <w:t>tomsk</w:t>
        </w:r>
        <w:r w:rsidRPr="00C41103">
          <w:rPr>
            <w:vanish/>
            <w:color w:val="0000FF"/>
            <w:u w:val="single"/>
            <w:lang w:eastAsia="ar-SA"/>
          </w:rPr>
          <w:t>.</w:t>
        </w:r>
        <w:r w:rsidRPr="00C41103">
          <w:rPr>
            <w:vanish/>
            <w:color w:val="0000FF"/>
            <w:u w:val="single"/>
            <w:lang w:val="en-US" w:eastAsia="ar-SA"/>
          </w:rPr>
          <w:t>ru</w:t>
        </w:r>
        <w:r w:rsidRPr="00C41103">
          <w:rPr>
            <w:vanish/>
            <w:color w:val="0000FF"/>
            <w:u w:val="single"/>
            <w:lang w:eastAsia="ar-SA"/>
          </w:rPr>
          <w:t>/"</w:t>
        </w:r>
        <w:r w:rsidRPr="00C41103">
          <w:rPr>
            <w:vanish/>
            <w:color w:val="0000FF"/>
            <w:u w:val="single"/>
            <w:lang w:val="en-US" w:eastAsia="ar-SA"/>
          </w:rPr>
          <w:t>HYPERLINK</w:t>
        </w:r>
        <w:r w:rsidRPr="00C41103">
          <w:rPr>
            <w:vanish/>
            <w:color w:val="0000FF"/>
            <w:u w:val="single"/>
            <w:lang w:eastAsia="ar-SA"/>
          </w:rPr>
          <w:t xml:space="preserve"> "</w:t>
        </w:r>
        <w:r w:rsidRPr="00C41103">
          <w:rPr>
            <w:vanish/>
            <w:color w:val="0000FF"/>
            <w:u w:val="single"/>
            <w:lang w:val="en-US" w:eastAsia="ar-SA"/>
          </w:rPr>
          <w:t>http</w:t>
        </w:r>
        <w:r w:rsidRPr="00C41103">
          <w:rPr>
            <w:vanish/>
            <w:color w:val="0000FF"/>
            <w:u w:val="single"/>
            <w:lang w:eastAsia="ar-SA"/>
          </w:rPr>
          <w:t>://</w:t>
        </w:r>
        <w:r w:rsidRPr="00C41103">
          <w:rPr>
            <w:vanish/>
            <w:color w:val="0000FF"/>
            <w:u w:val="single"/>
            <w:lang w:val="en-US" w:eastAsia="ar-SA"/>
          </w:rPr>
          <w:t>www</w:t>
        </w:r>
        <w:r w:rsidRPr="00C41103">
          <w:rPr>
            <w:vanish/>
            <w:color w:val="0000FF"/>
            <w:u w:val="single"/>
            <w:lang w:eastAsia="ar-SA"/>
          </w:rPr>
          <w:t>.</w:t>
        </w:r>
        <w:r w:rsidRPr="00C41103">
          <w:rPr>
            <w:vanish/>
            <w:color w:val="0000FF"/>
            <w:u w:val="single"/>
            <w:lang w:val="en-US" w:eastAsia="ar-SA"/>
          </w:rPr>
          <w:t>pobedasp</w:t>
        </w:r>
        <w:r w:rsidRPr="00C41103">
          <w:rPr>
            <w:vanish/>
            <w:color w:val="0000FF"/>
            <w:u w:val="single"/>
            <w:lang w:eastAsia="ar-SA"/>
          </w:rPr>
          <w:t>.</w:t>
        </w:r>
        <w:r w:rsidRPr="00C41103">
          <w:rPr>
            <w:vanish/>
            <w:color w:val="0000FF"/>
            <w:u w:val="single"/>
            <w:lang w:val="en-US" w:eastAsia="ar-SA"/>
          </w:rPr>
          <w:t>tomsk</w:t>
        </w:r>
        <w:r w:rsidRPr="00C41103">
          <w:rPr>
            <w:vanish/>
            <w:color w:val="0000FF"/>
            <w:u w:val="single"/>
            <w:lang w:eastAsia="ar-SA"/>
          </w:rPr>
          <w:t>.</w:t>
        </w:r>
        <w:r w:rsidRPr="00C41103">
          <w:rPr>
            <w:vanish/>
            <w:color w:val="0000FF"/>
            <w:u w:val="single"/>
            <w:lang w:val="en-US" w:eastAsia="ar-SA"/>
          </w:rPr>
          <w:t>ru</w:t>
        </w:r>
        <w:r w:rsidRPr="00C41103">
          <w:rPr>
            <w:vanish/>
            <w:color w:val="0000FF"/>
            <w:u w:val="single"/>
            <w:lang w:eastAsia="ar-SA"/>
          </w:rPr>
          <w:t>/</w:t>
        </w:r>
        <w:r w:rsidRPr="00C41103">
          <w:rPr>
            <w:vanish/>
            <w:color w:val="0000FF"/>
            <w:u w:val="single"/>
            <w:lang w:val="en-US" w:eastAsia="ar-SA"/>
          </w:rPr>
          <w:t>HYPERLINK</w:t>
        </w:r>
        <w:r w:rsidRPr="00C41103">
          <w:rPr>
            <w:vanish/>
            <w:color w:val="0000FF"/>
            <w:u w:val="single"/>
            <w:lang w:eastAsia="ar-SA"/>
          </w:rPr>
          <w:t xml:space="preserve"> "</w:t>
        </w:r>
        <w:r w:rsidRPr="00C41103">
          <w:rPr>
            <w:vanish/>
            <w:color w:val="0000FF"/>
            <w:u w:val="single"/>
            <w:lang w:val="en-US" w:eastAsia="ar-SA"/>
          </w:rPr>
          <w:t>http</w:t>
        </w:r>
        <w:r w:rsidRPr="00C41103">
          <w:rPr>
            <w:vanish/>
            <w:color w:val="0000FF"/>
            <w:u w:val="single"/>
            <w:lang w:eastAsia="ar-SA"/>
          </w:rPr>
          <w:t>://</w:t>
        </w:r>
        <w:r w:rsidRPr="00C41103">
          <w:rPr>
            <w:vanish/>
            <w:color w:val="0000FF"/>
            <w:u w:val="single"/>
            <w:lang w:val="en-US" w:eastAsia="ar-SA"/>
          </w:rPr>
          <w:t>www</w:t>
        </w:r>
        <w:r w:rsidRPr="00C41103">
          <w:rPr>
            <w:vanish/>
            <w:color w:val="0000FF"/>
            <w:u w:val="single"/>
            <w:lang w:eastAsia="ar-SA"/>
          </w:rPr>
          <w:t>.</w:t>
        </w:r>
        <w:r w:rsidRPr="00C41103">
          <w:rPr>
            <w:vanish/>
            <w:color w:val="0000FF"/>
            <w:u w:val="single"/>
            <w:lang w:val="en-US" w:eastAsia="ar-SA"/>
          </w:rPr>
          <w:t>pobedasp</w:t>
        </w:r>
        <w:r w:rsidRPr="00C41103">
          <w:rPr>
            <w:vanish/>
            <w:color w:val="0000FF"/>
            <w:u w:val="single"/>
            <w:lang w:eastAsia="ar-SA"/>
          </w:rPr>
          <w:t>.</w:t>
        </w:r>
        <w:r w:rsidRPr="00C41103">
          <w:rPr>
            <w:vanish/>
            <w:color w:val="0000FF"/>
            <w:u w:val="single"/>
            <w:lang w:val="en-US" w:eastAsia="ar-SA"/>
          </w:rPr>
          <w:t>tomsk</w:t>
        </w:r>
        <w:r w:rsidRPr="00C41103">
          <w:rPr>
            <w:vanish/>
            <w:color w:val="0000FF"/>
            <w:u w:val="single"/>
            <w:lang w:eastAsia="ar-SA"/>
          </w:rPr>
          <w:t>.</w:t>
        </w:r>
        <w:r w:rsidRPr="00C41103">
          <w:rPr>
            <w:vanish/>
            <w:color w:val="0000FF"/>
            <w:u w:val="single"/>
            <w:lang w:val="en-US" w:eastAsia="ar-SA"/>
          </w:rPr>
          <w:t>ru</w:t>
        </w:r>
        <w:r w:rsidRPr="00C41103">
          <w:rPr>
            <w:vanish/>
            <w:color w:val="0000FF"/>
            <w:u w:val="single"/>
            <w:lang w:eastAsia="ar-SA"/>
          </w:rPr>
          <w:t>/"</w:t>
        </w:r>
        <w:proofErr w:type="spellStart"/>
        <w:r w:rsidRPr="00C41103">
          <w:rPr>
            <w:color w:val="0000FF"/>
            <w:u w:val="single"/>
            <w:lang w:val="en-US" w:eastAsia="ar-SA"/>
          </w:rPr>
          <w:t>ru</w:t>
        </w:r>
        <w:proofErr w:type="spellEnd"/>
      </w:hyperlink>
      <w:r w:rsidRPr="00C41103">
        <w:rPr>
          <w:color w:val="000000"/>
          <w:lang w:eastAsia="ar-SA"/>
        </w:rPr>
        <w:t>.</w:t>
      </w:r>
    </w:p>
    <w:p w:rsidR="00877F5E" w:rsidRPr="00C41103" w:rsidRDefault="00877F5E" w:rsidP="00877F5E">
      <w:pPr>
        <w:jc w:val="both"/>
        <w:rPr>
          <w:color w:val="000000"/>
          <w:lang w:eastAsia="ar-SA"/>
        </w:rPr>
      </w:pPr>
      <w:r w:rsidRPr="00C41103">
        <w:rPr>
          <w:color w:val="000000"/>
          <w:lang w:eastAsia="ar-SA"/>
        </w:rPr>
        <w:t xml:space="preserve">         </w:t>
      </w:r>
      <w:r w:rsidRPr="00C41103">
        <w:rPr>
          <w:color w:val="000000"/>
          <w:lang w:eastAsia="ar-SA"/>
        </w:rPr>
        <w:tab/>
        <w:t xml:space="preserve">3. Настоящее решение </w:t>
      </w:r>
      <w:proofErr w:type="gramStart"/>
      <w:r w:rsidRPr="00C41103">
        <w:rPr>
          <w:color w:val="000000"/>
          <w:lang w:eastAsia="ar-SA"/>
        </w:rPr>
        <w:t>вступает  в</w:t>
      </w:r>
      <w:proofErr w:type="gramEnd"/>
      <w:r w:rsidRPr="00C41103">
        <w:rPr>
          <w:color w:val="000000"/>
          <w:lang w:eastAsia="ar-SA"/>
        </w:rPr>
        <w:t xml:space="preserve"> силу не ранее чем по истечении одного месяца со дня его официального опубликования.</w:t>
      </w:r>
    </w:p>
    <w:p w:rsidR="00877F5E" w:rsidRPr="00C41103" w:rsidRDefault="00877F5E" w:rsidP="00877F5E">
      <w:pPr>
        <w:suppressAutoHyphens w:val="0"/>
        <w:autoSpaceDE w:val="0"/>
        <w:autoSpaceDN w:val="0"/>
        <w:adjustRightInd w:val="0"/>
        <w:jc w:val="both"/>
        <w:rPr>
          <w:lang w:eastAsia="ru-RU"/>
        </w:rPr>
      </w:pPr>
    </w:p>
    <w:p w:rsidR="00877F5E" w:rsidRPr="00C41103" w:rsidRDefault="00877F5E" w:rsidP="00877F5E">
      <w:pPr>
        <w:suppressAutoHyphens w:val="0"/>
        <w:autoSpaceDE w:val="0"/>
        <w:autoSpaceDN w:val="0"/>
        <w:adjustRightInd w:val="0"/>
        <w:jc w:val="both"/>
        <w:rPr>
          <w:lang w:eastAsia="ru-RU"/>
        </w:rPr>
      </w:pPr>
    </w:p>
    <w:p w:rsidR="00877F5E" w:rsidRPr="00C41103" w:rsidRDefault="00877F5E" w:rsidP="00877F5E">
      <w:pPr>
        <w:suppressAutoHyphens w:val="0"/>
        <w:rPr>
          <w:rFonts w:eastAsia="Calibri"/>
          <w:lang w:eastAsia="en-US"/>
        </w:rPr>
      </w:pPr>
      <w:r w:rsidRPr="00C41103">
        <w:rPr>
          <w:rFonts w:eastAsia="Calibri"/>
          <w:lang w:eastAsia="en-US"/>
        </w:rPr>
        <w:t>Председатель Совета Побединского</w:t>
      </w:r>
      <w:r w:rsidRPr="00C41103">
        <w:rPr>
          <w:rFonts w:eastAsia="Calibri"/>
          <w:iCs/>
          <w:color w:val="000000"/>
          <w:lang w:eastAsia="en-US"/>
        </w:rPr>
        <w:t xml:space="preserve">  </w:t>
      </w:r>
    </w:p>
    <w:p w:rsidR="00877F5E" w:rsidRPr="00C41103" w:rsidRDefault="00877F5E" w:rsidP="00877F5E">
      <w:pPr>
        <w:suppressAutoHyphens w:val="0"/>
        <w:rPr>
          <w:rFonts w:eastAsia="Calibri"/>
          <w:lang w:eastAsia="en-US"/>
        </w:rPr>
      </w:pPr>
      <w:r w:rsidRPr="00C41103">
        <w:rPr>
          <w:rFonts w:eastAsia="Calibri"/>
          <w:lang w:eastAsia="en-US"/>
        </w:rPr>
        <w:t xml:space="preserve">сельского поселения                                                                      </w:t>
      </w:r>
      <w:r w:rsidRPr="00C41103">
        <w:rPr>
          <w:rFonts w:eastAsia="Calibri"/>
          <w:iCs/>
          <w:color w:val="000000"/>
          <w:lang w:eastAsia="en-US"/>
        </w:rPr>
        <w:t>Н.Н. Варламова</w:t>
      </w:r>
    </w:p>
    <w:p w:rsidR="00877F5E" w:rsidRPr="00C41103" w:rsidRDefault="00877F5E" w:rsidP="00877F5E">
      <w:pPr>
        <w:suppressAutoHyphens w:val="0"/>
        <w:rPr>
          <w:rFonts w:eastAsia="Calibri"/>
          <w:lang w:eastAsia="en-US"/>
        </w:rPr>
      </w:pPr>
      <w:r w:rsidRPr="00C41103">
        <w:rPr>
          <w:rFonts w:eastAsia="Calibri"/>
          <w:lang w:eastAsia="en-US"/>
        </w:rPr>
        <w:t>Глава Побединского</w:t>
      </w:r>
    </w:p>
    <w:p w:rsidR="00877F5E" w:rsidRPr="00C41103" w:rsidRDefault="00877F5E" w:rsidP="00877F5E">
      <w:pPr>
        <w:rPr>
          <w:rFonts w:eastAsia="Calibri"/>
          <w:lang w:eastAsia="en-US"/>
        </w:rPr>
      </w:pPr>
      <w:r w:rsidRPr="00C41103">
        <w:rPr>
          <w:lang w:eastAsia="ar-SA"/>
        </w:rPr>
        <w:t>сельского поселения                                                                      В.П. Селиванов</w:t>
      </w:r>
      <w:r w:rsidRPr="00C41103">
        <w:rPr>
          <w:rFonts w:eastAsia="Calibri"/>
          <w:lang w:eastAsia="en-US"/>
        </w:rPr>
        <w:tab/>
        <w:t xml:space="preserve">                            </w:t>
      </w:r>
    </w:p>
    <w:p w:rsidR="00877F5E" w:rsidRPr="00C41103" w:rsidRDefault="00877F5E" w:rsidP="00877F5E">
      <w:pPr>
        <w:jc w:val="center"/>
        <w:rPr>
          <w:b/>
        </w:rPr>
      </w:pPr>
    </w:p>
    <w:p w:rsidR="00877F5E" w:rsidRPr="00C41103" w:rsidRDefault="00877F5E" w:rsidP="00877F5E">
      <w:pPr>
        <w:jc w:val="center"/>
        <w:rPr>
          <w:b/>
        </w:rPr>
      </w:pPr>
    </w:p>
    <w:p w:rsidR="00877F5E" w:rsidRPr="00C41103" w:rsidRDefault="00877F5E" w:rsidP="00877F5E">
      <w:pPr>
        <w:pStyle w:val="1"/>
        <w:jc w:val="center"/>
        <w:rPr>
          <w:sz w:val="24"/>
          <w:szCs w:val="24"/>
        </w:rPr>
      </w:pPr>
      <w:r w:rsidRPr="00C41103">
        <w:rPr>
          <w:sz w:val="24"/>
          <w:szCs w:val="24"/>
        </w:rPr>
        <w:t>СОВЕТ ПОБЕДИНСКОГО СЕЛЬСКОГО ПОСЕЛЕНИЯ</w:t>
      </w:r>
    </w:p>
    <w:p w:rsidR="00877F5E" w:rsidRPr="00C41103" w:rsidRDefault="00877F5E" w:rsidP="00877F5E">
      <w:pPr>
        <w:jc w:val="center"/>
        <w:rPr>
          <w:b/>
        </w:rPr>
      </w:pPr>
      <w:r w:rsidRPr="00C41103">
        <w:rPr>
          <w:b/>
        </w:rPr>
        <w:t>ШЕГАРСКОГО РАЙОНА ТОМСКОЙ ОБЛАСТИ</w:t>
      </w:r>
    </w:p>
    <w:p w:rsidR="00877F5E" w:rsidRPr="00C41103" w:rsidRDefault="00877F5E" w:rsidP="00877F5E">
      <w:pPr>
        <w:pStyle w:val="1"/>
        <w:jc w:val="center"/>
        <w:rPr>
          <w:sz w:val="24"/>
          <w:szCs w:val="24"/>
        </w:rPr>
      </w:pPr>
    </w:p>
    <w:p w:rsidR="00877F5E" w:rsidRPr="00C41103" w:rsidRDefault="00877F5E" w:rsidP="00877F5E">
      <w:pPr>
        <w:pStyle w:val="1"/>
        <w:jc w:val="center"/>
        <w:rPr>
          <w:sz w:val="24"/>
          <w:szCs w:val="24"/>
        </w:rPr>
      </w:pPr>
      <w:r w:rsidRPr="00C41103">
        <w:rPr>
          <w:sz w:val="24"/>
          <w:szCs w:val="24"/>
        </w:rPr>
        <w:t>РЕШЕНИЕ</w:t>
      </w:r>
    </w:p>
    <w:p w:rsidR="00877F5E" w:rsidRPr="00C41103" w:rsidRDefault="00877F5E" w:rsidP="00877F5E"/>
    <w:p w:rsidR="00877F5E" w:rsidRPr="00C41103" w:rsidRDefault="00877F5E" w:rsidP="00877F5E"/>
    <w:p w:rsidR="00877F5E" w:rsidRPr="00C41103" w:rsidRDefault="00877F5E" w:rsidP="00877F5E"/>
    <w:p w:rsidR="00877F5E" w:rsidRPr="00C41103" w:rsidRDefault="00877F5E" w:rsidP="00877F5E">
      <w:r w:rsidRPr="00C41103">
        <w:t>«25» декабря 2023 года                                                                                         №49</w:t>
      </w:r>
    </w:p>
    <w:p w:rsidR="00877F5E" w:rsidRPr="00C41103" w:rsidRDefault="00877F5E" w:rsidP="00877F5E">
      <w:r w:rsidRPr="00C41103">
        <w:tab/>
      </w:r>
      <w:r w:rsidRPr="00C41103">
        <w:tab/>
      </w:r>
      <w:r w:rsidRPr="00C41103">
        <w:tab/>
      </w:r>
      <w:r w:rsidRPr="00C41103">
        <w:tab/>
      </w:r>
      <w:r w:rsidRPr="00C41103">
        <w:tab/>
      </w:r>
      <w:r w:rsidRPr="00C41103">
        <w:tab/>
        <w:t xml:space="preserve">                          </w:t>
      </w:r>
    </w:p>
    <w:p w:rsidR="00877F5E" w:rsidRPr="00C41103" w:rsidRDefault="00877F5E" w:rsidP="00877F5E">
      <w:r w:rsidRPr="00C41103">
        <w:t xml:space="preserve">О передаче муниципальному образованию </w:t>
      </w:r>
    </w:p>
    <w:p w:rsidR="00877F5E" w:rsidRPr="00C41103" w:rsidRDefault="00877F5E" w:rsidP="00877F5E">
      <w:r w:rsidRPr="00C41103">
        <w:t xml:space="preserve">«Шегарский район» части полномочий </w:t>
      </w:r>
    </w:p>
    <w:p w:rsidR="00877F5E" w:rsidRPr="00C41103" w:rsidRDefault="00877F5E" w:rsidP="00877F5E">
      <w:r w:rsidRPr="00C41103">
        <w:t xml:space="preserve">по решению вопросов местного значения </w:t>
      </w:r>
    </w:p>
    <w:p w:rsidR="00877F5E" w:rsidRPr="00C41103" w:rsidRDefault="00877F5E" w:rsidP="00877F5E">
      <w:r w:rsidRPr="00C41103">
        <w:t>муниципального образования</w:t>
      </w:r>
    </w:p>
    <w:p w:rsidR="00877F5E" w:rsidRPr="00C41103" w:rsidRDefault="00784286" w:rsidP="00877F5E">
      <w:r>
        <w:t>Побединское сельское поселение</w:t>
      </w:r>
      <w:bookmarkStart w:id="36" w:name="_GoBack"/>
      <w:bookmarkEnd w:id="36"/>
      <w:r w:rsidR="00877F5E" w:rsidRPr="00C41103">
        <w:t xml:space="preserve"> на 2024 год</w:t>
      </w:r>
    </w:p>
    <w:p w:rsidR="00877F5E" w:rsidRPr="00C41103" w:rsidRDefault="00877F5E" w:rsidP="00877F5E">
      <w:pPr>
        <w:jc w:val="both"/>
        <w:rPr>
          <w:color w:val="000000"/>
        </w:rPr>
      </w:pPr>
      <w:r w:rsidRPr="00C41103">
        <w:t>и плановый период 2025 и 2026годов</w:t>
      </w:r>
    </w:p>
    <w:p w:rsidR="00877F5E" w:rsidRPr="00C41103" w:rsidRDefault="00877F5E" w:rsidP="00877F5E"/>
    <w:p w:rsidR="00877F5E" w:rsidRPr="00C41103" w:rsidRDefault="00877F5E" w:rsidP="00877F5E"/>
    <w:p w:rsidR="00877F5E" w:rsidRPr="00C41103" w:rsidRDefault="00877F5E" w:rsidP="00877F5E">
      <w:pPr>
        <w:ind w:firstLine="709"/>
        <w:jc w:val="both"/>
      </w:pPr>
      <w:r w:rsidRPr="00C41103">
        <w:t>В соответствии с пунктом 3 статьи 2, подпунктом 5 пункта 3 статьи 21 Устава муниципального образования Побединское сельское поселение</w:t>
      </w:r>
    </w:p>
    <w:p w:rsidR="00877F5E" w:rsidRPr="00C41103" w:rsidRDefault="00877F5E" w:rsidP="00877F5E">
      <w:pPr>
        <w:jc w:val="both"/>
      </w:pPr>
    </w:p>
    <w:p w:rsidR="00877F5E" w:rsidRPr="00C41103" w:rsidRDefault="00877F5E" w:rsidP="00877F5E">
      <w:pPr>
        <w:ind w:right="299"/>
      </w:pPr>
    </w:p>
    <w:p w:rsidR="00877F5E" w:rsidRPr="00C41103" w:rsidRDefault="00877F5E" w:rsidP="00877F5E">
      <w:pPr>
        <w:jc w:val="center"/>
        <w:rPr>
          <w:b/>
          <w:bCs/>
        </w:rPr>
      </w:pPr>
      <w:r w:rsidRPr="00C41103">
        <w:rPr>
          <w:b/>
          <w:bCs/>
        </w:rPr>
        <w:t>СОВЕТ ПОБЕДИНСКОГО СЕЛЬСКОГО ПОСЕЛЕНИЯ РЕШИЛ:</w:t>
      </w:r>
    </w:p>
    <w:p w:rsidR="00877F5E" w:rsidRPr="00C41103" w:rsidRDefault="00877F5E" w:rsidP="00877F5E">
      <w:pPr>
        <w:rPr>
          <w:b/>
          <w:bCs/>
        </w:rPr>
      </w:pPr>
    </w:p>
    <w:p w:rsidR="00877F5E" w:rsidRPr="00C41103" w:rsidRDefault="00877F5E" w:rsidP="00877F5E">
      <w:pPr>
        <w:ind w:right="299"/>
        <w:rPr>
          <w:b/>
          <w:bCs/>
        </w:rPr>
      </w:pPr>
    </w:p>
    <w:p w:rsidR="00877F5E" w:rsidRPr="00C41103" w:rsidRDefault="00877F5E" w:rsidP="00877F5E">
      <w:pPr>
        <w:pStyle w:val="a4"/>
        <w:tabs>
          <w:tab w:val="left" w:pos="993"/>
        </w:tabs>
        <w:ind w:firstLine="0"/>
        <w:rPr>
          <w:b/>
          <w:bCs/>
        </w:rPr>
      </w:pPr>
      <w:r w:rsidRPr="00C41103">
        <w:t xml:space="preserve">          1.   Передать органам местного самоуправления «Шегарский район» часть полномочий по решению следующих вопросов местного значения муниципального образования Побединское сельское поселение:</w:t>
      </w:r>
    </w:p>
    <w:p w:rsidR="00877F5E" w:rsidRPr="00C41103" w:rsidRDefault="00877F5E" w:rsidP="00877F5E">
      <w:pPr>
        <w:pStyle w:val="24"/>
        <w:tabs>
          <w:tab w:val="num" w:pos="0"/>
          <w:tab w:val="left" w:pos="993"/>
        </w:tabs>
        <w:ind w:firstLine="709"/>
      </w:pPr>
      <w:r w:rsidRPr="00C41103">
        <w:t>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r w:rsidR="00784286">
        <w:t xml:space="preserve"> </w:t>
      </w:r>
      <w:r w:rsidRPr="00C41103">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77F5E" w:rsidRPr="00C41103" w:rsidRDefault="00877F5E" w:rsidP="00877F5E">
      <w:pPr>
        <w:pStyle w:val="24"/>
        <w:tabs>
          <w:tab w:val="num" w:pos="0"/>
        </w:tabs>
        <w:ind w:firstLine="709"/>
      </w:pPr>
      <w:r w:rsidRPr="00C41103">
        <w:t>1.2. Казначейское исполнение бюджета муниципального образования Побединское сельское поселение.</w:t>
      </w:r>
    </w:p>
    <w:p w:rsidR="00877F5E" w:rsidRPr="00C41103" w:rsidRDefault="00877F5E" w:rsidP="00877F5E">
      <w:pPr>
        <w:tabs>
          <w:tab w:val="num" w:pos="0"/>
        </w:tabs>
        <w:ind w:firstLine="709"/>
        <w:jc w:val="both"/>
      </w:pPr>
      <w:r w:rsidRPr="00C41103">
        <w:t>1.3. Контроль за исполнением бюджета муниципального образования Побединское сельское поселение.</w:t>
      </w:r>
    </w:p>
    <w:p w:rsidR="00877F5E" w:rsidRPr="00C41103" w:rsidRDefault="00877F5E" w:rsidP="00877F5E">
      <w:pPr>
        <w:tabs>
          <w:tab w:val="num" w:pos="0"/>
        </w:tabs>
        <w:ind w:firstLine="709"/>
        <w:jc w:val="both"/>
      </w:pPr>
      <w:r w:rsidRPr="00C41103">
        <w:t>1.4. Организация строительства и содержания муниципальных сетей газоснабжения, расположенных на территории муниципального образования Побединское сельское поселение.</w:t>
      </w:r>
    </w:p>
    <w:p w:rsidR="00877F5E" w:rsidRPr="00C41103" w:rsidRDefault="00877F5E" w:rsidP="00877F5E">
      <w:pPr>
        <w:tabs>
          <w:tab w:val="num" w:pos="0"/>
        </w:tabs>
        <w:ind w:firstLine="709"/>
        <w:jc w:val="both"/>
      </w:pPr>
      <w:r w:rsidRPr="00C41103">
        <w:t>1.5. Создания условий для организации досуга и обеспечения жителей Побединского сельского поселения услугами организаций культуры.</w:t>
      </w:r>
    </w:p>
    <w:p w:rsidR="00877F5E" w:rsidRPr="00C41103" w:rsidRDefault="00877F5E" w:rsidP="00877F5E">
      <w:pPr>
        <w:tabs>
          <w:tab w:val="num" w:pos="0"/>
        </w:tabs>
        <w:ind w:firstLine="709"/>
        <w:jc w:val="both"/>
      </w:pPr>
      <w:r w:rsidRPr="00C41103">
        <w:t xml:space="preserve">1.6. Полномочия в сфере водоснабжения и водоотведения, предусмотренные Федеральным </w:t>
      </w:r>
      <w:hyperlink r:id="rId54" w:history="1">
        <w:r w:rsidRPr="00C41103">
          <w:t>законом</w:t>
        </w:r>
      </w:hyperlink>
      <w:r w:rsidRPr="00C41103">
        <w:t xml:space="preserve"> «О водоснабжении и водоотведении».</w:t>
      </w:r>
    </w:p>
    <w:p w:rsidR="00877F5E" w:rsidRPr="00C41103" w:rsidRDefault="00877F5E" w:rsidP="00877F5E">
      <w:pPr>
        <w:ind w:firstLine="567"/>
        <w:jc w:val="both"/>
        <w:rPr>
          <w:bCs/>
          <w:color w:val="000000" w:themeColor="text1"/>
        </w:rPr>
      </w:pPr>
      <w:r w:rsidRPr="00C41103">
        <w:rPr>
          <w:bCs/>
        </w:rPr>
        <w:lastRenderedPageBreak/>
        <w:t xml:space="preserve">1.7. </w:t>
      </w:r>
      <w:r w:rsidRPr="00C41103">
        <w:t>Полномочия</w:t>
      </w:r>
      <w:r w:rsidRPr="00C41103">
        <w:rPr>
          <w:bCs/>
        </w:rPr>
        <w:t xml:space="preserve"> по контролю в сфере закупок, предусмотренные частью 5 статьи 99 Федерального закона от 05.04.2013 №44-ФЗ «О контрактной системе в сфере закупок </w:t>
      </w:r>
      <w:r w:rsidRPr="00C41103">
        <w:rPr>
          <w:bCs/>
          <w:color w:val="000000" w:themeColor="text1"/>
        </w:rPr>
        <w:t>товаров, работ, услуг для обеспечения государственных и муниципальных нужд».</w:t>
      </w:r>
    </w:p>
    <w:p w:rsidR="00877F5E" w:rsidRPr="00C41103" w:rsidRDefault="00877F5E" w:rsidP="00877F5E">
      <w:pPr>
        <w:ind w:firstLine="567"/>
        <w:jc w:val="both"/>
        <w:rPr>
          <w:bCs/>
          <w:color w:val="000000" w:themeColor="text1"/>
        </w:rPr>
      </w:pPr>
      <w:r w:rsidRPr="00C41103">
        <w:rPr>
          <w:color w:val="000000" w:themeColor="text1"/>
        </w:rPr>
        <w:t xml:space="preserve">1.8. Контроль за соблюдением законодательства в сфере закупок в соответствии с частью 8 статьи 99 Федерального закона </w:t>
      </w:r>
      <w:r w:rsidRPr="00C41103">
        <w:rPr>
          <w:bCs/>
          <w:color w:val="000000" w:themeColor="text1"/>
        </w:rPr>
        <w:t xml:space="preserve">от 05.04.2013 №44-ФЗ </w:t>
      </w:r>
      <w:proofErr w:type="gramStart"/>
      <w:r w:rsidRPr="00C41103">
        <w:rPr>
          <w:bCs/>
          <w:color w:val="000000" w:themeColor="text1"/>
        </w:rPr>
        <w:t>« О</w:t>
      </w:r>
      <w:proofErr w:type="gramEnd"/>
      <w:r w:rsidRPr="00C41103">
        <w:rPr>
          <w:bCs/>
          <w:color w:val="000000" w:themeColor="text1"/>
        </w:rPr>
        <w:t xml:space="preserve"> контрактной системе в сфере закупок товаров, работ, услуг для обеспечения государственных и муниципальных нужд»;</w:t>
      </w:r>
    </w:p>
    <w:p w:rsidR="00877F5E" w:rsidRPr="00C41103" w:rsidRDefault="00877F5E" w:rsidP="00877F5E">
      <w:pPr>
        <w:tabs>
          <w:tab w:val="num" w:pos="0"/>
          <w:tab w:val="left" w:pos="993"/>
        </w:tabs>
        <w:ind w:firstLine="567"/>
        <w:jc w:val="both"/>
        <w:rPr>
          <w:b/>
        </w:rPr>
      </w:pPr>
      <w:r w:rsidRPr="00C41103">
        <w:t>1.9. Внутренний муниципальный финансовый контроль в сфере бюджетных правоотношений (статья 269.</w:t>
      </w:r>
      <w:proofErr w:type="gramStart"/>
      <w:r w:rsidRPr="00C41103">
        <w:t>2.Бюджетного</w:t>
      </w:r>
      <w:proofErr w:type="gramEnd"/>
      <w:r w:rsidRPr="00C41103">
        <w:t xml:space="preserve"> кодекса  РФ)</w:t>
      </w:r>
    </w:p>
    <w:p w:rsidR="00877F5E" w:rsidRPr="00C41103" w:rsidRDefault="00877F5E" w:rsidP="00877F5E">
      <w:pPr>
        <w:pStyle w:val="a4"/>
        <w:ind w:firstLine="567"/>
        <w:rPr>
          <w:b/>
          <w:bCs/>
        </w:rPr>
      </w:pPr>
      <w:r w:rsidRPr="00C41103">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877F5E" w:rsidRPr="00C41103" w:rsidRDefault="00877F5E" w:rsidP="00877F5E">
      <w:pPr>
        <w:pStyle w:val="a4"/>
        <w:tabs>
          <w:tab w:val="left" w:pos="709"/>
        </w:tabs>
        <w:ind w:firstLine="0"/>
        <w:rPr>
          <w:b/>
          <w:bCs/>
        </w:rPr>
      </w:pPr>
      <w:r w:rsidRPr="00C41103">
        <w:t xml:space="preserve">        3. Установить, что полномочия по решению указанных вопросов местного значения муниципального образования «Побединского сельское поселение» передаются органам местного самоуправления Шегарского района на срок с 1 января 2024 года по 31 декабря 2026 года.</w:t>
      </w:r>
    </w:p>
    <w:p w:rsidR="00877F5E" w:rsidRPr="00C41103" w:rsidRDefault="00877F5E" w:rsidP="00877F5E">
      <w:pPr>
        <w:pStyle w:val="a4"/>
        <w:ind w:firstLine="0"/>
        <w:rPr>
          <w:b/>
        </w:rPr>
      </w:pPr>
      <w:r w:rsidRPr="00C41103">
        <w:t xml:space="preserve">       4. Финансовое обеспечение полномочий осуществляется путем предоставления бюджету Шегарского района прочих межбюджетных трансфертов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прочие межбюджетные трансферты:</w:t>
      </w:r>
    </w:p>
    <w:p w:rsidR="00877F5E" w:rsidRPr="00C41103" w:rsidRDefault="00877F5E" w:rsidP="00877F5E">
      <w:pPr>
        <w:pStyle w:val="a4"/>
        <w:ind w:firstLine="0"/>
        <w:rPr>
          <w:b/>
          <w:bCs/>
        </w:rPr>
      </w:pPr>
      <w:r w:rsidRPr="00C41103">
        <w:t xml:space="preserve">       4.1. Выделяются отдельной строкой в составе расходов бюджета муниципального образования Побединское сельское поселение;</w:t>
      </w:r>
    </w:p>
    <w:p w:rsidR="00877F5E" w:rsidRPr="00C41103" w:rsidRDefault="00877F5E" w:rsidP="00877F5E">
      <w:pPr>
        <w:pStyle w:val="a4"/>
        <w:ind w:firstLine="0"/>
        <w:rPr>
          <w:b/>
          <w:bCs/>
        </w:rPr>
      </w:pPr>
      <w:r w:rsidRPr="00C41103">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877F5E" w:rsidRPr="00C41103" w:rsidRDefault="00877F5E" w:rsidP="00877F5E">
      <w:pPr>
        <w:pStyle w:val="a4"/>
        <w:ind w:firstLine="0"/>
        <w:rPr>
          <w:b/>
          <w:bCs/>
        </w:rPr>
      </w:pPr>
      <w:r w:rsidRPr="00C41103">
        <w:t xml:space="preserve">       5.Отчет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Побединского сельского поселения, органы местного самоуправления Шегарского района предоставляют в порядке и сроки, указанные в соглашении.</w:t>
      </w:r>
    </w:p>
    <w:p w:rsidR="00877F5E" w:rsidRPr="00C41103" w:rsidRDefault="00877F5E" w:rsidP="00877F5E">
      <w:pPr>
        <w:pStyle w:val="a4"/>
        <w:rPr>
          <w:b/>
          <w:bCs/>
        </w:rPr>
      </w:pPr>
      <w:r w:rsidRPr="00C41103">
        <w:t>6. Осуществление части полномочий по решению указанных в пункте 1 настоящего решения вопросов местного значения муниципального образования Побединского 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Побединского сельского поселения.</w:t>
      </w:r>
    </w:p>
    <w:p w:rsidR="00877F5E" w:rsidRPr="00C41103" w:rsidRDefault="00877F5E" w:rsidP="006D587C">
      <w:pPr>
        <w:pStyle w:val="a4"/>
        <w:numPr>
          <w:ilvl w:val="0"/>
          <w:numId w:val="27"/>
        </w:numPr>
        <w:suppressAutoHyphens w:val="0"/>
        <w:rPr>
          <w:b/>
          <w:bCs/>
        </w:rPr>
      </w:pPr>
      <w:r w:rsidRPr="00C41103">
        <w:t>Направить копию настоящего решения в Думу Шегарского района.</w:t>
      </w:r>
    </w:p>
    <w:p w:rsidR="00877F5E" w:rsidRPr="00C41103" w:rsidRDefault="00877F5E" w:rsidP="006D587C">
      <w:pPr>
        <w:pStyle w:val="af3"/>
        <w:numPr>
          <w:ilvl w:val="0"/>
          <w:numId w:val="27"/>
        </w:numPr>
        <w:tabs>
          <w:tab w:val="num" w:pos="0"/>
        </w:tabs>
        <w:suppressAutoHyphens w:val="0"/>
        <w:jc w:val="both"/>
      </w:pPr>
      <w:r w:rsidRPr="00C41103">
        <w:t>Контроль за исполнением настоящего решения оставляю за собой.</w:t>
      </w:r>
    </w:p>
    <w:p w:rsidR="00877F5E" w:rsidRPr="00C41103" w:rsidRDefault="00877F5E" w:rsidP="006D587C">
      <w:pPr>
        <w:pStyle w:val="a4"/>
        <w:numPr>
          <w:ilvl w:val="0"/>
          <w:numId w:val="27"/>
        </w:numPr>
        <w:tabs>
          <w:tab w:val="num" w:pos="0"/>
          <w:tab w:val="left" w:pos="567"/>
          <w:tab w:val="left" w:pos="851"/>
        </w:tabs>
        <w:suppressAutoHyphens w:val="0"/>
        <w:ind w:left="0" w:firstLine="540"/>
        <w:rPr>
          <w:b/>
        </w:rPr>
      </w:pPr>
      <w:r w:rsidRPr="00C41103">
        <w:t>Настоящее решение вступает в силу с 01 января 2024 года.</w:t>
      </w:r>
    </w:p>
    <w:p w:rsidR="00877F5E" w:rsidRPr="00C41103" w:rsidRDefault="00877F5E" w:rsidP="00877F5E">
      <w:pPr>
        <w:pStyle w:val="a4"/>
        <w:rPr>
          <w:b/>
        </w:rPr>
      </w:pPr>
      <w:r w:rsidRPr="00C41103">
        <w:t xml:space="preserve">10. Настоящее решение подлежит обнародованию и размещению на официальном сайте администрации Побединского сельского поселения </w:t>
      </w:r>
      <w:hyperlink r:id="rId55" w:history="1">
        <w:r w:rsidRPr="00C41103">
          <w:rPr>
            <w:rStyle w:val="af5"/>
            <w:lang w:val="en-US"/>
          </w:rPr>
          <w:t>www</w:t>
        </w:r>
        <w:r w:rsidRPr="00C41103">
          <w:rPr>
            <w:rStyle w:val="af5"/>
          </w:rPr>
          <w:t>.</w:t>
        </w:r>
        <w:proofErr w:type="spellStart"/>
        <w:r w:rsidRPr="00C41103">
          <w:rPr>
            <w:rStyle w:val="af5"/>
            <w:lang w:val="en-US"/>
          </w:rPr>
          <w:t>pobedasp</w:t>
        </w:r>
        <w:proofErr w:type="spellEnd"/>
        <w:r w:rsidRPr="00C41103">
          <w:rPr>
            <w:rStyle w:val="af5"/>
          </w:rPr>
          <w:t>.</w:t>
        </w:r>
        <w:proofErr w:type="spellStart"/>
        <w:r w:rsidRPr="00C41103">
          <w:rPr>
            <w:rStyle w:val="af5"/>
            <w:lang w:val="en-US"/>
          </w:rPr>
          <w:t>ru</w:t>
        </w:r>
        <w:proofErr w:type="spellEnd"/>
      </w:hyperlink>
      <w:r w:rsidRPr="00C41103">
        <w:t>.</w:t>
      </w:r>
    </w:p>
    <w:p w:rsidR="00877F5E" w:rsidRPr="00C41103" w:rsidRDefault="00877F5E" w:rsidP="00877F5E">
      <w:pPr>
        <w:pStyle w:val="a4"/>
        <w:ind w:firstLine="0"/>
        <w:rPr>
          <w:b/>
        </w:rPr>
      </w:pPr>
    </w:p>
    <w:p w:rsidR="00877F5E" w:rsidRPr="00C41103" w:rsidRDefault="00877F5E" w:rsidP="00877F5E">
      <w:pPr>
        <w:pStyle w:val="a6"/>
      </w:pPr>
      <w:r w:rsidRPr="00C41103">
        <w:t>Председатель Совета</w:t>
      </w:r>
    </w:p>
    <w:p w:rsidR="00877F5E" w:rsidRPr="00C41103" w:rsidRDefault="00877F5E" w:rsidP="00877F5E">
      <w:pPr>
        <w:pStyle w:val="a6"/>
      </w:pPr>
      <w:r w:rsidRPr="00C41103">
        <w:t>Побединского сельского поселения                                               Н.Н. Варламова</w:t>
      </w:r>
      <w:r w:rsidRPr="00C41103">
        <w:tab/>
      </w:r>
      <w:r w:rsidRPr="00C41103">
        <w:tab/>
      </w:r>
    </w:p>
    <w:p w:rsidR="00877F5E" w:rsidRPr="00C41103" w:rsidRDefault="00877F5E" w:rsidP="00877F5E">
      <w:pPr>
        <w:pStyle w:val="a6"/>
      </w:pPr>
      <w:r w:rsidRPr="00C41103">
        <w:t>Глава Побединского</w:t>
      </w:r>
    </w:p>
    <w:p w:rsidR="00877F5E" w:rsidRPr="00C41103" w:rsidRDefault="00877F5E" w:rsidP="00877F5E">
      <w:pPr>
        <w:pStyle w:val="a6"/>
      </w:pPr>
      <w:r w:rsidRPr="00C41103">
        <w:t>сельского поселения</w:t>
      </w:r>
      <w:r w:rsidRPr="00C41103">
        <w:tab/>
      </w:r>
      <w:r w:rsidRPr="00C41103">
        <w:tab/>
        <w:t xml:space="preserve">                                                     В.П. Селиванов</w:t>
      </w:r>
    </w:p>
    <w:p w:rsidR="00877F5E" w:rsidRPr="00C41103" w:rsidRDefault="00877F5E" w:rsidP="00877F5E"/>
    <w:p w:rsidR="00877F5E" w:rsidRPr="00C41103" w:rsidRDefault="00877F5E" w:rsidP="00877F5E">
      <w:pPr>
        <w:suppressAutoHyphens w:val="0"/>
        <w:ind w:hanging="360"/>
        <w:jc w:val="center"/>
        <w:rPr>
          <w:b/>
          <w:bCs/>
          <w:lang w:eastAsia="ru-RU"/>
        </w:rPr>
      </w:pPr>
    </w:p>
    <w:p w:rsidR="00784286" w:rsidRDefault="00784286" w:rsidP="00877F5E">
      <w:pPr>
        <w:suppressAutoHyphens w:val="0"/>
        <w:ind w:hanging="360"/>
        <w:jc w:val="center"/>
        <w:rPr>
          <w:b/>
          <w:bCs/>
          <w:lang w:eastAsia="ru-RU"/>
        </w:rPr>
      </w:pPr>
    </w:p>
    <w:p w:rsidR="00784286" w:rsidRDefault="00784286" w:rsidP="00877F5E">
      <w:pPr>
        <w:suppressAutoHyphens w:val="0"/>
        <w:ind w:hanging="360"/>
        <w:jc w:val="center"/>
        <w:rPr>
          <w:b/>
          <w:bCs/>
          <w:lang w:eastAsia="ru-RU"/>
        </w:rPr>
      </w:pPr>
    </w:p>
    <w:p w:rsidR="00784286" w:rsidRDefault="00784286" w:rsidP="00877F5E">
      <w:pPr>
        <w:suppressAutoHyphens w:val="0"/>
        <w:ind w:hanging="360"/>
        <w:jc w:val="center"/>
        <w:rPr>
          <w:b/>
          <w:bCs/>
          <w:lang w:eastAsia="ru-RU"/>
        </w:rPr>
      </w:pPr>
    </w:p>
    <w:p w:rsidR="00784286" w:rsidRDefault="00784286" w:rsidP="00877F5E">
      <w:pPr>
        <w:suppressAutoHyphens w:val="0"/>
        <w:ind w:hanging="360"/>
        <w:jc w:val="center"/>
        <w:rPr>
          <w:b/>
          <w:bCs/>
          <w:lang w:eastAsia="ru-RU"/>
        </w:rPr>
      </w:pPr>
    </w:p>
    <w:p w:rsidR="00784286" w:rsidRDefault="00784286" w:rsidP="00877F5E">
      <w:pPr>
        <w:suppressAutoHyphens w:val="0"/>
        <w:ind w:hanging="360"/>
        <w:jc w:val="center"/>
        <w:rPr>
          <w:b/>
          <w:bCs/>
          <w:lang w:eastAsia="ru-RU"/>
        </w:rPr>
      </w:pPr>
    </w:p>
    <w:p w:rsidR="00877F5E" w:rsidRPr="00C41103" w:rsidRDefault="00877F5E" w:rsidP="00877F5E">
      <w:pPr>
        <w:suppressAutoHyphens w:val="0"/>
        <w:ind w:hanging="360"/>
        <w:jc w:val="center"/>
        <w:rPr>
          <w:b/>
          <w:bCs/>
          <w:lang w:eastAsia="ru-RU"/>
        </w:rPr>
      </w:pPr>
      <w:r w:rsidRPr="00C41103">
        <w:rPr>
          <w:b/>
          <w:bCs/>
          <w:lang w:eastAsia="ru-RU"/>
        </w:rPr>
        <w:t>СОВЕТ ПОБЕДИНСКОГО СЕЛЬСКОГО ПОСЕЛЕНИЯ</w:t>
      </w:r>
    </w:p>
    <w:p w:rsidR="00877F5E" w:rsidRPr="00C41103" w:rsidRDefault="00877F5E" w:rsidP="00877F5E">
      <w:pPr>
        <w:suppressAutoHyphens w:val="0"/>
        <w:ind w:hanging="360"/>
        <w:jc w:val="center"/>
        <w:rPr>
          <w:b/>
          <w:lang w:eastAsia="ru-RU"/>
        </w:rPr>
      </w:pPr>
      <w:r w:rsidRPr="00C41103">
        <w:rPr>
          <w:b/>
          <w:bCs/>
          <w:lang w:eastAsia="ru-RU"/>
        </w:rPr>
        <w:t>ШЕГАРСКОГО РАЙОНА ТОМСКОЙ ОБЛАСТИ</w:t>
      </w:r>
    </w:p>
    <w:p w:rsidR="00877F5E" w:rsidRPr="00C41103" w:rsidRDefault="00877F5E" w:rsidP="00877F5E">
      <w:pPr>
        <w:suppressAutoHyphens w:val="0"/>
        <w:ind w:hanging="360"/>
        <w:jc w:val="center"/>
        <w:rPr>
          <w:b/>
          <w:lang w:eastAsia="ru-RU"/>
        </w:rPr>
      </w:pPr>
    </w:p>
    <w:p w:rsidR="00877F5E" w:rsidRPr="00C41103" w:rsidRDefault="00877F5E" w:rsidP="00877F5E">
      <w:pPr>
        <w:tabs>
          <w:tab w:val="left" w:pos="5610"/>
        </w:tabs>
        <w:suppressAutoHyphens w:val="0"/>
        <w:jc w:val="center"/>
        <w:rPr>
          <w:b/>
          <w:lang w:eastAsia="ru-RU"/>
        </w:rPr>
      </w:pPr>
      <w:r w:rsidRPr="00C41103">
        <w:rPr>
          <w:b/>
          <w:lang w:eastAsia="ru-RU"/>
        </w:rPr>
        <w:t>РЕШЕНИЕ</w:t>
      </w:r>
    </w:p>
    <w:p w:rsidR="00877F5E" w:rsidRPr="00C41103" w:rsidRDefault="00877F5E" w:rsidP="00877F5E">
      <w:pPr>
        <w:tabs>
          <w:tab w:val="left" w:pos="5610"/>
        </w:tabs>
        <w:suppressAutoHyphens w:val="0"/>
        <w:jc w:val="center"/>
        <w:rPr>
          <w:lang w:eastAsia="ru-RU"/>
        </w:rPr>
      </w:pPr>
    </w:p>
    <w:p w:rsidR="00877F5E" w:rsidRPr="00C41103" w:rsidRDefault="00877F5E" w:rsidP="00877F5E">
      <w:pPr>
        <w:tabs>
          <w:tab w:val="left" w:pos="5610"/>
        </w:tabs>
        <w:suppressAutoHyphens w:val="0"/>
        <w:jc w:val="center"/>
        <w:rPr>
          <w:lang w:eastAsia="ru-RU"/>
        </w:rPr>
      </w:pPr>
    </w:p>
    <w:p w:rsidR="00877F5E" w:rsidRPr="00C41103" w:rsidRDefault="00877F5E" w:rsidP="00877F5E">
      <w:pPr>
        <w:tabs>
          <w:tab w:val="left" w:pos="0"/>
        </w:tabs>
        <w:suppressAutoHyphens w:val="0"/>
        <w:rPr>
          <w:lang w:eastAsia="ru-RU"/>
        </w:rPr>
      </w:pPr>
      <w:r w:rsidRPr="00C41103">
        <w:rPr>
          <w:lang w:eastAsia="ru-RU"/>
        </w:rPr>
        <w:t>«25» декабря 2023г</w:t>
      </w:r>
      <w:r w:rsidRPr="00C41103">
        <w:rPr>
          <w:lang w:eastAsia="ru-RU"/>
        </w:rPr>
        <w:tab/>
      </w:r>
      <w:r w:rsidRPr="00C41103">
        <w:rPr>
          <w:lang w:eastAsia="ru-RU"/>
        </w:rPr>
        <w:tab/>
      </w:r>
      <w:r w:rsidRPr="00C41103">
        <w:rPr>
          <w:lang w:eastAsia="ru-RU"/>
        </w:rPr>
        <w:tab/>
      </w:r>
      <w:r w:rsidRPr="00C41103">
        <w:rPr>
          <w:lang w:eastAsia="ru-RU"/>
        </w:rPr>
        <w:tab/>
      </w:r>
      <w:r w:rsidRPr="00C41103">
        <w:rPr>
          <w:lang w:eastAsia="ru-RU"/>
        </w:rPr>
        <w:tab/>
      </w:r>
      <w:r w:rsidRPr="00C41103">
        <w:rPr>
          <w:lang w:eastAsia="ru-RU"/>
        </w:rPr>
        <w:tab/>
      </w:r>
      <w:r w:rsidRPr="00C41103">
        <w:rPr>
          <w:lang w:eastAsia="ru-RU"/>
        </w:rPr>
        <w:tab/>
        <w:t xml:space="preserve">               № 50</w:t>
      </w:r>
    </w:p>
    <w:p w:rsidR="00877F5E" w:rsidRPr="00C41103" w:rsidRDefault="00877F5E" w:rsidP="00877F5E">
      <w:pPr>
        <w:suppressAutoHyphens w:val="0"/>
        <w:rPr>
          <w:lang w:eastAsia="ru-RU"/>
        </w:rPr>
      </w:pPr>
    </w:p>
    <w:p w:rsidR="00877F5E" w:rsidRPr="00C41103" w:rsidRDefault="00877F5E" w:rsidP="00877F5E">
      <w:pPr>
        <w:suppressAutoHyphens w:val="0"/>
        <w:rPr>
          <w:lang w:eastAsia="ru-RU"/>
        </w:rPr>
      </w:pPr>
    </w:p>
    <w:p w:rsidR="00877F5E" w:rsidRPr="00C41103" w:rsidRDefault="00877F5E" w:rsidP="00877F5E">
      <w:pPr>
        <w:suppressAutoHyphens w:val="0"/>
        <w:rPr>
          <w:lang w:eastAsia="ru-RU"/>
        </w:rPr>
      </w:pPr>
      <w:r w:rsidRPr="00C41103">
        <w:rPr>
          <w:lang w:eastAsia="ru-RU"/>
        </w:rPr>
        <w:t xml:space="preserve">Об </w:t>
      </w:r>
      <w:r w:rsidRPr="00C41103">
        <w:rPr>
          <w:color w:val="000000"/>
          <w:lang w:eastAsia="ru-RU"/>
        </w:rPr>
        <w:t xml:space="preserve">отмене </w:t>
      </w:r>
      <w:r w:rsidRPr="00C41103">
        <w:rPr>
          <w:lang w:eastAsia="ru-RU"/>
        </w:rPr>
        <w:t xml:space="preserve">Решения Совета </w:t>
      </w:r>
    </w:p>
    <w:p w:rsidR="00877F5E" w:rsidRPr="00C41103" w:rsidRDefault="00877F5E" w:rsidP="00877F5E">
      <w:pPr>
        <w:suppressAutoHyphens w:val="0"/>
        <w:rPr>
          <w:lang w:eastAsia="ru-RU"/>
        </w:rPr>
      </w:pPr>
      <w:r w:rsidRPr="00C41103">
        <w:rPr>
          <w:lang w:eastAsia="ru-RU"/>
        </w:rPr>
        <w:t>Побединского сельского поселения</w:t>
      </w:r>
    </w:p>
    <w:p w:rsidR="00877F5E" w:rsidRPr="00C41103" w:rsidRDefault="00877F5E" w:rsidP="00877F5E">
      <w:pPr>
        <w:suppressAutoHyphens w:val="0"/>
        <w:rPr>
          <w:lang w:eastAsia="ru-RU"/>
        </w:rPr>
      </w:pPr>
      <w:r w:rsidRPr="00C41103">
        <w:rPr>
          <w:lang w:eastAsia="ru-RU"/>
        </w:rPr>
        <w:t xml:space="preserve">«Об утверждении проекта дополнений </w:t>
      </w:r>
    </w:p>
    <w:p w:rsidR="00877F5E" w:rsidRPr="00C41103" w:rsidRDefault="00877F5E" w:rsidP="00877F5E">
      <w:pPr>
        <w:suppressAutoHyphens w:val="0"/>
        <w:rPr>
          <w:lang w:eastAsia="ru-RU"/>
        </w:rPr>
      </w:pPr>
      <w:r w:rsidRPr="00C41103">
        <w:rPr>
          <w:lang w:eastAsia="ru-RU"/>
        </w:rPr>
        <w:t>в статью 8. 3 Правил землепользования</w:t>
      </w:r>
    </w:p>
    <w:p w:rsidR="00877F5E" w:rsidRPr="00C41103" w:rsidRDefault="00877F5E" w:rsidP="00877F5E">
      <w:pPr>
        <w:suppressAutoHyphens w:val="0"/>
        <w:rPr>
          <w:lang w:eastAsia="ru-RU"/>
        </w:rPr>
      </w:pPr>
      <w:r w:rsidRPr="00C41103">
        <w:rPr>
          <w:lang w:eastAsia="ru-RU"/>
        </w:rPr>
        <w:t>и застройки муниципального образования</w:t>
      </w:r>
    </w:p>
    <w:p w:rsidR="00877F5E" w:rsidRPr="00C41103" w:rsidRDefault="00877F5E" w:rsidP="00877F5E">
      <w:pPr>
        <w:suppressAutoHyphens w:val="0"/>
        <w:rPr>
          <w:lang w:eastAsia="ru-RU"/>
        </w:rPr>
      </w:pPr>
      <w:r w:rsidRPr="00C41103">
        <w:rPr>
          <w:lang w:eastAsia="ru-RU"/>
        </w:rPr>
        <w:t>Побединское сельское поселение» № 91</w:t>
      </w:r>
    </w:p>
    <w:p w:rsidR="00877F5E" w:rsidRPr="00C41103" w:rsidRDefault="00877F5E" w:rsidP="00877F5E">
      <w:pPr>
        <w:suppressAutoHyphens w:val="0"/>
        <w:rPr>
          <w:lang w:eastAsia="ru-RU"/>
        </w:rPr>
      </w:pPr>
      <w:r w:rsidRPr="00C41103">
        <w:rPr>
          <w:lang w:eastAsia="ru-RU"/>
        </w:rPr>
        <w:t xml:space="preserve">от 27.05.2019 года </w:t>
      </w:r>
    </w:p>
    <w:p w:rsidR="00877F5E" w:rsidRPr="00C41103" w:rsidRDefault="00877F5E" w:rsidP="00877F5E">
      <w:pPr>
        <w:suppressAutoHyphens w:val="0"/>
        <w:jc w:val="center"/>
        <w:rPr>
          <w:lang w:eastAsia="ru-RU"/>
        </w:rPr>
      </w:pPr>
    </w:p>
    <w:p w:rsidR="00877F5E" w:rsidRPr="00C41103" w:rsidRDefault="00877F5E" w:rsidP="00877F5E">
      <w:pPr>
        <w:widowControl w:val="0"/>
        <w:suppressAutoHyphens w:val="0"/>
        <w:autoSpaceDE w:val="0"/>
        <w:autoSpaceDN w:val="0"/>
        <w:adjustRightInd w:val="0"/>
        <w:ind w:firstLine="709"/>
        <w:jc w:val="both"/>
        <w:rPr>
          <w:lang w:eastAsia="ru-RU"/>
        </w:rPr>
      </w:pPr>
    </w:p>
    <w:p w:rsidR="00877F5E" w:rsidRPr="00C41103" w:rsidRDefault="00877F5E" w:rsidP="00877F5E">
      <w:pPr>
        <w:widowControl w:val="0"/>
        <w:suppressAutoHyphens w:val="0"/>
        <w:autoSpaceDE w:val="0"/>
        <w:autoSpaceDN w:val="0"/>
        <w:adjustRightInd w:val="0"/>
        <w:ind w:firstLine="709"/>
        <w:jc w:val="both"/>
        <w:rPr>
          <w:lang w:eastAsia="ru-RU"/>
        </w:rPr>
      </w:pPr>
      <w:r w:rsidRPr="00C41103">
        <w:rPr>
          <w:lang w:eastAsia="ru-RU"/>
        </w:rPr>
        <w:t>На основании Градостроительного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Устава Побединского сельского поселения,</w:t>
      </w:r>
    </w:p>
    <w:p w:rsidR="00877F5E" w:rsidRPr="00C41103" w:rsidRDefault="00877F5E" w:rsidP="00877F5E">
      <w:pPr>
        <w:widowControl w:val="0"/>
        <w:suppressAutoHyphens w:val="0"/>
        <w:autoSpaceDE w:val="0"/>
        <w:autoSpaceDN w:val="0"/>
        <w:adjustRightInd w:val="0"/>
        <w:ind w:firstLine="709"/>
        <w:jc w:val="both"/>
        <w:rPr>
          <w:lang w:eastAsia="ru-RU"/>
        </w:rPr>
      </w:pPr>
    </w:p>
    <w:p w:rsidR="00877F5E" w:rsidRPr="00C41103" w:rsidRDefault="00877F5E" w:rsidP="00877F5E">
      <w:pPr>
        <w:suppressAutoHyphens w:val="0"/>
        <w:jc w:val="center"/>
        <w:rPr>
          <w:b/>
          <w:bCs/>
          <w:lang w:eastAsia="ru-RU"/>
        </w:rPr>
      </w:pPr>
      <w:r w:rsidRPr="00C41103">
        <w:rPr>
          <w:b/>
          <w:bCs/>
          <w:lang w:eastAsia="ru-RU"/>
        </w:rPr>
        <w:br/>
        <w:t>СОВЕТ ПОСЕЛЕНИЯ РЕШИЛ:</w:t>
      </w:r>
    </w:p>
    <w:p w:rsidR="00877F5E" w:rsidRPr="00C41103" w:rsidRDefault="00877F5E" w:rsidP="00877F5E">
      <w:pPr>
        <w:suppressAutoHyphens w:val="0"/>
        <w:autoSpaceDE w:val="0"/>
        <w:autoSpaceDN w:val="0"/>
        <w:adjustRightInd w:val="0"/>
        <w:jc w:val="both"/>
        <w:rPr>
          <w:color w:val="000000"/>
          <w:lang w:eastAsia="ru-RU"/>
        </w:rPr>
      </w:pPr>
    </w:p>
    <w:p w:rsidR="00877F5E" w:rsidRPr="00C41103" w:rsidRDefault="00877F5E" w:rsidP="006D587C">
      <w:pPr>
        <w:numPr>
          <w:ilvl w:val="0"/>
          <w:numId w:val="28"/>
        </w:numPr>
        <w:suppressAutoHyphens w:val="0"/>
        <w:jc w:val="both"/>
        <w:rPr>
          <w:lang w:eastAsia="ru-RU"/>
        </w:rPr>
      </w:pPr>
      <w:r w:rsidRPr="00C41103">
        <w:rPr>
          <w:color w:val="000000"/>
          <w:lang w:eastAsia="ru-RU"/>
        </w:rPr>
        <w:t xml:space="preserve">Отменить </w:t>
      </w:r>
      <w:r w:rsidRPr="00C41103">
        <w:rPr>
          <w:lang w:eastAsia="ru-RU"/>
        </w:rPr>
        <w:t>Решение Побединского Совета сельского поселения «Об утверждении</w:t>
      </w:r>
    </w:p>
    <w:p w:rsidR="00877F5E" w:rsidRPr="00C41103" w:rsidRDefault="00877F5E" w:rsidP="00877F5E">
      <w:pPr>
        <w:suppressAutoHyphens w:val="0"/>
        <w:jc w:val="both"/>
        <w:rPr>
          <w:lang w:eastAsia="ru-RU"/>
        </w:rPr>
      </w:pPr>
      <w:r w:rsidRPr="00C41103">
        <w:rPr>
          <w:lang w:eastAsia="ru-RU"/>
        </w:rPr>
        <w:t>Проекта дополнений в статью 8.3 Правил землепользования и застройки муниципального образования Побединское сельское поселение» № 91 от 27.05.2019 года, в связи с приведением документов в соответствие с действующим законодательством.</w:t>
      </w:r>
    </w:p>
    <w:p w:rsidR="00877F5E" w:rsidRPr="00C41103" w:rsidRDefault="00877F5E" w:rsidP="006D587C">
      <w:pPr>
        <w:numPr>
          <w:ilvl w:val="0"/>
          <w:numId w:val="28"/>
        </w:numPr>
        <w:tabs>
          <w:tab w:val="left" w:pos="-709"/>
          <w:tab w:val="left" w:pos="709"/>
          <w:tab w:val="left" w:pos="1134"/>
          <w:tab w:val="left" w:pos="1560"/>
        </w:tabs>
        <w:suppressAutoHyphens w:val="0"/>
        <w:autoSpaceDE w:val="0"/>
        <w:autoSpaceDN w:val="0"/>
        <w:adjustRightInd w:val="0"/>
        <w:jc w:val="both"/>
        <w:rPr>
          <w:color w:val="000000"/>
          <w:u w:val="single"/>
          <w:lang w:eastAsia="ru-RU"/>
        </w:rPr>
      </w:pPr>
      <w:r w:rsidRPr="00C41103">
        <w:rPr>
          <w:color w:val="000000"/>
          <w:lang w:eastAsia="ru-RU"/>
        </w:rPr>
        <w:t>Опубликовать настоящее решение в течение 10 дней в периодическом печатном</w:t>
      </w:r>
    </w:p>
    <w:p w:rsidR="00877F5E" w:rsidRPr="00C41103" w:rsidRDefault="00877F5E" w:rsidP="00877F5E">
      <w:pPr>
        <w:tabs>
          <w:tab w:val="left" w:pos="-709"/>
          <w:tab w:val="left" w:pos="709"/>
          <w:tab w:val="left" w:pos="1134"/>
          <w:tab w:val="left" w:pos="1560"/>
        </w:tabs>
        <w:suppressAutoHyphens w:val="0"/>
        <w:autoSpaceDE w:val="0"/>
        <w:autoSpaceDN w:val="0"/>
        <w:adjustRightInd w:val="0"/>
        <w:jc w:val="both"/>
        <w:rPr>
          <w:b/>
          <w:u w:val="single"/>
          <w:lang w:eastAsia="ru-RU"/>
        </w:rPr>
      </w:pPr>
      <w:r w:rsidRPr="00C41103">
        <w:rPr>
          <w:color w:val="000000"/>
          <w:lang w:eastAsia="ru-RU"/>
        </w:rPr>
        <w:t xml:space="preserve">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56" w:history="1">
        <w:r w:rsidRPr="00C41103">
          <w:rPr>
            <w:b/>
            <w:bCs/>
            <w:color w:val="003399"/>
            <w:lang w:val="en-US" w:eastAsia="ru-RU"/>
          </w:rPr>
          <w:t>www</w:t>
        </w:r>
        <w:r w:rsidRPr="00C41103">
          <w:rPr>
            <w:b/>
            <w:bCs/>
            <w:color w:val="003399"/>
            <w:lang w:eastAsia="ru-RU"/>
          </w:rPr>
          <w:t>.</w:t>
        </w:r>
        <w:proofErr w:type="spellStart"/>
        <w:r w:rsidRPr="00C41103">
          <w:rPr>
            <w:b/>
            <w:bCs/>
            <w:color w:val="003399"/>
            <w:lang w:val="en-US" w:eastAsia="ru-RU"/>
          </w:rPr>
          <w:t>pobedasp</w:t>
        </w:r>
        <w:proofErr w:type="spellEnd"/>
        <w:r w:rsidRPr="00C41103">
          <w:rPr>
            <w:b/>
            <w:bCs/>
            <w:color w:val="003399"/>
            <w:lang w:eastAsia="ru-RU"/>
          </w:rPr>
          <w:t>.</w:t>
        </w:r>
        <w:proofErr w:type="spellStart"/>
        <w:r w:rsidRPr="00C41103">
          <w:rPr>
            <w:b/>
            <w:bCs/>
            <w:color w:val="003399"/>
            <w:lang w:val="en-US" w:eastAsia="ru-RU"/>
          </w:rPr>
          <w:t>ru</w:t>
        </w:r>
        <w:proofErr w:type="spellEnd"/>
      </w:hyperlink>
    </w:p>
    <w:p w:rsidR="00877F5E" w:rsidRPr="00C41103" w:rsidRDefault="00877F5E" w:rsidP="00877F5E">
      <w:pPr>
        <w:tabs>
          <w:tab w:val="left" w:pos="-709"/>
          <w:tab w:val="left" w:pos="709"/>
          <w:tab w:val="left" w:pos="1134"/>
          <w:tab w:val="left" w:pos="1560"/>
        </w:tabs>
        <w:suppressAutoHyphens w:val="0"/>
        <w:autoSpaceDE w:val="0"/>
        <w:autoSpaceDN w:val="0"/>
        <w:adjustRightInd w:val="0"/>
        <w:ind w:right="-143"/>
        <w:jc w:val="both"/>
        <w:rPr>
          <w:color w:val="000000"/>
          <w:lang w:eastAsia="ru-RU"/>
        </w:rPr>
      </w:pPr>
      <w:r w:rsidRPr="00C41103">
        <w:rPr>
          <w:color w:val="000000"/>
          <w:lang w:eastAsia="ru-RU"/>
        </w:rPr>
        <w:tab/>
        <w:t>3.</w:t>
      </w:r>
      <w:r w:rsidRPr="00C41103">
        <w:rPr>
          <w:color w:val="000000"/>
          <w:lang w:eastAsia="ru-RU"/>
        </w:rPr>
        <w:tab/>
        <w:t>Настоящее решение вступает в силу с момента официального опубликования.</w:t>
      </w:r>
    </w:p>
    <w:p w:rsidR="00877F5E" w:rsidRPr="00C41103" w:rsidRDefault="00877F5E" w:rsidP="00877F5E">
      <w:pPr>
        <w:suppressAutoHyphens w:val="0"/>
        <w:autoSpaceDE w:val="0"/>
        <w:autoSpaceDN w:val="0"/>
        <w:adjustRightInd w:val="0"/>
        <w:jc w:val="both"/>
        <w:rPr>
          <w:color w:val="000000"/>
          <w:lang w:eastAsia="ru-RU"/>
        </w:rPr>
      </w:pPr>
    </w:p>
    <w:p w:rsidR="00877F5E" w:rsidRPr="00C41103" w:rsidRDefault="00877F5E" w:rsidP="00877F5E">
      <w:pPr>
        <w:suppressAutoHyphens w:val="0"/>
        <w:autoSpaceDE w:val="0"/>
        <w:autoSpaceDN w:val="0"/>
        <w:adjustRightInd w:val="0"/>
        <w:jc w:val="both"/>
        <w:rPr>
          <w:color w:val="000000"/>
          <w:lang w:eastAsia="ru-RU"/>
        </w:rPr>
      </w:pPr>
      <w:r w:rsidRPr="00C41103">
        <w:rPr>
          <w:color w:val="000000"/>
          <w:lang w:eastAsia="ru-RU"/>
        </w:rPr>
        <w:t xml:space="preserve">Председатель совета </w:t>
      </w:r>
    </w:p>
    <w:p w:rsidR="00877F5E" w:rsidRPr="00C41103" w:rsidRDefault="00877F5E" w:rsidP="00877F5E">
      <w:pPr>
        <w:suppressAutoHyphens w:val="0"/>
        <w:autoSpaceDE w:val="0"/>
        <w:autoSpaceDN w:val="0"/>
        <w:adjustRightInd w:val="0"/>
        <w:jc w:val="both"/>
        <w:rPr>
          <w:color w:val="000000"/>
          <w:lang w:eastAsia="ru-RU"/>
        </w:rPr>
      </w:pPr>
      <w:r w:rsidRPr="00C41103">
        <w:rPr>
          <w:color w:val="000000"/>
          <w:lang w:eastAsia="ru-RU"/>
        </w:rPr>
        <w:t xml:space="preserve">Побединского </w:t>
      </w:r>
    </w:p>
    <w:p w:rsidR="00877F5E" w:rsidRPr="00C41103" w:rsidRDefault="00877F5E" w:rsidP="00877F5E">
      <w:pPr>
        <w:suppressAutoHyphens w:val="0"/>
        <w:autoSpaceDE w:val="0"/>
        <w:autoSpaceDN w:val="0"/>
        <w:adjustRightInd w:val="0"/>
        <w:jc w:val="both"/>
        <w:rPr>
          <w:color w:val="000000"/>
          <w:lang w:eastAsia="ru-RU"/>
        </w:rPr>
      </w:pPr>
      <w:r w:rsidRPr="00C41103">
        <w:rPr>
          <w:color w:val="000000"/>
          <w:lang w:eastAsia="ru-RU"/>
        </w:rPr>
        <w:t>сельского поселения</w:t>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t>Н.Н. Варламова</w:t>
      </w:r>
    </w:p>
    <w:p w:rsidR="00877F5E" w:rsidRPr="00C41103" w:rsidRDefault="00877F5E" w:rsidP="00877F5E">
      <w:pPr>
        <w:suppressAutoHyphens w:val="0"/>
        <w:autoSpaceDE w:val="0"/>
        <w:autoSpaceDN w:val="0"/>
        <w:adjustRightInd w:val="0"/>
        <w:jc w:val="both"/>
        <w:rPr>
          <w:color w:val="000000"/>
          <w:lang w:eastAsia="ru-RU"/>
        </w:rPr>
      </w:pPr>
    </w:p>
    <w:p w:rsidR="00877F5E" w:rsidRPr="00C41103" w:rsidRDefault="00877F5E" w:rsidP="00877F5E">
      <w:pPr>
        <w:suppressAutoHyphens w:val="0"/>
        <w:autoSpaceDE w:val="0"/>
        <w:autoSpaceDN w:val="0"/>
        <w:adjustRightInd w:val="0"/>
        <w:jc w:val="both"/>
        <w:rPr>
          <w:color w:val="000000"/>
          <w:lang w:eastAsia="ru-RU"/>
        </w:rPr>
      </w:pPr>
      <w:r w:rsidRPr="00C41103">
        <w:rPr>
          <w:color w:val="000000"/>
          <w:lang w:eastAsia="ru-RU"/>
        </w:rPr>
        <w:t xml:space="preserve">Глава   Побединского </w:t>
      </w:r>
    </w:p>
    <w:p w:rsidR="00877F5E" w:rsidRPr="00C41103" w:rsidRDefault="00877F5E" w:rsidP="00877F5E">
      <w:pPr>
        <w:suppressAutoHyphens w:val="0"/>
        <w:autoSpaceDE w:val="0"/>
        <w:autoSpaceDN w:val="0"/>
        <w:adjustRightInd w:val="0"/>
        <w:jc w:val="both"/>
        <w:rPr>
          <w:color w:val="000000"/>
          <w:lang w:eastAsia="ru-RU"/>
        </w:rPr>
      </w:pPr>
      <w:r w:rsidRPr="00C41103">
        <w:rPr>
          <w:color w:val="000000"/>
          <w:lang w:eastAsia="ru-RU"/>
        </w:rPr>
        <w:t>сельского поселения</w:t>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t xml:space="preserve">           </w:t>
      </w:r>
      <w:r w:rsidRPr="00C41103">
        <w:rPr>
          <w:color w:val="000000"/>
          <w:lang w:eastAsia="ru-RU"/>
        </w:rPr>
        <w:tab/>
      </w:r>
      <w:r w:rsidRPr="00C41103">
        <w:rPr>
          <w:color w:val="000000"/>
          <w:lang w:eastAsia="ru-RU"/>
        </w:rPr>
        <w:tab/>
      </w:r>
      <w:r w:rsidRPr="00C41103">
        <w:rPr>
          <w:color w:val="000000"/>
          <w:lang w:eastAsia="ru-RU"/>
        </w:rPr>
        <w:tab/>
      </w:r>
      <w:r w:rsidRPr="00C41103">
        <w:rPr>
          <w:color w:val="000000"/>
          <w:lang w:eastAsia="ru-RU"/>
        </w:rPr>
        <w:tab/>
      </w:r>
      <w:r w:rsidRPr="00C41103">
        <w:rPr>
          <w:bCs/>
          <w:spacing w:val="-3"/>
          <w:lang w:eastAsia="ru-RU"/>
        </w:rPr>
        <w:t>В.П. Селиванов</w:t>
      </w:r>
    </w:p>
    <w:p w:rsidR="00877F5E" w:rsidRPr="00C41103" w:rsidRDefault="00877F5E" w:rsidP="00877F5E">
      <w:pPr>
        <w:jc w:val="center"/>
        <w:rPr>
          <w:b/>
        </w:rPr>
      </w:pPr>
    </w:p>
    <w:p w:rsidR="00877F5E" w:rsidRPr="00C41103" w:rsidRDefault="00877F5E" w:rsidP="00877F5E">
      <w:pPr>
        <w:jc w:val="center"/>
        <w:rPr>
          <w:b/>
        </w:rPr>
      </w:pPr>
    </w:p>
    <w:p w:rsidR="00877F5E" w:rsidRPr="00C41103" w:rsidRDefault="00877F5E" w:rsidP="00877F5E">
      <w:pPr>
        <w:jc w:val="center"/>
        <w:rPr>
          <w:b/>
        </w:rPr>
      </w:pPr>
    </w:p>
    <w:p w:rsidR="00877F5E" w:rsidRPr="00C41103" w:rsidRDefault="00877F5E" w:rsidP="00877F5E">
      <w:pPr>
        <w:jc w:val="center"/>
        <w:rPr>
          <w:b/>
        </w:rPr>
      </w:pPr>
    </w:p>
    <w:p w:rsidR="007554CB" w:rsidRPr="00C41103" w:rsidRDefault="007554CB" w:rsidP="00E455A7"/>
    <w:p w:rsidR="007554CB" w:rsidRPr="00C41103" w:rsidRDefault="007554CB" w:rsidP="00784286">
      <w:pPr>
        <w:pBdr>
          <w:top w:val="single" w:sz="4" w:space="1" w:color="auto"/>
        </w:pBdr>
        <w:tabs>
          <w:tab w:val="left" w:pos="90"/>
        </w:tabs>
        <w:suppressAutoHyphens w:val="0"/>
        <w:autoSpaceDE w:val="0"/>
        <w:snapToGrid w:val="0"/>
        <w:spacing w:after="120"/>
        <w:ind w:right="-29" w:firstLine="720"/>
        <w:jc w:val="both"/>
      </w:pPr>
      <w:r w:rsidRPr="00784286">
        <w:rPr>
          <w:color w:val="000000"/>
          <w:sz w:val="20"/>
          <w:szCs w:val="20"/>
          <w:lang w:eastAsia="ru-RU"/>
        </w:rPr>
        <w:t xml:space="preserve">Учредитель - Администрация Побединского сельского поселения. </w:t>
      </w:r>
      <w:r w:rsidRPr="00784286">
        <w:rPr>
          <w:sz w:val="20"/>
          <w:szCs w:val="20"/>
          <w:lang w:eastAsia="ru-RU"/>
        </w:rPr>
        <w:t>Ответственный за выпуск – Главный специалист Администрации Побединского сельского поселения Н.Н. Лобач</w:t>
      </w:r>
      <w:r w:rsidRPr="00784286">
        <w:rPr>
          <w:color w:val="000000"/>
          <w:sz w:val="20"/>
          <w:szCs w:val="20"/>
          <w:lang w:eastAsia="ru-RU"/>
        </w:rPr>
        <w:t xml:space="preserve">. Распространяется бесплатно. Тираж 8 экз. </w:t>
      </w:r>
      <w:r w:rsidRPr="00784286">
        <w:rPr>
          <w:sz w:val="20"/>
          <w:szCs w:val="20"/>
          <w:lang w:eastAsia="ru-RU"/>
        </w:rPr>
        <w:t xml:space="preserve">Отпечатано и размножено с помощью оргтехники Администрации Побединского сельского поселения. </w:t>
      </w:r>
      <w:r w:rsidRPr="00784286">
        <w:rPr>
          <w:color w:val="000000"/>
          <w:sz w:val="20"/>
          <w:szCs w:val="20"/>
          <w:lang w:eastAsia="ru-RU"/>
        </w:rPr>
        <w:t xml:space="preserve">Адрес: </w:t>
      </w:r>
      <w:r w:rsidRPr="00784286">
        <w:rPr>
          <w:sz w:val="20"/>
          <w:szCs w:val="20"/>
          <w:lang w:eastAsia="ru-RU"/>
        </w:rPr>
        <w:t>636143, Томская область, Шегарский район, п. Победа, ул. Коммунистическая, 112а. пом.2</w:t>
      </w:r>
    </w:p>
    <w:sectPr w:rsidR="007554CB" w:rsidRPr="00C41103" w:rsidSect="00126919">
      <w:footerReference w:type="default" r:id="rId57"/>
      <w:pgSz w:w="11906" w:h="16838"/>
      <w:pgMar w:top="851" w:right="1133" w:bottom="142"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7C" w:rsidRDefault="006D587C">
      <w:r>
        <w:separator/>
      </w:r>
    </w:p>
  </w:endnote>
  <w:endnote w:type="continuationSeparator" w:id="0">
    <w:p w:rsidR="006D587C" w:rsidRDefault="006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5E" w:rsidRDefault="00877F5E">
    <w:pPr>
      <w:pStyle w:val="12"/>
      <w:jc w:val="center"/>
    </w:pPr>
    <w:r>
      <w:fldChar w:fldCharType="begin"/>
    </w:r>
    <w:r>
      <w:instrText>PAGE</w:instrText>
    </w:r>
    <w:r>
      <w:fldChar w:fldCharType="separate"/>
    </w:r>
    <w:r w:rsidR="00784286">
      <w:rPr>
        <w:noProof/>
      </w:rPr>
      <w:t>120</w:t>
    </w:r>
    <w:r>
      <w:rPr>
        <w:noProof/>
      </w:rPr>
      <w:fldChar w:fldCharType="end"/>
    </w:r>
  </w:p>
  <w:p w:rsidR="00877F5E" w:rsidRDefault="00877F5E">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7C" w:rsidRDefault="006D587C">
      <w:r>
        <w:separator/>
      </w:r>
    </w:p>
  </w:footnote>
  <w:footnote w:type="continuationSeparator" w:id="0">
    <w:p w:rsidR="006D587C" w:rsidRDefault="006D58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9211AA"/>
    <w:multiLevelType w:val="hybridMultilevel"/>
    <w:tmpl w:val="F6966F02"/>
    <w:lvl w:ilvl="0" w:tplc="0419000F">
      <w:start w:val="1"/>
      <w:numFmt w:val="decimal"/>
      <w:lvlText w:val="%1."/>
      <w:lvlJc w:val="left"/>
      <w:pPr>
        <w:ind w:left="642" w:hanging="517"/>
      </w:pPr>
      <w:rPr>
        <w:rFonts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15:restartNumberingAfterBreak="0">
    <w:nsid w:val="0A384681"/>
    <w:multiLevelType w:val="hybridMultilevel"/>
    <w:tmpl w:val="DF601F12"/>
    <w:lvl w:ilvl="0" w:tplc="BEBEF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A66FD3"/>
    <w:multiLevelType w:val="hybridMultilevel"/>
    <w:tmpl w:val="DA0EEED0"/>
    <w:lvl w:ilvl="0" w:tplc="0419000F">
      <w:start w:val="1"/>
      <w:numFmt w:val="decimal"/>
      <w:lvlText w:val="%1."/>
      <w:lvlJc w:val="left"/>
      <w:pPr>
        <w:ind w:left="642" w:hanging="517"/>
      </w:pPr>
      <w:rPr>
        <w:rFonts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15:restartNumberingAfterBreak="0">
    <w:nsid w:val="10A548EF"/>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2C7F64"/>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21141F7"/>
    <w:multiLevelType w:val="hybridMultilevel"/>
    <w:tmpl w:val="6C0214A6"/>
    <w:lvl w:ilvl="0" w:tplc="0419000F">
      <w:start w:val="1"/>
      <w:numFmt w:val="decimal"/>
      <w:lvlText w:val="%1."/>
      <w:lvlJc w:val="left"/>
      <w:pPr>
        <w:ind w:left="630" w:hanging="510"/>
      </w:pPr>
      <w:rPr>
        <w:rFonts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8" w15:restartNumberingAfterBreak="0">
    <w:nsid w:val="135423C4"/>
    <w:multiLevelType w:val="hybridMultilevel"/>
    <w:tmpl w:val="91760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8410359"/>
    <w:multiLevelType w:val="multilevel"/>
    <w:tmpl w:val="C84A7CEE"/>
    <w:lvl w:ilvl="0">
      <w:start w:val="1"/>
      <w:numFmt w:val="decimal"/>
      <w:lvlText w:val="%1."/>
      <w:lvlJc w:val="left"/>
      <w:pPr>
        <w:ind w:left="786" w:hanging="360"/>
      </w:pPr>
      <w:rPr>
        <w:rFonts w:hint="default"/>
      </w:rPr>
    </w:lvl>
    <w:lvl w:ilvl="1">
      <w:start w:val="1"/>
      <w:numFmt w:val="decimal"/>
      <w:isLgl/>
      <w:lvlText w:val="%1.%2."/>
      <w:lvlJc w:val="left"/>
      <w:pPr>
        <w:ind w:left="1234" w:hanging="448"/>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8B58E8"/>
    <w:multiLevelType w:val="multilevel"/>
    <w:tmpl w:val="3C12CEBE"/>
    <w:lvl w:ilvl="0">
      <w:start w:val="1"/>
      <w:numFmt w:val="decimal"/>
      <w:pStyle w:val="a"/>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CD6C63"/>
    <w:multiLevelType w:val="hybridMultilevel"/>
    <w:tmpl w:val="C40EE5AE"/>
    <w:lvl w:ilvl="0" w:tplc="C87E178C">
      <w:start w:val="1"/>
      <w:numFmt w:val="bullet"/>
      <w:lvlText w:val="­"/>
      <w:lvlJc w:val="left"/>
      <w:pPr>
        <w:ind w:left="927" w:hanging="360"/>
      </w:pPr>
      <w:rPr>
        <w:rFonts w:ascii="Courier New" w:hAnsi="Courier New"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FB213CA"/>
    <w:multiLevelType w:val="hybridMultilevel"/>
    <w:tmpl w:val="EA1A94E8"/>
    <w:lvl w:ilvl="0" w:tplc="0419000F">
      <w:start w:val="1"/>
      <w:numFmt w:val="decimal"/>
      <w:lvlText w:val="%1."/>
      <w:lvlJc w:val="left"/>
      <w:pPr>
        <w:ind w:left="611" w:hanging="490"/>
      </w:pPr>
      <w:rPr>
        <w:rFonts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8"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D054289"/>
    <w:multiLevelType w:val="hybridMultilevel"/>
    <w:tmpl w:val="6DF24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F568C0"/>
    <w:multiLevelType w:val="hybridMultilevel"/>
    <w:tmpl w:val="06CAEC96"/>
    <w:lvl w:ilvl="0" w:tplc="CD86239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C2320B"/>
    <w:multiLevelType w:val="hybridMultilevel"/>
    <w:tmpl w:val="1C8C7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8110E3"/>
    <w:multiLevelType w:val="hybridMultilevel"/>
    <w:tmpl w:val="C178AA5A"/>
    <w:lvl w:ilvl="0" w:tplc="EA70761E">
      <w:start w:val="1"/>
      <w:numFmt w:val="decimal"/>
      <w:lvlText w:val="%1."/>
      <w:lvlJc w:val="left"/>
      <w:pPr>
        <w:ind w:left="3237"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E25621E"/>
    <w:multiLevelType w:val="hybridMultilevel"/>
    <w:tmpl w:val="5B16D3C8"/>
    <w:lvl w:ilvl="0" w:tplc="3E20B1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6CE21D4"/>
    <w:multiLevelType w:val="hybridMultilevel"/>
    <w:tmpl w:val="DDBCF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3E22DD"/>
    <w:multiLevelType w:val="hybridMultilevel"/>
    <w:tmpl w:val="D6FC3F78"/>
    <w:lvl w:ilvl="0" w:tplc="0419000F">
      <w:start w:val="1"/>
      <w:numFmt w:val="decimal"/>
      <w:lvlText w:val="%1."/>
      <w:lvlJc w:val="left"/>
      <w:pPr>
        <w:ind w:left="515" w:hanging="392"/>
      </w:pPr>
      <w:rPr>
        <w:rFonts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6" w15:restartNumberingAfterBreak="0">
    <w:nsid w:val="7FD61721"/>
    <w:multiLevelType w:val="hybridMultilevel"/>
    <w:tmpl w:val="05665FF8"/>
    <w:lvl w:ilvl="0" w:tplc="0419000F">
      <w:start w:val="1"/>
      <w:numFmt w:val="decimal"/>
      <w:lvlText w:val="%1."/>
      <w:lvlJc w:val="left"/>
      <w:pPr>
        <w:ind w:left="510" w:hanging="390"/>
      </w:pPr>
      <w:rPr>
        <w:rFonts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9"/>
  </w:num>
  <w:num w:numId="2">
    <w:abstractNumId w:val="13"/>
  </w:num>
  <w:num w:numId="3">
    <w:abstractNumId w:val="0"/>
  </w:num>
  <w:num w:numId="4">
    <w:abstractNumId w:val="8"/>
  </w:num>
  <w:num w:numId="5">
    <w:abstractNumId w:val="15"/>
  </w:num>
  <w:num w:numId="6">
    <w:abstractNumId w:val="14"/>
  </w:num>
  <w:num w:numId="7">
    <w:abstractNumId w:val="11"/>
  </w:num>
  <w:num w:numId="8">
    <w:abstractNumId w:val="2"/>
  </w:num>
  <w:num w:numId="9">
    <w:abstractNumId w:val="4"/>
  </w:num>
  <w:num w:numId="10">
    <w:abstractNumId w:val="17"/>
  </w:num>
  <w:num w:numId="11">
    <w:abstractNumId w:val="7"/>
  </w:num>
  <w:num w:numId="12">
    <w:abstractNumId w:val="26"/>
  </w:num>
  <w:num w:numId="13">
    <w:abstractNumId w:val="25"/>
  </w:num>
  <w:num w:numId="14">
    <w:abstractNumId w:val="19"/>
  </w:num>
  <w:num w:numId="15">
    <w:abstractNumId w:val="24"/>
  </w:num>
  <w:num w:numId="16">
    <w:abstractNumId w:val="21"/>
  </w:num>
  <w:num w:numId="17">
    <w:abstractNumId w:val="1"/>
  </w:num>
  <w:num w:numId="18">
    <w:abstractNumId w:val="1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3"/>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35"/>
    <w:rsid w:val="00000EC4"/>
    <w:rsid w:val="000525D9"/>
    <w:rsid w:val="000557CD"/>
    <w:rsid w:val="000C6EF1"/>
    <w:rsid w:val="00126919"/>
    <w:rsid w:val="001E3FC1"/>
    <w:rsid w:val="0024036B"/>
    <w:rsid w:val="00262553"/>
    <w:rsid w:val="002E37DD"/>
    <w:rsid w:val="00353C65"/>
    <w:rsid w:val="003E1A05"/>
    <w:rsid w:val="006A2D49"/>
    <w:rsid w:val="006D1567"/>
    <w:rsid w:val="006D587C"/>
    <w:rsid w:val="006E6B82"/>
    <w:rsid w:val="00713AF9"/>
    <w:rsid w:val="00724BEC"/>
    <w:rsid w:val="00750A84"/>
    <w:rsid w:val="007554CB"/>
    <w:rsid w:val="00784286"/>
    <w:rsid w:val="00797BE1"/>
    <w:rsid w:val="007A5BA6"/>
    <w:rsid w:val="007C2E34"/>
    <w:rsid w:val="00877F5E"/>
    <w:rsid w:val="008E01B7"/>
    <w:rsid w:val="00900C35"/>
    <w:rsid w:val="00A6217A"/>
    <w:rsid w:val="00A86C21"/>
    <w:rsid w:val="00AA1CA9"/>
    <w:rsid w:val="00AA3C58"/>
    <w:rsid w:val="00C07291"/>
    <w:rsid w:val="00C41103"/>
    <w:rsid w:val="00CA1D8D"/>
    <w:rsid w:val="00CB02C6"/>
    <w:rsid w:val="00D6528F"/>
    <w:rsid w:val="00DA36BA"/>
    <w:rsid w:val="00DF7A1D"/>
    <w:rsid w:val="00E455A7"/>
    <w:rsid w:val="00E53060"/>
    <w:rsid w:val="00FA3F00"/>
    <w:rsid w:val="00FE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CB7641"/>
  <w15:chartTrackingRefBased/>
  <w15:docId w15:val="{E3C97650-E014-4C04-B452-444F9F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C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900C35"/>
    <w:pPr>
      <w:keepNext/>
      <w:tabs>
        <w:tab w:val="num" w:pos="0"/>
      </w:tabs>
      <w:outlineLvl w:val="0"/>
    </w:pPr>
    <w:rPr>
      <w:sz w:val="40"/>
      <w:szCs w:val="20"/>
      <w:lang w:eastAsia="ar-SA"/>
    </w:rPr>
  </w:style>
  <w:style w:type="paragraph" w:styleId="2">
    <w:name w:val="heading 2"/>
    <w:basedOn w:val="a0"/>
    <w:next w:val="a0"/>
    <w:link w:val="20"/>
    <w:qFormat/>
    <w:rsid w:val="00900C35"/>
    <w:pPr>
      <w:keepNext/>
      <w:tabs>
        <w:tab w:val="num" w:pos="0"/>
      </w:tabs>
      <w:jc w:val="both"/>
      <w:outlineLvl w:val="1"/>
    </w:pPr>
    <w:rPr>
      <w:b/>
      <w:sz w:val="40"/>
      <w:lang w:eastAsia="ar-SA"/>
    </w:rPr>
  </w:style>
  <w:style w:type="paragraph" w:styleId="3">
    <w:name w:val="heading 3"/>
    <w:basedOn w:val="a0"/>
    <w:next w:val="a0"/>
    <w:link w:val="30"/>
    <w:unhideWhenUsed/>
    <w:qFormat/>
    <w:rsid w:val="000557CD"/>
    <w:pPr>
      <w:keepNext/>
      <w:suppressAutoHyphens w:val="0"/>
      <w:spacing w:before="240" w:after="60"/>
      <w:outlineLvl w:val="2"/>
    </w:pPr>
    <w:rPr>
      <w:rFonts w:ascii="Cambria" w:hAnsi="Cambria"/>
      <w:b/>
      <w:bCs/>
      <w:sz w:val="26"/>
      <w:szCs w:val="26"/>
      <w:lang w:eastAsia="ru-RU"/>
    </w:rPr>
  </w:style>
  <w:style w:type="paragraph" w:styleId="4">
    <w:name w:val="heading 4"/>
    <w:basedOn w:val="a0"/>
    <w:next w:val="a0"/>
    <w:link w:val="40"/>
    <w:uiPriority w:val="9"/>
    <w:unhideWhenUsed/>
    <w:qFormat/>
    <w:rsid w:val="000557CD"/>
    <w:pPr>
      <w:keepNext/>
      <w:suppressAutoHyphens w:val="0"/>
      <w:spacing w:before="240" w:after="60"/>
      <w:outlineLvl w:val="3"/>
    </w:pPr>
    <w:rPr>
      <w:rFonts w:ascii="Calibri" w:hAnsi="Calibri"/>
      <w:b/>
      <w:bCs/>
      <w:sz w:val="28"/>
      <w:szCs w:val="28"/>
      <w:lang w:eastAsia="en-US"/>
    </w:rPr>
  </w:style>
  <w:style w:type="paragraph" w:styleId="9">
    <w:name w:val="heading 9"/>
    <w:basedOn w:val="a0"/>
    <w:next w:val="a0"/>
    <w:link w:val="90"/>
    <w:uiPriority w:val="9"/>
    <w:semiHidden/>
    <w:unhideWhenUsed/>
    <w:qFormat/>
    <w:rsid w:val="00877F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0C35"/>
    <w:rPr>
      <w:rFonts w:ascii="Times New Roman" w:eastAsia="Times New Roman" w:hAnsi="Times New Roman" w:cs="Times New Roman"/>
      <w:sz w:val="40"/>
      <w:szCs w:val="20"/>
      <w:lang w:eastAsia="ar-SA"/>
    </w:rPr>
  </w:style>
  <w:style w:type="character" w:customStyle="1" w:styleId="20">
    <w:name w:val="Заголовок 2 Знак"/>
    <w:basedOn w:val="a1"/>
    <w:link w:val="2"/>
    <w:rsid w:val="00900C35"/>
    <w:rPr>
      <w:rFonts w:ascii="Times New Roman" w:eastAsia="Times New Roman" w:hAnsi="Times New Roman" w:cs="Times New Roman"/>
      <w:b/>
      <w:sz w:val="40"/>
      <w:szCs w:val="24"/>
      <w:lang w:eastAsia="ar-SA"/>
    </w:rPr>
  </w:style>
  <w:style w:type="paragraph" w:styleId="a4">
    <w:name w:val="Body Text Indent"/>
    <w:basedOn w:val="a0"/>
    <w:link w:val="a5"/>
    <w:rsid w:val="00900C35"/>
    <w:pPr>
      <w:ind w:firstLine="720"/>
      <w:jc w:val="both"/>
    </w:pPr>
  </w:style>
  <w:style w:type="character" w:customStyle="1" w:styleId="a5">
    <w:name w:val="Основной текст с отступом Знак"/>
    <w:basedOn w:val="a1"/>
    <w:link w:val="a4"/>
    <w:qFormat/>
    <w:rsid w:val="00900C35"/>
    <w:rPr>
      <w:rFonts w:ascii="Times New Roman" w:eastAsia="Times New Roman" w:hAnsi="Times New Roman" w:cs="Times New Roman"/>
      <w:sz w:val="24"/>
      <w:szCs w:val="24"/>
      <w:lang w:eastAsia="zh-CN"/>
    </w:rPr>
  </w:style>
  <w:style w:type="paragraph" w:styleId="a6">
    <w:name w:val="No Spacing"/>
    <w:link w:val="a7"/>
    <w:uiPriority w:val="1"/>
    <w:qFormat/>
    <w:rsid w:val="00900C35"/>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basedOn w:val="a1"/>
    <w:rsid w:val="00900C35"/>
    <w:rPr>
      <w:rFonts w:ascii="Times New Roman" w:hAnsi="Times New Roman" w:cs="Times New Roman"/>
      <w:shd w:val="clear" w:color="auto" w:fill="FFFFFF"/>
    </w:rPr>
  </w:style>
  <w:style w:type="paragraph" w:customStyle="1" w:styleId="12">
    <w:name w:val="Нижний колонтитул1"/>
    <w:basedOn w:val="a0"/>
    <w:rsid w:val="00900C35"/>
    <w:pPr>
      <w:tabs>
        <w:tab w:val="center" w:pos="4677"/>
        <w:tab w:val="right" w:pos="9355"/>
      </w:tabs>
    </w:pPr>
  </w:style>
  <w:style w:type="paragraph" w:customStyle="1" w:styleId="11">
    <w:name w:val="Заголовок 11"/>
    <w:basedOn w:val="a0"/>
    <w:next w:val="a0"/>
    <w:qFormat/>
    <w:rsid w:val="00900C35"/>
    <w:pPr>
      <w:keepNext/>
      <w:numPr>
        <w:numId w:val="1"/>
      </w:numPr>
      <w:tabs>
        <w:tab w:val="left" w:pos="0"/>
      </w:tabs>
      <w:outlineLvl w:val="0"/>
    </w:pPr>
    <w:rPr>
      <w:sz w:val="40"/>
      <w:szCs w:val="20"/>
    </w:rPr>
  </w:style>
  <w:style w:type="paragraph" w:customStyle="1" w:styleId="21">
    <w:name w:val="Заголовок 21"/>
    <w:basedOn w:val="a0"/>
    <w:next w:val="a0"/>
    <w:qFormat/>
    <w:rsid w:val="00900C35"/>
    <w:pPr>
      <w:keepNext/>
      <w:numPr>
        <w:ilvl w:val="1"/>
        <w:numId w:val="1"/>
      </w:numPr>
      <w:tabs>
        <w:tab w:val="left" w:pos="0"/>
      </w:tabs>
      <w:jc w:val="both"/>
      <w:outlineLvl w:val="1"/>
    </w:pPr>
    <w:rPr>
      <w:b/>
      <w:sz w:val="40"/>
    </w:rPr>
  </w:style>
  <w:style w:type="character" w:customStyle="1" w:styleId="WW8Num1z0">
    <w:name w:val="WW8Num1z0"/>
    <w:qFormat/>
    <w:rsid w:val="00900C35"/>
  </w:style>
  <w:style w:type="character" w:customStyle="1" w:styleId="WW8Num1z1">
    <w:name w:val="WW8Num1z1"/>
    <w:qFormat/>
    <w:rsid w:val="00900C35"/>
  </w:style>
  <w:style w:type="character" w:customStyle="1" w:styleId="WW8Num1z2">
    <w:name w:val="WW8Num1z2"/>
    <w:qFormat/>
    <w:rsid w:val="00900C35"/>
  </w:style>
  <w:style w:type="character" w:customStyle="1" w:styleId="WW8Num1z3">
    <w:name w:val="WW8Num1z3"/>
    <w:qFormat/>
    <w:rsid w:val="00900C35"/>
  </w:style>
  <w:style w:type="character" w:customStyle="1" w:styleId="WW8Num1z4">
    <w:name w:val="WW8Num1z4"/>
    <w:qFormat/>
    <w:rsid w:val="00900C35"/>
  </w:style>
  <w:style w:type="character" w:customStyle="1" w:styleId="WW8Num1z5">
    <w:name w:val="WW8Num1z5"/>
    <w:qFormat/>
    <w:rsid w:val="00900C35"/>
  </w:style>
  <w:style w:type="character" w:customStyle="1" w:styleId="WW8Num1z6">
    <w:name w:val="WW8Num1z6"/>
    <w:qFormat/>
    <w:rsid w:val="00900C35"/>
  </w:style>
  <w:style w:type="character" w:customStyle="1" w:styleId="WW8Num1z7">
    <w:name w:val="WW8Num1z7"/>
    <w:qFormat/>
    <w:rsid w:val="00900C35"/>
  </w:style>
  <w:style w:type="character" w:customStyle="1" w:styleId="WW8Num1z8">
    <w:name w:val="WW8Num1z8"/>
    <w:qFormat/>
    <w:rsid w:val="00900C35"/>
  </w:style>
  <w:style w:type="character" w:customStyle="1" w:styleId="WW8Num2z0">
    <w:name w:val="WW8Num2z0"/>
    <w:qFormat/>
    <w:rsid w:val="00900C35"/>
    <w:rPr>
      <w:rFonts w:ascii="Symbol" w:hAnsi="Symbol" w:cs="Symbol"/>
    </w:rPr>
  </w:style>
  <w:style w:type="character" w:customStyle="1" w:styleId="WW8Num2z1">
    <w:name w:val="WW8Num2z1"/>
    <w:qFormat/>
    <w:rsid w:val="00900C35"/>
    <w:rPr>
      <w:rFonts w:ascii="Courier New" w:hAnsi="Courier New" w:cs="Courier New"/>
    </w:rPr>
  </w:style>
  <w:style w:type="character" w:customStyle="1" w:styleId="WW8Num2z2">
    <w:name w:val="WW8Num2z2"/>
    <w:qFormat/>
    <w:rsid w:val="00900C35"/>
    <w:rPr>
      <w:rFonts w:ascii="Wingdings" w:hAnsi="Wingdings" w:cs="Wingdings"/>
    </w:rPr>
  </w:style>
  <w:style w:type="character" w:customStyle="1" w:styleId="Absatz-Standardschriftart">
    <w:name w:val="Absatz-Standardschriftart"/>
    <w:qFormat/>
    <w:rsid w:val="00900C35"/>
  </w:style>
  <w:style w:type="character" w:customStyle="1" w:styleId="WW-Absatz-Standardschriftart">
    <w:name w:val="WW-Absatz-Standardschriftart"/>
    <w:qFormat/>
    <w:rsid w:val="00900C35"/>
  </w:style>
  <w:style w:type="character" w:customStyle="1" w:styleId="WW8Num3z0">
    <w:name w:val="WW8Num3z0"/>
    <w:qFormat/>
    <w:rsid w:val="00900C35"/>
    <w:rPr>
      <w:rFonts w:ascii="Symbol" w:hAnsi="Symbol" w:cs="Symbol"/>
    </w:rPr>
  </w:style>
  <w:style w:type="character" w:customStyle="1" w:styleId="WW8Num3z1">
    <w:name w:val="WW8Num3z1"/>
    <w:qFormat/>
    <w:rsid w:val="00900C35"/>
    <w:rPr>
      <w:rFonts w:ascii="Courier New" w:hAnsi="Courier New" w:cs="Courier New"/>
    </w:rPr>
  </w:style>
  <w:style w:type="character" w:customStyle="1" w:styleId="WW8Num3z2">
    <w:name w:val="WW8Num3z2"/>
    <w:qFormat/>
    <w:rsid w:val="00900C35"/>
    <w:rPr>
      <w:rFonts w:ascii="Wingdings" w:hAnsi="Wingdings" w:cs="Wingdings"/>
    </w:rPr>
  </w:style>
  <w:style w:type="character" w:customStyle="1" w:styleId="WW8Num4z0">
    <w:name w:val="WW8Num4z0"/>
    <w:qFormat/>
    <w:rsid w:val="00900C35"/>
    <w:rPr>
      <w:rFonts w:ascii="Symbol" w:hAnsi="Symbol" w:cs="Symbol"/>
    </w:rPr>
  </w:style>
  <w:style w:type="character" w:customStyle="1" w:styleId="WW8Num4z1">
    <w:name w:val="WW8Num4z1"/>
    <w:qFormat/>
    <w:rsid w:val="00900C35"/>
    <w:rPr>
      <w:rFonts w:ascii="Courier New" w:hAnsi="Courier New" w:cs="Courier New"/>
    </w:rPr>
  </w:style>
  <w:style w:type="character" w:customStyle="1" w:styleId="WW8Num4z2">
    <w:name w:val="WW8Num4z2"/>
    <w:qFormat/>
    <w:rsid w:val="00900C35"/>
    <w:rPr>
      <w:rFonts w:ascii="Wingdings" w:hAnsi="Wingdings" w:cs="Wingdings"/>
    </w:rPr>
  </w:style>
  <w:style w:type="character" w:customStyle="1" w:styleId="WW8Num5z0">
    <w:name w:val="WW8Num5z0"/>
    <w:qFormat/>
    <w:rsid w:val="00900C35"/>
    <w:rPr>
      <w:rFonts w:ascii="Symbol" w:hAnsi="Symbol" w:cs="Symbol"/>
    </w:rPr>
  </w:style>
  <w:style w:type="character" w:customStyle="1" w:styleId="WW8Num5z1">
    <w:name w:val="WW8Num5z1"/>
    <w:qFormat/>
    <w:rsid w:val="00900C35"/>
    <w:rPr>
      <w:rFonts w:ascii="Courier New" w:hAnsi="Courier New" w:cs="Courier New"/>
    </w:rPr>
  </w:style>
  <w:style w:type="character" w:customStyle="1" w:styleId="WW8Num5z2">
    <w:name w:val="WW8Num5z2"/>
    <w:qFormat/>
    <w:rsid w:val="00900C35"/>
    <w:rPr>
      <w:rFonts w:ascii="Wingdings" w:hAnsi="Wingdings" w:cs="Wingdings"/>
    </w:rPr>
  </w:style>
  <w:style w:type="character" w:customStyle="1" w:styleId="13">
    <w:name w:val="Основной шрифт абзаца1"/>
    <w:qFormat/>
    <w:rsid w:val="00900C35"/>
  </w:style>
  <w:style w:type="character" w:customStyle="1" w:styleId="InternetLink">
    <w:name w:val="Internet Link"/>
    <w:rsid w:val="00900C35"/>
    <w:rPr>
      <w:color w:val="0000FF"/>
      <w:u w:val="single"/>
    </w:rPr>
  </w:style>
  <w:style w:type="character" w:customStyle="1" w:styleId="HTML">
    <w:name w:val="Стандартный HTML Знак"/>
    <w:qFormat/>
    <w:rsid w:val="00900C35"/>
    <w:rPr>
      <w:rFonts w:ascii="Courier New" w:eastAsia="Calibri" w:hAnsi="Courier New" w:cs="Courier New"/>
      <w:sz w:val="24"/>
      <w:szCs w:val="24"/>
      <w:lang w:val="ru-RU" w:bidi="ar-SA"/>
    </w:rPr>
  </w:style>
  <w:style w:type="character" w:styleId="a8">
    <w:name w:val="Emphasis"/>
    <w:qFormat/>
    <w:rsid w:val="00900C35"/>
    <w:rPr>
      <w:i/>
      <w:iCs/>
    </w:rPr>
  </w:style>
  <w:style w:type="character" w:customStyle="1" w:styleId="23">
    <w:name w:val="Основной текст (2)"/>
    <w:basedOn w:val="a1"/>
    <w:qFormat/>
    <w:rsid w:val="00900C3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9">
    <w:name w:val="Верхний колонтитул Знак"/>
    <w:aliases w:val="ВерхКолонтитул Знак"/>
    <w:basedOn w:val="a1"/>
    <w:qFormat/>
    <w:rsid w:val="00900C35"/>
    <w:rPr>
      <w:sz w:val="24"/>
      <w:szCs w:val="24"/>
    </w:rPr>
  </w:style>
  <w:style w:type="character" w:customStyle="1" w:styleId="aa">
    <w:name w:val="Нижний колонтитул Знак"/>
    <w:basedOn w:val="a1"/>
    <w:qFormat/>
    <w:rsid w:val="00900C35"/>
    <w:rPr>
      <w:sz w:val="24"/>
      <w:szCs w:val="24"/>
    </w:rPr>
  </w:style>
  <w:style w:type="paragraph" w:customStyle="1" w:styleId="Heading">
    <w:name w:val="Heading"/>
    <w:basedOn w:val="a0"/>
    <w:next w:val="ab"/>
    <w:qFormat/>
    <w:rsid w:val="00900C35"/>
    <w:pPr>
      <w:suppressLineNumbers/>
      <w:spacing w:before="120" w:after="120"/>
    </w:pPr>
    <w:rPr>
      <w:rFonts w:ascii="Arial" w:hAnsi="Arial" w:cs="Tahoma"/>
      <w:i/>
      <w:iCs/>
      <w:sz w:val="20"/>
    </w:rPr>
  </w:style>
  <w:style w:type="paragraph" w:styleId="ab">
    <w:name w:val="Body Text"/>
    <w:aliases w:val="Заг1,BO,ID,body indent,ändrad,EHPT,Body Text2"/>
    <w:basedOn w:val="a0"/>
    <w:link w:val="ac"/>
    <w:rsid w:val="00900C35"/>
    <w:pPr>
      <w:jc w:val="both"/>
    </w:pPr>
    <w:rPr>
      <w:sz w:val="28"/>
      <w:szCs w:val="20"/>
    </w:rPr>
  </w:style>
  <w:style w:type="character" w:customStyle="1" w:styleId="ac">
    <w:name w:val="Основной текст Знак"/>
    <w:aliases w:val="Заг1 Знак,BO Знак,ID Знак,body indent Знак,ändrad Знак,EHPT Знак,Body Text2 Знак"/>
    <w:basedOn w:val="a1"/>
    <w:link w:val="ab"/>
    <w:rsid w:val="00900C35"/>
    <w:rPr>
      <w:rFonts w:ascii="Times New Roman" w:eastAsia="Times New Roman" w:hAnsi="Times New Roman" w:cs="Times New Roman"/>
      <w:sz w:val="28"/>
      <w:szCs w:val="20"/>
      <w:lang w:eastAsia="zh-CN"/>
    </w:rPr>
  </w:style>
  <w:style w:type="paragraph" w:styleId="ad">
    <w:name w:val="List"/>
    <w:basedOn w:val="ab"/>
    <w:rsid w:val="00900C35"/>
    <w:rPr>
      <w:rFonts w:ascii="Arial" w:hAnsi="Arial" w:cs="Tahoma"/>
    </w:rPr>
  </w:style>
  <w:style w:type="paragraph" w:customStyle="1" w:styleId="14">
    <w:name w:val="Название объекта1"/>
    <w:basedOn w:val="a0"/>
    <w:qFormat/>
    <w:rsid w:val="00900C35"/>
    <w:pPr>
      <w:suppressLineNumbers/>
      <w:spacing w:before="120" w:after="120"/>
    </w:pPr>
    <w:rPr>
      <w:i/>
      <w:iCs/>
    </w:rPr>
  </w:style>
  <w:style w:type="paragraph" w:customStyle="1" w:styleId="Index">
    <w:name w:val="Index"/>
    <w:basedOn w:val="a0"/>
    <w:qFormat/>
    <w:rsid w:val="00900C35"/>
    <w:pPr>
      <w:suppressLineNumbers/>
    </w:pPr>
  </w:style>
  <w:style w:type="paragraph" w:customStyle="1" w:styleId="15">
    <w:name w:val="Заголовок1"/>
    <w:basedOn w:val="a0"/>
    <w:next w:val="ab"/>
    <w:qFormat/>
    <w:rsid w:val="00900C35"/>
    <w:pPr>
      <w:keepNext/>
      <w:spacing w:before="240" w:after="120"/>
    </w:pPr>
    <w:rPr>
      <w:rFonts w:ascii="Arial" w:eastAsia="MS Mincho;ＭＳ 明朝" w:hAnsi="Arial" w:cs="Tahoma"/>
      <w:sz w:val="28"/>
      <w:szCs w:val="28"/>
    </w:rPr>
  </w:style>
  <w:style w:type="paragraph" w:customStyle="1" w:styleId="16">
    <w:name w:val="Указатель1"/>
    <w:basedOn w:val="a0"/>
    <w:rsid w:val="00900C35"/>
    <w:pPr>
      <w:suppressLineNumbers/>
    </w:pPr>
    <w:rPr>
      <w:rFonts w:ascii="Arial" w:hAnsi="Arial" w:cs="Tahoma"/>
    </w:rPr>
  </w:style>
  <w:style w:type="paragraph" w:styleId="24">
    <w:name w:val="Body Text Indent 2"/>
    <w:basedOn w:val="a0"/>
    <w:link w:val="25"/>
    <w:qFormat/>
    <w:rsid w:val="00900C35"/>
    <w:pPr>
      <w:ind w:firstLine="360"/>
      <w:jc w:val="both"/>
    </w:pPr>
  </w:style>
  <w:style w:type="character" w:customStyle="1" w:styleId="25">
    <w:name w:val="Основной текст с отступом 2 Знак"/>
    <w:basedOn w:val="a1"/>
    <w:link w:val="24"/>
    <w:rsid w:val="00900C35"/>
    <w:rPr>
      <w:rFonts w:ascii="Times New Roman" w:eastAsia="Times New Roman" w:hAnsi="Times New Roman" w:cs="Times New Roman"/>
      <w:sz w:val="24"/>
      <w:szCs w:val="24"/>
      <w:lang w:eastAsia="zh-CN"/>
    </w:rPr>
  </w:style>
  <w:style w:type="paragraph" w:styleId="ae">
    <w:name w:val="Balloon Text"/>
    <w:basedOn w:val="a0"/>
    <w:link w:val="af"/>
    <w:qFormat/>
    <w:rsid w:val="00900C35"/>
    <w:rPr>
      <w:rFonts w:ascii="Tahoma" w:hAnsi="Tahoma" w:cs="Tahoma"/>
      <w:sz w:val="16"/>
      <w:szCs w:val="16"/>
    </w:rPr>
  </w:style>
  <w:style w:type="character" w:customStyle="1" w:styleId="af">
    <w:name w:val="Текст выноски Знак"/>
    <w:basedOn w:val="a1"/>
    <w:link w:val="ae"/>
    <w:rsid w:val="00900C35"/>
    <w:rPr>
      <w:rFonts w:ascii="Tahoma" w:eastAsia="Times New Roman" w:hAnsi="Tahoma" w:cs="Tahoma"/>
      <w:sz w:val="16"/>
      <w:szCs w:val="16"/>
      <w:lang w:eastAsia="zh-CN"/>
    </w:rPr>
  </w:style>
  <w:style w:type="paragraph" w:customStyle="1" w:styleId="ConsPlusTitle">
    <w:name w:val="ConsPlusTitle"/>
    <w:qFormat/>
    <w:rsid w:val="00900C35"/>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0">
    <w:name w:val="Знак"/>
    <w:basedOn w:val="a0"/>
    <w:qFormat/>
    <w:rsid w:val="00900C35"/>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900C35"/>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0"/>
    <w:link w:val="HTML1"/>
    <w:qFormat/>
    <w:rsid w:val="0090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rPr>
  </w:style>
  <w:style w:type="character" w:customStyle="1" w:styleId="HTML1">
    <w:name w:val="Стандартный HTML Знак1"/>
    <w:basedOn w:val="a1"/>
    <w:link w:val="HTML0"/>
    <w:rsid w:val="00900C35"/>
    <w:rPr>
      <w:rFonts w:ascii="Courier New" w:eastAsia="Calibri" w:hAnsi="Courier New" w:cs="Courier New"/>
      <w:sz w:val="24"/>
      <w:szCs w:val="24"/>
      <w:lang w:eastAsia="zh-CN"/>
    </w:rPr>
  </w:style>
  <w:style w:type="paragraph" w:customStyle="1" w:styleId="ConsPlusNormal">
    <w:name w:val="ConsPlusNormal"/>
    <w:link w:val="ConsPlusNormal0"/>
    <w:qFormat/>
    <w:rsid w:val="00900C35"/>
    <w:pPr>
      <w:autoSpaceDE w:val="0"/>
      <w:spacing w:after="0" w:line="240" w:lineRule="auto"/>
      <w:ind w:firstLine="720"/>
    </w:pPr>
    <w:rPr>
      <w:rFonts w:ascii="Arial" w:eastAsia="Times New Roman" w:hAnsi="Arial" w:cs="Arial"/>
      <w:sz w:val="20"/>
      <w:szCs w:val="20"/>
      <w:lang w:eastAsia="zh-CN"/>
    </w:rPr>
  </w:style>
  <w:style w:type="paragraph" w:customStyle="1" w:styleId="17">
    <w:name w:val="Верхний колонтитул1"/>
    <w:basedOn w:val="a0"/>
    <w:rsid w:val="00900C35"/>
    <w:pPr>
      <w:tabs>
        <w:tab w:val="center" w:pos="4677"/>
        <w:tab w:val="right" w:pos="9355"/>
      </w:tabs>
    </w:pPr>
  </w:style>
  <w:style w:type="paragraph" w:customStyle="1" w:styleId="TableContents">
    <w:name w:val="Table Contents"/>
    <w:basedOn w:val="a0"/>
    <w:qFormat/>
    <w:rsid w:val="00900C35"/>
    <w:pPr>
      <w:suppressLineNumbers/>
    </w:pPr>
  </w:style>
  <w:style w:type="paragraph" w:customStyle="1" w:styleId="TableHeading">
    <w:name w:val="Table Heading"/>
    <w:basedOn w:val="TableContents"/>
    <w:qFormat/>
    <w:rsid w:val="00900C35"/>
    <w:pPr>
      <w:jc w:val="center"/>
    </w:pPr>
    <w:rPr>
      <w:b/>
      <w:bCs/>
    </w:rPr>
  </w:style>
  <w:style w:type="numbering" w:customStyle="1" w:styleId="WW8Num1">
    <w:name w:val="WW8Num1"/>
    <w:qFormat/>
    <w:rsid w:val="00900C35"/>
  </w:style>
  <w:style w:type="numbering" w:customStyle="1" w:styleId="WW8Num2">
    <w:name w:val="WW8Num2"/>
    <w:qFormat/>
    <w:rsid w:val="00900C35"/>
  </w:style>
  <w:style w:type="paragraph" w:styleId="af1">
    <w:name w:val="header"/>
    <w:aliases w:val="ВерхКолонтитул"/>
    <w:basedOn w:val="a0"/>
    <w:link w:val="18"/>
    <w:uiPriority w:val="99"/>
    <w:unhideWhenUsed/>
    <w:rsid w:val="00900C35"/>
    <w:pPr>
      <w:tabs>
        <w:tab w:val="center" w:pos="4677"/>
        <w:tab w:val="right" w:pos="9355"/>
      </w:tabs>
    </w:pPr>
  </w:style>
  <w:style w:type="character" w:customStyle="1" w:styleId="18">
    <w:name w:val="Верхний колонтитул Знак1"/>
    <w:aliases w:val="ВерхКолонтитул Знак1"/>
    <w:basedOn w:val="a1"/>
    <w:link w:val="af1"/>
    <w:uiPriority w:val="99"/>
    <w:semiHidden/>
    <w:rsid w:val="00900C35"/>
    <w:rPr>
      <w:rFonts w:ascii="Times New Roman" w:eastAsia="Times New Roman" w:hAnsi="Times New Roman" w:cs="Times New Roman"/>
      <w:sz w:val="24"/>
      <w:szCs w:val="24"/>
      <w:lang w:eastAsia="zh-CN"/>
    </w:rPr>
  </w:style>
  <w:style w:type="paragraph" w:styleId="af2">
    <w:name w:val="footer"/>
    <w:basedOn w:val="a0"/>
    <w:link w:val="19"/>
    <w:uiPriority w:val="99"/>
    <w:unhideWhenUsed/>
    <w:rsid w:val="00900C35"/>
    <w:pPr>
      <w:tabs>
        <w:tab w:val="center" w:pos="4677"/>
        <w:tab w:val="right" w:pos="9355"/>
      </w:tabs>
    </w:pPr>
  </w:style>
  <w:style w:type="character" w:customStyle="1" w:styleId="19">
    <w:name w:val="Нижний колонтитул Знак1"/>
    <w:basedOn w:val="a1"/>
    <w:link w:val="af2"/>
    <w:uiPriority w:val="99"/>
    <w:semiHidden/>
    <w:rsid w:val="00900C35"/>
    <w:rPr>
      <w:rFonts w:ascii="Times New Roman" w:eastAsia="Times New Roman" w:hAnsi="Times New Roman" w:cs="Times New Roman"/>
      <w:sz w:val="24"/>
      <w:szCs w:val="24"/>
      <w:lang w:eastAsia="zh-CN"/>
    </w:rPr>
  </w:style>
  <w:style w:type="paragraph" w:styleId="af3">
    <w:name w:val="List Paragraph"/>
    <w:basedOn w:val="a0"/>
    <w:link w:val="af4"/>
    <w:uiPriority w:val="34"/>
    <w:qFormat/>
    <w:rsid w:val="00900C35"/>
    <w:pPr>
      <w:ind w:left="720"/>
      <w:contextualSpacing/>
    </w:pPr>
  </w:style>
  <w:style w:type="paragraph" w:customStyle="1" w:styleId="ConsTitle">
    <w:name w:val="ConsTitle"/>
    <w:rsid w:val="00900C3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5">
    <w:name w:val="Hyperlink"/>
    <w:basedOn w:val="a1"/>
    <w:uiPriority w:val="99"/>
    <w:unhideWhenUsed/>
    <w:rsid w:val="003E1A05"/>
    <w:rPr>
      <w:color w:val="0563C1" w:themeColor="hyperlink"/>
      <w:u w:val="single"/>
    </w:rPr>
  </w:style>
  <w:style w:type="table" w:styleId="af6">
    <w:name w:val="Table Grid"/>
    <w:basedOn w:val="a2"/>
    <w:uiPriority w:val="59"/>
    <w:rsid w:val="003E1A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1"/>
    <w:link w:val="1a"/>
    <w:rsid w:val="00CA1D8D"/>
    <w:rPr>
      <w:rFonts w:ascii="Times New Roman" w:eastAsia="Times New Roman" w:hAnsi="Times New Roman" w:cs="Times New Roman"/>
      <w:shd w:val="clear" w:color="auto" w:fill="FFFFFF"/>
    </w:rPr>
  </w:style>
  <w:style w:type="paragraph" w:customStyle="1" w:styleId="1a">
    <w:name w:val="Основной текст1"/>
    <w:basedOn w:val="a0"/>
    <w:link w:val="af7"/>
    <w:rsid w:val="00CA1D8D"/>
    <w:pPr>
      <w:shd w:val="clear" w:color="auto" w:fill="FFFFFF"/>
      <w:suppressAutoHyphens w:val="0"/>
      <w:spacing w:line="295" w:lineRule="exact"/>
      <w:jc w:val="right"/>
    </w:pPr>
    <w:rPr>
      <w:sz w:val="22"/>
      <w:szCs w:val="22"/>
      <w:lang w:eastAsia="en-US"/>
    </w:rPr>
  </w:style>
  <w:style w:type="paragraph" w:styleId="af8">
    <w:name w:val="Normal (Web)"/>
    <w:basedOn w:val="a0"/>
    <w:uiPriority w:val="99"/>
    <w:unhideWhenUsed/>
    <w:rsid w:val="000557CD"/>
    <w:pPr>
      <w:suppressAutoHyphens w:val="0"/>
      <w:spacing w:before="100" w:beforeAutospacing="1" w:after="100" w:afterAutospacing="1"/>
    </w:pPr>
    <w:rPr>
      <w:lang w:eastAsia="ru-RU"/>
    </w:rPr>
  </w:style>
  <w:style w:type="character" w:customStyle="1" w:styleId="1b">
    <w:name w:val="Гиперссылка1"/>
    <w:basedOn w:val="a1"/>
    <w:rsid w:val="000557CD"/>
  </w:style>
  <w:style w:type="character" w:customStyle="1" w:styleId="30">
    <w:name w:val="Заголовок 3 Знак"/>
    <w:basedOn w:val="a1"/>
    <w:link w:val="3"/>
    <w:rsid w:val="000557C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0557CD"/>
    <w:rPr>
      <w:rFonts w:ascii="Calibri" w:eastAsia="Times New Roman" w:hAnsi="Calibri" w:cs="Times New Roman"/>
      <w:b/>
      <w:bCs/>
      <w:sz w:val="28"/>
      <w:szCs w:val="28"/>
    </w:rPr>
  </w:style>
  <w:style w:type="numbering" w:customStyle="1" w:styleId="1c">
    <w:name w:val="Нет списка1"/>
    <w:next w:val="a3"/>
    <w:uiPriority w:val="99"/>
    <w:semiHidden/>
    <w:unhideWhenUsed/>
    <w:rsid w:val="000557CD"/>
  </w:style>
  <w:style w:type="character" w:customStyle="1" w:styleId="a7">
    <w:name w:val="Без интервала Знак"/>
    <w:link w:val="a6"/>
    <w:uiPriority w:val="1"/>
    <w:rsid w:val="000557CD"/>
    <w:rPr>
      <w:rFonts w:ascii="Times New Roman" w:eastAsia="Times New Roman" w:hAnsi="Times New Roman" w:cs="Times New Roman"/>
      <w:sz w:val="24"/>
      <w:szCs w:val="24"/>
      <w:lang w:eastAsia="zh-CN"/>
    </w:rPr>
  </w:style>
  <w:style w:type="character" w:customStyle="1" w:styleId="af4">
    <w:name w:val="Абзац списка Знак"/>
    <w:link w:val="af3"/>
    <w:uiPriority w:val="34"/>
    <w:locked/>
    <w:rsid w:val="000557CD"/>
    <w:rPr>
      <w:rFonts w:ascii="Times New Roman" w:eastAsia="Times New Roman" w:hAnsi="Times New Roman" w:cs="Times New Roman"/>
      <w:sz w:val="24"/>
      <w:szCs w:val="24"/>
      <w:lang w:eastAsia="zh-CN"/>
    </w:rPr>
  </w:style>
  <w:style w:type="paragraph" w:customStyle="1" w:styleId="msonormalmailrucssattributepostfix">
    <w:name w:val="msonormal_mailru_css_attribute_postfix"/>
    <w:basedOn w:val="a0"/>
    <w:rsid w:val="000557CD"/>
    <w:pPr>
      <w:suppressAutoHyphens w:val="0"/>
      <w:spacing w:before="100" w:beforeAutospacing="1" w:after="100" w:afterAutospacing="1"/>
    </w:pPr>
    <w:rPr>
      <w:lang w:eastAsia="ru-RU"/>
    </w:rPr>
  </w:style>
  <w:style w:type="paragraph" w:customStyle="1" w:styleId="af9">
    <w:name w:val="Чертежный"/>
    <w:rsid w:val="000557CD"/>
    <w:pPr>
      <w:spacing w:after="0" w:line="240" w:lineRule="auto"/>
      <w:jc w:val="both"/>
    </w:pPr>
    <w:rPr>
      <w:rFonts w:ascii="ISOCPEUR" w:eastAsia="Times New Roman" w:hAnsi="ISOCPEUR" w:cs="Times New Roman"/>
      <w:i/>
      <w:sz w:val="28"/>
      <w:szCs w:val="20"/>
      <w:lang w:val="uk-UA" w:eastAsia="ru-RU"/>
    </w:rPr>
  </w:style>
  <w:style w:type="character" w:customStyle="1" w:styleId="afa">
    <w:name w:val="Название Знак"/>
    <w:link w:val="afb"/>
    <w:rsid w:val="000557CD"/>
    <w:rPr>
      <w:sz w:val="24"/>
      <w:szCs w:val="24"/>
    </w:rPr>
  </w:style>
  <w:style w:type="paragraph" w:customStyle="1" w:styleId="210">
    <w:name w:val="Основной текст 21"/>
    <w:basedOn w:val="a0"/>
    <w:rsid w:val="000557CD"/>
    <w:pPr>
      <w:widowControl w:val="0"/>
      <w:suppressAutoHyphens w:val="0"/>
      <w:ind w:firstLine="567"/>
      <w:jc w:val="both"/>
    </w:pPr>
    <w:rPr>
      <w:color w:val="000000"/>
      <w:szCs w:val="20"/>
      <w:lang w:eastAsia="ru-RU"/>
    </w:rPr>
  </w:style>
  <w:style w:type="paragraph" w:customStyle="1" w:styleId="WW-Web">
    <w:name w:val="WW-Обычный (Web)"/>
    <w:basedOn w:val="a0"/>
    <w:link w:val="WW-Web0"/>
    <w:rsid w:val="000557CD"/>
    <w:pPr>
      <w:widowControl w:val="0"/>
      <w:spacing w:before="100" w:after="100"/>
    </w:pPr>
    <w:rPr>
      <w:rFonts w:eastAsia="Lucida Sans Unicode"/>
      <w:kern w:val="1"/>
      <w:szCs w:val="20"/>
      <w:lang w:val="x-none" w:eastAsia="ar-SA"/>
    </w:rPr>
  </w:style>
  <w:style w:type="character" w:customStyle="1" w:styleId="WW-Web0">
    <w:name w:val="WW-Обычный (Web) Знак"/>
    <w:link w:val="WW-Web"/>
    <w:rsid w:val="000557CD"/>
    <w:rPr>
      <w:rFonts w:ascii="Times New Roman" w:eastAsia="Lucida Sans Unicode" w:hAnsi="Times New Roman" w:cs="Times New Roman"/>
      <w:kern w:val="1"/>
      <w:sz w:val="24"/>
      <w:szCs w:val="20"/>
      <w:lang w:val="x-none" w:eastAsia="ar-SA"/>
    </w:rPr>
  </w:style>
  <w:style w:type="paragraph" w:customStyle="1" w:styleId="0">
    <w:name w:val="Основной текст 0"/>
    <w:aliases w:val="95 ПК"/>
    <w:basedOn w:val="a0"/>
    <w:rsid w:val="000557CD"/>
    <w:pPr>
      <w:suppressAutoHyphens w:val="0"/>
      <w:ind w:firstLine="539"/>
      <w:jc w:val="both"/>
    </w:pPr>
    <w:rPr>
      <w:rFonts w:eastAsia="Calibri"/>
      <w:color w:val="000000"/>
      <w:kern w:val="24"/>
      <w:lang w:eastAsia="en-US"/>
    </w:rPr>
  </w:style>
  <w:style w:type="paragraph" w:customStyle="1" w:styleId="Iauiue">
    <w:name w:val="Iau?iue"/>
    <w:rsid w:val="000557CD"/>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0"/>
    <w:next w:val="a0"/>
    <w:uiPriority w:val="99"/>
    <w:rsid w:val="000557CD"/>
    <w:pPr>
      <w:suppressAutoHyphens w:val="0"/>
      <w:spacing w:before="100" w:beforeAutospacing="1" w:after="100" w:afterAutospacing="1"/>
    </w:pPr>
    <w:rPr>
      <w:rFonts w:ascii="Tahoma" w:hAnsi="Tahoma" w:cs="Tahoma"/>
      <w:sz w:val="20"/>
      <w:szCs w:val="20"/>
      <w:lang w:val="en-US" w:eastAsia="en-US"/>
    </w:rPr>
  </w:style>
  <w:style w:type="paragraph" w:styleId="afc">
    <w:name w:val="footnote text"/>
    <w:basedOn w:val="a0"/>
    <w:link w:val="afd"/>
    <w:uiPriority w:val="99"/>
    <w:rsid w:val="000557CD"/>
    <w:pPr>
      <w:suppressAutoHyphens w:val="0"/>
    </w:pPr>
    <w:rPr>
      <w:sz w:val="20"/>
      <w:szCs w:val="20"/>
      <w:lang w:eastAsia="ru-RU"/>
    </w:rPr>
  </w:style>
  <w:style w:type="character" w:customStyle="1" w:styleId="afd">
    <w:name w:val="Текст сноски Знак"/>
    <w:basedOn w:val="a1"/>
    <w:link w:val="afc"/>
    <w:uiPriority w:val="99"/>
    <w:rsid w:val="000557CD"/>
    <w:rPr>
      <w:rFonts w:ascii="Times New Roman" w:eastAsia="Times New Roman" w:hAnsi="Times New Roman" w:cs="Times New Roman"/>
      <w:sz w:val="20"/>
      <w:szCs w:val="20"/>
      <w:lang w:eastAsia="ru-RU"/>
    </w:rPr>
  </w:style>
  <w:style w:type="paragraph" w:customStyle="1" w:styleId="nienie">
    <w:name w:val="nienie"/>
    <w:basedOn w:val="a0"/>
    <w:uiPriority w:val="99"/>
    <w:rsid w:val="000557CD"/>
    <w:pPr>
      <w:keepLines/>
      <w:widowControl w:val="0"/>
      <w:suppressAutoHyphens w:val="0"/>
      <w:ind w:left="709" w:hanging="284"/>
      <w:jc w:val="both"/>
    </w:pPr>
    <w:rPr>
      <w:rFonts w:ascii="Peterburg" w:hAnsi="Peterburg"/>
      <w:szCs w:val="20"/>
      <w:lang w:eastAsia="ru-RU"/>
    </w:rPr>
  </w:style>
  <w:style w:type="paragraph" w:customStyle="1" w:styleId="ConsNormal">
    <w:name w:val="ConsNormal"/>
    <w:rsid w:val="000557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e">
    <w:name w:val="TOC Heading"/>
    <w:basedOn w:val="1"/>
    <w:next w:val="a0"/>
    <w:uiPriority w:val="39"/>
    <w:unhideWhenUsed/>
    <w:qFormat/>
    <w:rsid w:val="000557CD"/>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26">
    <w:name w:val="toc 2"/>
    <w:basedOn w:val="a0"/>
    <w:next w:val="a0"/>
    <w:autoRedefine/>
    <w:uiPriority w:val="39"/>
    <w:unhideWhenUsed/>
    <w:qFormat/>
    <w:rsid w:val="000557CD"/>
    <w:pPr>
      <w:suppressAutoHyphens w:val="0"/>
      <w:spacing w:after="100" w:line="276" w:lineRule="auto"/>
      <w:ind w:left="220"/>
    </w:pPr>
    <w:rPr>
      <w:rFonts w:ascii="Calibri" w:hAnsi="Calibri"/>
      <w:sz w:val="22"/>
      <w:szCs w:val="22"/>
      <w:lang w:eastAsia="en-US"/>
    </w:rPr>
  </w:style>
  <w:style w:type="paragraph" w:styleId="1d">
    <w:name w:val="toc 1"/>
    <w:basedOn w:val="a0"/>
    <w:next w:val="a0"/>
    <w:autoRedefine/>
    <w:uiPriority w:val="39"/>
    <w:unhideWhenUsed/>
    <w:qFormat/>
    <w:rsid w:val="000557CD"/>
    <w:pPr>
      <w:suppressAutoHyphens w:val="0"/>
      <w:spacing w:after="100" w:line="276" w:lineRule="auto"/>
    </w:pPr>
    <w:rPr>
      <w:rFonts w:ascii="Calibri" w:hAnsi="Calibri"/>
      <w:sz w:val="22"/>
      <w:szCs w:val="22"/>
      <w:lang w:eastAsia="en-US"/>
    </w:rPr>
  </w:style>
  <w:style w:type="paragraph" w:styleId="31">
    <w:name w:val="toc 3"/>
    <w:basedOn w:val="a0"/>
    <w:next w:val="a0"/>
    <w:autoRedefine/>
    <w:uiPriority w:val="39"/>
    <w:unhideWhenUsed/>
    <w:qFormat/>
    <w:rsid w:val="000557CD"/>
    <w:pPr>
      <w:tabs>
        <w:tab w:val="right" w:leader="dot" w:pos="9923"/>
      </w:tabs>
      <w:suppressAutoHyphens w:val="0"/>
      <w:spacing w:after="100" w:line="276" w:lineRule="auto"/>
      <w:ind w:left="440"/>
      <w:jc w:val="both"/>
    </w:pPr>
    <w:rPr>
      <w:bCs/>
      <w:noProof/>
      <w:lang w:eastAsia="en-US"/>
    </w:rPr>
  </w:style>
  <w:style w:type="character" w:customStyle="1" w:styleId="WW8Num7z2">
    <w:name w:val="WW8Num7z2"/>
    <w:rsid w:val="000557CD"/>
    <w:rPr>
      <w:rFonts w:ascii="Wingdings" w:hAnsi="Wingdings"/>
    </w:rPr>
  </w:style>
  <w:style w:type="character" w:customStyle="1" w:styleId="y5black">
    <w:name w:val="y5_black"/>
    <w:basedOn w:val="a1"/>
    <w:rsid w:val="000557CD"/>
  </w:style>
  <w:style w:type="paragraph" w:customStyle="1" w:styleId="Iniiaiieoaenonionooiii2">
    <w:name w:val="Iniiaiie oaeno n ionooiii 2"/>
    <w:basedOn w:val="Iauiue"/>
    <w:rsid w:val="000557CD"/>
    <w:pPr>
      <w:widowControl/>
      <w:ind w:firstLine="284"/>
      <w:jc w:val="both"/>
    </w:pPr>
    <w:rPr>
      <w:rFonts w:ascii="Peterburg" w:hAnsi="Peterburg"/>
    </w:rPr>
  </w:style>
  <w:style w:type="paragraph" w:customStyle="1" w:styleId="aff">
    <w:name w:val="???????"/>
    <w:rsid w:val="000557CD"/>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e">
    <w:name w:val="Без интервала1"/>
    <w:qFormat/>
    <w:rsid w:val="000557CD"/>
    <w:pPr>
      <w:spacing w:after="0" w:line="240" w:lineRule="auto"/>
      <w:ind w:firstLine="709"/>
      <w:jc w:val="both"/>
    </w:pPr>
    <w:rPr>
      <w:rFonts w:ascii="Calibri" w:eastAsia="Calibri" w:hAnsi="Calibri" w:cs="Times New Roman"/>
      <w:lang w:eastAsia="ru-RU"/>
    </w:rPr>
  </w:style>
  <w:style w:type="paragraph" w:customStyle="1" w:styleId="ConsPlusNonformat">
    <w:name w:val="ConsPlusNonformat"/>
    <w:rsid w:val="00055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a"/>
    <w:basedOn w:val="a0"/>
    <w:rsid w:val="000557CD"/>
    <w:pPr>
      <w:suppressAutoHyphens w:val="0"/>
      <w:spacing w:before="100" w:beforeAutospacing="1" w:after="100" w:afterAutospacing="1"/>
    </w:pPr>
    <w:rPr>
      <w:lang w:eastAsia="ru-RU"/>
    </w:rPr>
  </w:style>
  <w:style w:type="paragraph" w:customStyle="1" w:styleId="a00">
    <w:name w:val="a0"/>
    <w:basedOn w:val="a0"/>
    <w:rsid w:val="000557CD"/>
    <w:pPr>
      <w:suppressAutoHyphens w:val="0"/>
      <w:spacing w:before="100" w:beforeAutospacing="1" w:after="100" w:afterAutospacing="1"/>
    </w:pPr>
    <w:rPr>
      <w:lang w:eastAsia="ru-RU"/>
    </w:rPr>
  </w:style>
  <w:style w:type="paragraph" w:customStyle="1" w:styleId="aff1">
    <w:name w:val="Основной ГП"/>
    <w:link w:val="aff2"/>
    <w:qFormat/>
    <w:rsid w:val="000557CD"/>
    <w:pPr>
      <w:spacing w:after="120" w:line="276" w:lineRule="auto"/>
      <w:ind w:firstLine="709"/>
      <w:jc w:val="both"/>
    </w:pPr>
    <w:rPr>
      <w:rFonts w:ascii="Tahoma" w:eastAsia="Calibri" w:hAnsi="Tahoma" w:cs="Times New Roman"/>
      <w:sz w:val="24"/>
      <w:szCs w:val="24"/>
    </w:rPr>
  </w:style>
  <w:style w:type="character" w:customStyle="1" w:styleId="aff2">
    <w:name w:val="Основной ГП Знак"/>
    <w:link w:val="aff1"/>
    <w:rsid w:val="000557CD"/>
    <w:rPr>
      <w:rFonts w:ascii="Tahoma" w:eastAsia="Calibri" w:hAnsi="Tahoma" w:cs="Times New Roman"/>
      <w:sz w:val="24"/>
      <w:szCs w:val="24"/>
    </w:rPr>
  </w:style>
  <w:style w:type="character" w:customStyle="1" w:styleId="120">
    <w:name w:val="Стиль 12 пт"/>
    <w:rsid w:val="000557CD"/>
    <w:rPr>
      <w:sz w:val="24"/>
    </w:rPr>
  </w:style>
  <w:style w:type="paragraph" w:customStyle="1" w:styleId="Default">
    <w:name w:val="Default"/>
    <w:rsid w:val="000557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00">
    <w:name w:val="0"/>
    <w:basedOn w:val="ConsPlusNormal"/>
    <w:rsid w:val="000557CD"/>
    <w:pPr>
      <w:suppressAutoHyphens/>
      <w:ind w:firstLine="851"/>
      <w:jc w:val="both"/>
    </w:pPr>
    <w:rPr>
      <w:rFonts w:ascii="Times New Roman" w:eastAsia="Arial" w:hAnsi="Times New Roman" w:cs="Times New Roman"/>
      <w:sz w:val="28"/>
      <w:szCs w:val="28"/>
      <w:lang w:eastAsia="ar-SA"/>
    </w:rPr>
  </w:style>
  <w:style w:type="paragraph" w:customStyle="1" w:styleId="000">
    <w:name w:val="000"/>
    <w:basedOn w:val="00"/>
    <w:rsid w:val="000557CD"/>
    <w:pPr>
      <w:tabs>
        <w:tab w:val="left" w:pos="0"/>
        <w:tab w:val="left" w:pos="1134"/>
      </w:tabs>
      <w:ind w:left="1778" w:hanging="360"/>
    </w:pPr>
  </w:style>
  <w:style w:type="paragraph" w:customStyle="1" w:styleId="01">
    <w:name w:val="0 прим"/>
    <w:basedOn w:val="a0"/>
    <w:rsid w:val="000557CD"/>
    <w:pPr>
      <w:autoSpaceDE w:val="0"/>
      <w:ind w:firstLine="851"/>
      <w:jc w:val="both"/>
    </w:pPr>
    <w:rPr>
      <w:rFonts w:eastAsia="Arial"/>
      <w:i/>
      <w:sz w:val="28"/>
      <w:szCs w:val="28"/>
      <w:lang w:eastAsia="ar-SA"/>
    </w:rPr>
  </w:style>
  <w:style w:type="character" w:customStyle="1" w:styleId="apple-converted-space">
    <w:name w:val="apple-converted-space"/>
    <w:basedOn w:val="a1"/>
    <w:rsid w:val="000557CD"/>
  </w:style>
  <w:style w:type="paragraph" w:customStyle="1" w:styleId="a">
    <w:name w:val="Маркированный ГП"/>
    <w:basedOn w:val="af3"/>
    <w:link w:val="aff3"/>
    <w:uiPriority w:val="99"/>
    <w:rsid w:val="000557CD"/>
    <w:pPr>
      <w:numPr>
        <w:numId w:val="2"/>
      </w:numPr>
      <w:tabs>
        <w:tab w:val="num" w:pos="360"/>
      </w:tabs>
      <w:suppressAutoHyphens w:val="0"/>
      <w:spacing w:line="276" w:lineRule="auto"/>
      <w:ind w:left="1134" w:hanging="425"/>
    </w:pPr>
    <w:rPr>
      <w:rFonts w:ascii="Tahoma" w:hAnsi="Tahoma"/>
      <w:lang w:val="x-none" w:eastAsia="en-US"/>
    </w:rPr>
  </w:style>
  <w:style w:type="character" w:customStyle="1" w:styleId="aff3">
    <w:name w:val="Маркированный ГП Знак"/>
    <w:link w:val="a"/>
    <w:uiPriority w:val="99"/>
    <w:locked/>
    <w:rsid w:val="000557CD"/>
    <w:rPr>
      <w:rFonts w:ascii="Tahoma" w:eastAsia="Times New Roman" w:hAnsi="Tahoma" w:cs="Times New Roman"/>
      <w:sz w:val="24"/>
      <w:szCs w:val="24"/>
      <w:lang w:val="x-none"/>
    </w:rPr>
  </w:style>
  <w:style w:type="character" w:customStyle="1" w:styleId="blk">
    <w:name w:val="blk"/>
    <w:basedOn w:val="a1"/>
    <w:rsid w:val="000557CD"/>
  </w:style>
  <w:style w:type="paragraph" w:customStyle="1" w:styleId="aff4">
    <w:basedOn w:val="a0"/>
    <w:next w:val="a0"/>
    <w:uiPriority w:val="10"/>
    <w:qFormat/>
    <w:rsid w:val="000557CD"/>
    <w:pPr>
      <w:suppressAutoHyphens w:val="0"/>
      <w:contextualSpacing/>
    </w:pPr>
    <w:rPr>
      <w:rFonts w:ascii="Cambria" w:hAnsi="Cambria"/>
      <w:spacing w:val="-10"/>
      <w:kern w:val="28"/>
      <w:sz w:val="56"/>
      <w:szCs w:val="56"/>
      <w:lang w:eastAsia="en-US"/>
    </w:rPr>
  </w:style>
  <w:style w:type="character" w:customStyle="1" w:styleId="1f">
    <w:name w:val="Заголовок Знак1"/>
    <w:link w:val="aff5"/>
    <w:uiPriority w:val="10"/>
    <w:rsid w:val="000557CD"/>
    <w:rPr>
      <w:rFonts w:ascii="Cambria" w:eastAsia="Times New Roman" w:hAnsi="Cambria" w:cs="Times New Roman"/>
      <w:spacing w:val="-10"/>
      <w:kern w:val="28"/>
      <w:sz w:val="56"/>
      <w:szCs w:val="56"/>
      <w:lang w:eastAsia="en-US"/>
    </w:rPr>
  </w:style>
  <w:style w:type="paragraph" w:styleId="aff5">
    <w:name w:val="Title"/>
    <w:basedOn w:val="a0"/>
    <w:next w:val="a0"/>
    <w:link w:val="1f"/>
    <w:uiPriority w:val="10"/>
    <w:qFormat/>
    <w:rsid w:val="000557CD"/>
    <w:pPr>
      <w:contextualSpacing/>
    </w:pPr>
    <w:rPr>
      <w:rFonts w:ascii="Cambria" w:hAnsi="Cambria"/>
      <w:spacing w:val="-10"/>
      <w:kern w:val="28"/>
      <w:sz w:val="56"/>
      <w:szCs w:val="56"/>
      <w:lang w:eastAsia="en-US"/>
    </w:rPr>
  </w:style>
  <w:style w:type="character" w:customStyle="1" w:styleId="aff6">
    <w:name w:val="Заголовок Знак"/>
    <w:basedOn w:val="a1"/>
    <w:uiPriority w:val="10"/>
    <w:rsid w:val="000557CD"/>
    <w:rPr>
      <w:rFonts w:asciiTheme="majorHAnsi" w:eastAsiaTheme="majorEastAsia" w:hAnsiTheme="majorHAnsi" w:cstheme="majorBidi"/>
      <w:spacing w:val="-10"/>
      <w:kern w:val="28"/>
      <w:sz w:val="56"/>
      <w:szCs w:val="56"/>
      <w:lang w:eastAsia="zh-CN"/>
    </w:rPr>
  </w:style>
  <w:style w:type="character" w:customStyle="1" w:styleId="27">
    <w:name w:val="Заголовок №2_"/>
    <w:basedOn w:val="a1"/>
    <w:link w:val="28"/>
    <w:rsid w:val="006D1567"/>
    <w:rPr>
      <w:rFonts w:eastAsia="Times New Roman" w:cs="Times New Roman"/>
      <w:b/>
      <w:bCs/>
      <w:shd w:val="clear" w:color="auto" w:fill="FFFFFF"/>
    </w:rPr>
  </w:style>
  <w:style w:type="paragraph" w:customStyle="1" w:styleId="28">
    <w:name w:val="Заголовок №2"/>
    <w:basedOn w:val="a0"/>
    <w:link w:val="27"/>
    <w:rsid w:val="006D1567"/>
    <w:pPr>
      <w:widowControl w:val="0"/>
      <w:shd w:val="clear" w:color="auto" w:fill="FFFFFF"/>
      <w:suppressAutoHyphens w:val="0"/>
      <w:spacing w:before="180" w:after="600" w:line="0" w:lineRule="atLeast"/>
      <w:jc w:val="center"/>
      <w:outlineLvl w:val="1"/>
    </w:pPr>
    <w:rPr>
      <w:rFonts w:asciiTheme="minorHAnsi" w:hAnsiTheme="minorHAnsi"/>
      <w:b/>
      <w:bCs/>
      <w:sz w:val="22"/>
      <w:szCs w:val="22"/>
      <w:lang w:eastAsia="en-US"/>
    </w:rPr>
  </w:style>
  <w:style w:type="character" w:styleId="aff7">
    <w:name w:val="FollowedHyperlink"/>
    <w:basedOn w:val="a1"/>
    <w:uiPriority w:val="99"/>
    <w:semiHidden/>
    <w:unhideWhenUsed/>
    <w:rsid w:val="006D1567"/>
    <w:rPr>
      <w:color w:val="800080"/>
      <w:u w:val="single"/>
    </w:rPr>
  </w:style>
  <w:style w:type="paragraph" w:customStyle="1" w:styleId="font5">
    <w:name w:val="font5"/>
    <w:basedOn w:val="a0"/>
    <w:rsid w:val="006D1567"/>
    <w:pPr>
      <w:suppressAutoHyphens w:val="0"/>
      <w:spacing w:before="100" w:beforeAutospacing="1" w:after="100" w:afterAutospacing="1"/>
    </w:pPr>
    <w:rPr>
      <w:sz w:val="20"/>
      <w:szCs w:val="20"/>
      <w:lang w:eastAsia="ru-RU"/>
    </w:rPr>
  </w:style>
  <w:style w:type="paragraph" w:customStyle="1" w:styleId="font6">
    <w:name w:val="font6"/>
    <w:basedOn w:val="a0"/>
    <w:rsid w:val="006D1567"/>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0"/>
    <w:rsid w:val="006D1567"/>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0"/>
    <w:rsid w:val="006D1567"/>
    <w:pPr>
      <w:suppressAutoHyphens w:val="0"/>
      <w:spacing w:before="100" w:beforeAutospacing="1" w:after="100" w:afterAutospacing="1"/>
    </w:pPr>
    <w:rPr>
      <w:lang w:eastAsia="ru-RU"/>
    </w:rPr>
  </w:style>
  <w:style w:type="paragraph" w:customStyle="1" w:styleId="xl66">
    <w:name w:val="xl66"/>
    <w:basedOn w:val="a0"/>
    <w:rsid w:val="006D1567"/>
    <w:pPr>
      <w:suppressAutoHyphens w:val="0"/>
      <w:spacing w:before="100" w:beforeAutospacing="1" w:after="100" w:afterAutospacing="1"/>
    </w:pPr>
    <w:rPr>
      <w:lang w:eastAsia="ru-RU"/>
    </w:rPr>
  </w:style>
  <w:style w:type="paragraph" w:customStyle="1" w:styleId="xl67">
    <w:name w:val="xl67"/>
    <w:basedOn w:val="a0"/>
    <w:rsid w:val="006D1567"/>
    <w:pPr>
      <w:suppressAutoHyphens w:val="0"/>
      <w:spacing w:before="100" w:beforeAutospacing="1" w:after="100" w:afterAutospacing="1"/>
    </w:pPr>
    <w:rPr>
      <w:lang w:eastAsia="ru-RU"/>
    </w:rPr>
  </w:style>
  <w:style w:type="paragraph" w:customStyle="1" w:styleId="xl68">
    <w:name w:val="xl68"/>
    <w:basedOn w:val="a0"/>
    <w:rsid w:val="006D1567"/>
    <w:pPr>
      <w:suppressAutoHyphens w:val="0"/>
      <w:spacing w:before="100" w:beforeAutospacing="1" w:after="100" w:afterAutospacing="1"/>
    </w:pPr>
    <w:rPr>
      <w:b/>
      <w:bCs/>
      <w:lang w:eastAsia="ru-RU"/>
    </w:rPr>
  </w:style>
  <w:style w:type="paragraph" w:customStyle="1" w:styleId="xl69">
    <w:name w:val="xl6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0"/>
    <w:rsid w:val="006D1567"/>
    <w:pPr>
      <w:suppressAutoHyphens w:val="0"/>
      <w:spacing w:before="100" w:beforeAutospacing="1" w:after="100" w:afterAutospacing="1"/>
    </w:pPr>
    <w:rPr>
      <w:b/>
      <w:bCs/>
      <w:i/>
      <w:iCs/>
      <w:lang w:eastAsia="ru-RU"/>
    </w:rPr>
  </w:style>
  <w:style w:type="paragraph" w:customStyle="1" w:styleId="xl71">
    <w:name w:val="xl71"/>
    <w:basedOn w:val="a0"/>
    <w:rsid w:val="006D1567"/>
    <w:pPr>
      <w:shd w:val="clear" w:color="FFFFCC" w:fill="FFFFFF"/>
      <w:suppressAutoHyphens w:val="0"/>
      <w:spacing w:before="100" w:beforeAutospacing="1" w:after="100" w:afterAutospacing="1"/>
    </w:pPr>
    <w:rPr>
      <w:b/>
      <w:bCs/>
      <w:i/>
      <w:iCs/>
      <w:lang w:eastAsia="ru-RU"/>
    </w:rPr>
  </w:style>
  <w:style w:type="paragraph" w:customStyle="1" w:styleId="xl72">
    <w:name w:val="xl72"/>
    <w:basedOn w:val="a0"/>
    <w:rsid w:val="006D1567"/>
    <w:pPr>
      <w:shd w:val="clear" w:color="FFFFCC" w:fill="FFFFFF"/>
      <w:suppressAutoHyphens w:val="0"/>
      <w:spacing w:before="100" w:beforeAutospacing="1" w:after="100" w:afterAutospacing="1"/>
    </w:pPr>
    <w:rPr>
      <w:lang w:eastAsia="ru-RU"/>
    </w:rPr>
  </w:style>
  <w:style w:type="paragraph" w:customStyle="1" w:styleId="xl73">
    <w:name w:val="xl73"/>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0"/>
    <w:rsid w:val="006D156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0"/>
    <w:rsid w:val="006D156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0"/>
    <w:rsid w:val="006D156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0"/>
    <w:rsid w:val="006D1567"/>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0"/>
    <w:rsid w:val="006D1567"/>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0"/>
    <w:rsid w:val="006D1567"/>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0"/>
    <w:rsid w:val="006D1567"/>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0"/>
    <w:rsid w:val="006D1567"/>
    <w:pPr>
      <w:pBdr>
        <w:bottom w:val="single" w:sz="4" w:space="0" w:color="auto"/>
      </w:pBdr>
      <w:suppressAutoHyphens w:val="0"/>
      <w:spacing w:before="100" w:beforeAutospacing="1" w:after="100" w:afterAutospacing="1"/>
    </w:pPr>
    <w:rPr>
      <w:lang w:eastAsia="ru-RU"/>
    </w:rPr>
  </w:style>
  <w:style w:type="paragraph" w:customStyle="1" w:styleId="xl133">
    <w:name w:val="xl133"/>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0"/>
    <w:rsid w:val="006D1567"/>
    <w:pPr>
      <w:shd w:val="clear" w:color="FFFFCC" w:fill="FFFFFF"/>
      <w:suppressAutoHyphens w:val="0"/>
      <w:spacing w:before="100" w:beforeAutospacing="1" w:after="100" w:afterAutospacing="1"/>
    </w:pPr>
    <w:rPr>
      <w:lang w:eastAsia="ru-RU"/>
    </w:rPr>
  </w:style>
  <w:style w:type="paragraph" w:customStyle="1" w:styleId="xl137">
    <w:name w:val="xl137"/>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0"/>
    <w:rsid w:val="006D1567"/>
    <w:pPr>
      <w:shd w:val="clear" w:color="000000" w:fill="FFFFFF"/>
      <w:suppressAutoHyphens w:val="0"/>
      <w:spacing w:before="100" w:beforeAutospacing="1" w:after="100" w:afterAutospacing="1"/>
    </w:pPr>
    <w:rPr>
      <w:lang w:eastAsia="ru-RU"/>
    </w:rPr>
  </w:style>
  <w:style w:type="paragraph" w:customStyle="1" w:styleId="xl139">
    <w:name w:val="xl139"/>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0"/>
    <w:rsid w:val="006D1567"/>
    <w:pPr>
      <w:suppressAutoHyphens w:val="0"/>
      <w:spacing w:before="100" w:beforeAutospacing="1" w:after="100" w:afterAutospacing="1"/>
    </w:pPr>
    <w:rPr>
      <w:color w:val="000000"/>
      <w:lang w:eastAsia="ru-RU"/>
    </w:rPr>
  </w:style>
  <w:style w:type="paragraph" w:customStyle="1" w:styleId="xl151">
    <w:name w:val="xl151"/>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6">
    <w:name w:val="xl156"/>
    <w:basedOn w:val="a0"/>
    <w:rsid w:val="006D1567"/>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7">
    <w:name w:val="xl157"/>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8">
    <w:name w:val="xl158"/>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59">
    <w:name w:val="xl159"/>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0">
    <w:name w:val="xl160"/>
    <w:basedOn w:val="a0"/>
    <w:rsid w:val="006D1567"/>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1">
    <w:name w:val="xl161"/>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2">
    <w:name w:val="xl162"/>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4">
    <w:name w:val="xl164"/>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5">
    <w:name w:val="xl165"/>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7">
    <w:name w:val="xl167"/>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8">
    <w:name w:val="xl168"/>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69">
    <w:name w:val="xl16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0">
    <w:name w:val="xl170"/>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1">
    <w:name w:val="xl171"/>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2">
    <w:name w:val="xl172"/>
    <w:basedOn w:val="a0"/>
    <w:rsid w:val="006D1567"/>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3">
    <w:name w:val="xl173"/>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4">
    <w:name w:val="xl17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5">
    <w:name w:val="xl175"/>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6">
    <w:name w:val="xl176"/>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7">
    <w:name w:val="xl17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8">
    <w:name w:val="xl178"/>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79">
    <w:name w:val="xl179"/>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0"/>
    <w:rsid w:val="006D1567"/>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0"/>
    <w:rsid w:val="006D1567"/>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2">
    <w:name w:val="xl182"/>
    <w:basedOn w:val="a0"/>
    <w:rsid w:val="006D1567"/>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3">
    <w:name w:val="xl18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84">
    <w:name w:val="xl184"/>
    <w:basedOn w:val="a0"/>
    <w:rsid w:val="006D1567"/>
    <w:pPr>
      <w:suppressAutoHyphens w:val="0"/>
      <w:spacing w:before="100" w:beforeAutospacing="1" w:after="100" w:afterAutospacing="1"/>
      <w:jc w:val="center"/>
    </w:pPr>
    <w:rPr>
      <w:lang w:eastAsia="ru-RU"/>
    </w:rPr>
  </w:style>
  <w:style w:type="paragraph" w:customStyle="1" w:styleId="xl185">
    <w:name w:val="xl185"/>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86">
    <w:name w:val="xl186"/>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187">
    <w:name w:val="xl187"/>
    <w:basedOn w:val="a0"/>
    <w:rsid w:val="006D1567"/>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88">
    <w:name w:val="xl188"/>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89">
    <w:name w:val="xl189"/>
    <w:basedOn w:val="a0"/>
    <w:rsid w:val="006D1567"/>
    <w:pPr>
      <w:pBdr>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0">
    <w:name w:val="xl190"/>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1">
    <w:name w:val="xl191"/>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2">
    <w:name w:val="xl192"/>
    <w:basedOn w:val="a0"/>
    <w:rsid w:val="006D1567"/>
    <w:pPr>
      <w:pBdr>
        <w:top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3">
    <w:name w:val="xl193"/>
    <w:basedOn w:val="a0"/>
    <w:rsid w:val="006D1567"/>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94">
    <w:name w:val="xl194"/>
    <w:basedOn w:val="a0"/>
    <w:rsid w:val="006D1567"/>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95">
    <w:name w:val="xl195"/>
    <w:basedOn w:val="a0"/>
    <w:rsid w:val="006D156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6">
    <w:name w:val="xl196"/>
    <w:basedOn w:val="a0"/>
    <w:rsid w:val="006D1567"/>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7">
    <w:name w:val="xl197"/>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8">
    <w:name w:val="xl198"/>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99">
    <w:name w:val="xl199"/>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0">
    <w:name w:val="xl200"/>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1">
    <w:name w:val="xl20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2">
    <w:name w:val="xl202"/>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3">
    <w:name w:val="xl20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04">
    <w:name w:val="xl204"/>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5">
    <w:name w:val="xl205"/>
    <w:basedOn w:val="a0"/>
    <w:rsid w:val="006D156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6">
    <w:name w:val="xl206"/>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07">
    <w:name w:val="xl20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08">
    <w:name w:val="xl208"/>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9">
    <w:name w:val="xl20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0">
    <w:name w:val="xl21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211">
    <w:name w:val="xl211"/>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212">
    <w:name w:val="xl21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13">
    <w:name w:val="xl213"/>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14">
    <w:name w:val="xl21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5">
    <w:name w:val="xl215"/>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6">
    <w:name w:val="xl216"/>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7">
    <w:name w:val="xl217"/>
    <w:basedOn w:val="a0"/>
    <w:rsid w:val="006D156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8">
    <w:name w:val="xl218"/>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19">
    <w:name w:val="xl21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0">
    <w:name w:val="xl220"/>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1">
    <w:name w:val="xl22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23">
    <w:name w:val="xl223"/>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24">
    <w:name w:val="xl22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5">
    <w:name w:val="xl225"/>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6">
    <w:name w:val="xl226"/>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7">
    <w:name w:val="xl227"/>
    <w:basedOn w:val="a0"/>
    <w:rsid w:val="006D156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8">
    <w:name w:val="xl22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29">
    <w:name w:val="xl22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30">
    <w:name w:val="xl230"/>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31">
    <w:name w:val="xl231"/>
    <w:basedOn w:val="a0"/>
    <w:rsid w:val="006D1567"/>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32">
    <w:name w:val="xl232"/>
    <w:basedOn w:val="a0"/>
    <w:rsid w:val="006D1567"/>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0"/>
    <w:rsid w:val="006D1567"/>
    <w:pPr>
      <w:pBdr>
        <w:top w:val="single" w:sz="4" w:space="0" w:color="000000"/>
        <w:left w:val="single" w:sz="4" w:space="0" w:color="000000"/>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4">
    <w:name w:val="xl23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35">
    <w:name w:val="xl235"/>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36">
    <w:name w:val="xl236"/>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7">
    <w:name w:val="xl237"/>
    <w:basedOn w:val="a0"/>
    <w:rsid w:val="006D1567"/>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8">
    <w:name w:val="xl238"/>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39">
    <w:name w:val="xl239"/>
    <w:basedOn w:val="a0"/>
    <w:rsid w:val="006D156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40">
    <w:name w:val="xl240"/>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1">
    <w:name w:val="xl241"/>
    <w:basedOn w:val="a0"/>
    <w:rsid w:val="006D156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2">
    <w:name w:val="xl24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3">
    <w:name w:val="xl243"/>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4">
    <w:name w:val="xl24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6">
    <w:name w:val="xl246"/>
    <w:basedOn w:val="a0"/>
    <w:rsid w:val="006D1567"/>
    <w:pPr>
      <w:pBdr>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7">
    <w:name w:val="xl24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248">
    <w:name w:val="xl248"/>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249">
    <w:name w:val="xl249"/>
    <w:basedOn w:val="a0"/>
    <w:rsid w:val="006D1567"/>
    <w:pPr>
      <w:pBdr>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50">
    <w:name w:val="xl250"/>
    <w:basedOn w:val="a0"/>
    <w:rsid w:val="006D1567"/>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51">
    <w:name w:val="xl25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2">
    <w:name w:val="xl252"/>
    <w:basedOn w:val="a0"/>
    <w:rsid w:val="006D1567"/>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b/>
      <w:bCs/>
      <w:lang w:eastAsia="ru-RU"/>
    </w:rPr>
  </w:style>
  <w:style w:type="paragraph" w:customStyle="1" w:styleId="xl253">
    <w:name w:val="xl253"/>
    <w:basedOn w:val="a0"/>
    <w:rsid w:val="006D1567"/>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54">
    <w:name w:val="xl254"/>
    <w:basedOn w:val="a0"/>
    <w:rsid w:val="006D1567"/>
    <w:pPr>
      <w:pBdr>
        <w:top w:val="single" w:sz="4" w:space="0" w:color="000000"/>
        <w:left w:val="single" w:sz="4" w:space="0" w:color="000000"/>
      </w:pBdr>
      <w:suppressAutoHyphens w:val="0"/>
      <w:spacing w:before="100" w:beforeAutospacing="1" w:after="100" w:afterAutospacing="1"/>
      <w:jc w:val="center"/>
    </w:pPr>
    <w:rPr>
      <w:b/>
      <w:bCs/>
      <w:i/>
      <w:iCs/>
      <w:lang w:eastAsia="ru-RU"/>
    </w:rPr>
  </w:style>
  <w:style w:type="paragraph" w:customStyle="1" w:styleId="xl255">
    <w:name w:val="xl255"/>
    <w:basedOn w:val="a0"/>
    <w:rsid w:val="006D1567"/>
    <w:pPr>
      <w:pBdr>
        <w:top w:val="single" w:sz="4" w:space="0" w:color="000000"/>
        <w:left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56">
    <w:name w:val="xl256"/>
    <w:basedOn w:val="a0"/>
    <w:rsid w:val="006D1567"/>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257">
    <w:name w:val="xl257"/>
    <w:basedOn w:val="a0"/>
    <w:rsid w:val="006D1567"/>
    <w:pPr>
      <w:pBdr>
        <w:top w:val="single" w:sz="4" w:space="0" w:color="000000"/>
        <w:left w:val="single" w:sz="4" w:space="0" w:color="000000"/>
      </w:pBdr>
      <w:suppressAutoHyphens w:val="0"/>
      <w:spacing w:before="100" w:beforeAutospacing="1" w:after="100" w:afterAutospacing="1"/>
      <w:jc w:val="center"/>
    </w:pPr>
    <w:rPr>
      <w:lang w:eastAsia="ru-RU"/>
    </w:rPr>
  </w:style>
  <w:style w:type="paragraph" w:customStyle="1" w:styleId="xl258">
    <w:name w:val="xl258"/>
    <w:basedOn w:val="a0"/>
    <w:rsid w:val="006D15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9">
    <w:name w:val="xl259"/>
    <w:basedOn w:val="a0"/>
    <w:rsid w:val="006D1567"/>
    <w:pPr>
      <w:pBdr>
        <w:top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60">
    <w:name w:val="xl260"/>
    <w:basedOn w:val="a0"/>
    <w:rsid w:val="006D1567"/>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261">
    <w:name w:val="xl261"/>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62">
    <w:name w:val="xl262"/>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63">
    <w:name w:val="xl263"/>
    <w:basedOn w:val="a0"/>
    <w:rsid w:val="006D1567"/>
    <w:pPr>
      <w:pBdr>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64">
    <w:name w:val="xl264"/>
    <w:basedOn w:val="a0"/>
    <w:rsid w:val="006D1567"/>
    <w:pPr>
      <w:pBdr>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65">
    <w:name w:val="xl265"/>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6">
    <w:name w:val="xl266"/>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267">
    <w:name w:val="xl26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268">
    <w:name w:val="xl268"/>
    <w:basedOn w:val="a0"/>
    <w:rsid w:val="006D1567"/>
    <w:pPr>
      <w:pBdr>
        <w:top w:val="single" w:sz="4" w:space="0" w:color="000000"/>
        <w:left w:val="single" w:sz="4" w:space="0" w:color="000000"/>
      </w:pBdr>
      <w:suppressAutoHyphens w:val="0"/>
      <w:spacing w:before="100" w:beforeAutospacing="1" w:after="100" w:afterAutospacing="1"/>
      <w:jc w:val="center"/>
    </w:pPr>
    <w:rPr>
      <w:b/>
      <w:bCs/>
      <w:i/>
      <w:iCs/>
      <w:lang w:eastAsia="ru-RU"/>
    </w:rPr>
  </w:style>
  <w:style w:type="paragraph" w:customStyle="1" w:styleId="xl269">
    <w:name w:val="xl269"/>
    <w:basedOn w:val="a0"/>
    <w:rsid w:val="006D1567"/>
    <w:pPr>
      <w:pBdr>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70">
    <w:name w:val="xl270"/>
    <w:basedOn w:val="a0"/>
    <w:rsid w:val="006D1567"/>
    <w:pPr>
      <w:pBdr>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71">
    <w:name w:val="xl27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0"/>
    <w:rsid w:val="006D1567"/>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73">
    <w:name w:val="xl273"/>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4">
    <w:name w:val="xl274"/>
    <w:basedOn w:val="a0"/>
    <w:rsid w:val="006D156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75">
    <w:name w:val="xl275"/>
    <w:basedOn w:val="a0"/>
    <w:rsid w:val="006D1567"/>
    <w:pPr>
      <w:pBdr>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76">
    <w:name w:val="xl276"/>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7">
    <w:name w:val="xl27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78">
    <w:name w:val="xl278"/>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i/>
      <w:iCs/>
      <w:lang w:eastAsia="ru-RU"/>
    </w:rPr>
  </w:style>
  <w:style w:type="paragraph" w:customStyle="1" w:styleId="xl279">
    <w:name w:val="xl279"/>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i/>
      <w:iCs/>
      <w:lang w:eastAsia="ru-RU"/>
    </w:rPr>
  </w:style>
  <w:style w:type="character" w:customStyle="1" w:styleId="ConsPlusNormal0">
    <w:name w:val="ConsPlusNormal Знак"/>
    <w:link w:val="ConsPlusNormal"/>
    <w:locked/>
    <w:rsid w:val="001E3FC1"/>
    <w:rPr>
      <w:rFonts w:ascii="Arial" w:eastAsia="Times New Roman" w:hAnsi="Arial" w:cs="Arial"/>
      <w:sz w:val="20"/>
      <w:szCs w:val="20"/>
      <w:lang w:eastAsia="zh-CN"/>
    </w:rPr>
  </w:style>
  <w:style w:type="numbering" w:customStyle="1" w:styleId="29">
    <w:name w:val="Нет списка2"/>
    <w:next w:val="a3"/>
    <w:uiPriority w:val="99"/>
    <w:semiHidden/>
    <w:unhideWhenUsed/>
    <w:rsid w:val="001E3FC1"/>
  </w:style>
  <w:style w:type="paragraph" w:styleId="afb">
    <w:basedOn w:val="a0"/>
    <w:next w:val="aff5"/>
    <w:link w:val="afa"/>
    <w:qFormat/>
    <w:rsid w:val="001E3FC1"/>
    <w:pPr>
      <w:suppressAutoHyphens w:val="0"/>
      <w:jc w:val="center"/>
    </w:pPr>
    <w:rPr>
      <w:rFonts w:asciiTheme="minorHAnsi" w:eastAsiaTheme="minorHAnsi" w:hAnsiTheme="minorHAnsi" w:cstheme="minorBidi"/>
      <w:lang w:eastAsia="en-US"/>
    </w:rPr>
  </w:style>
  <w:style w:type="character" w:styleId="aff8">
    <w:name w:val="page number"/>
    <w:basedOn w:val="a1"/>
    <w:rsid w:val="001E3FC1"/>
  </w:style>
  <w:style w:type="character" w:styleId="aff9">
    <w:name w:val="Strong"/>
    <w:qFormat/>
    <w:rsid w:val="001E3FC1"/>
    <w:rPr>
      <w:b/>
      <w:bCs/>
    </w:rPr>
  </w:style>
  <w:style w:type="paragraph" w:customStyle="1" w:styleId="consplusnormal00">
    <w:name w:val="consplusnormal0"/>
    <w:basedOn w:val="a0"/>
    <w:rsid w:val="001E3FC1"/>
    <w:pPr>
      <w:suppressAutoHyphens w:val="0"/>
      <w:spacing w:before="100" w:after="100"/>
      <w:ind w:firstLine="120"/>
    </w:pPr>
    <w:rPr>
      <w:rFonts w:ascii="Verdana" w:hAnsi="Verdana"/>
      <w:lang w:eastAsia="ru-RU"/>
    </w:rPr>
  </w:style>
  <w:style w:type="character" w:styleId="affa">
    <w:name w:val="footnote reference"/>
    <w:uiPriority w:val="99"/>
    <w:unhideWhenUsed/>
    <w:rsid w:val="001E3FC1"/>
    <w:rPr>
      <w:rFonts w:cs="Times New Roman"/>
      <w:vertAlign w:val="superscript"/>
    </w:rPr>
  </w:style>
  <w:style w:type="character" w:styleId="affb">
    <w:name w:val="annotation reference"/>
    <w:rsid w:val="001E3FC1"/>
    <w:rPr>
      <w:sz w:val="16"/>
      <w:szCs w:val="16"/>
    </w:rPr>
  </w:style>
  <w:style w:type="paragraph" w:styleId="affc">
    <w:name w:val="annotation text"/>
    <w:basedOn w:val="a0"/>
    <w:link w:val="affd"/>
    <w:uiPriority w:val="99"/>
    <w:rsid w:val="001E3FC1"/>
    <w:pPr>
      <w:suppressAutoHyphens w:val="0"/>
    </w:pPr>
    <w:rPr>
      <w:sz w:val="20"/>
      <w:szCs w:val="20"/>
      <w:lang w:eastAsia="ru-RU"/>
    </w:rPr>
  </w:style>
  <w:style w:type="character" w:customStyle="1" w:styleId="affd">
    <w:name w:val="Текст примечания Знак"/>
    <w:basedOn w:val="a1"/>
    <w:link w:val="affc"/>
    <w:uiPriority w:val="99"/>
    <w:rsid w:val="001E3FC1"/>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1E3FC1"/>
    <w:rPr>
      <w:b/>
      <w:bCs/>
    </w:rPr>
  </w:style>
  <w:style w:type="character" w:customStyle="1" w:styleId="afff">
    <w:name w:val="Тема примечания Знак"/>
    <w:basedOn w:val="affd"/>
    <w:link w:val="affe"/>
    <w:rsid w:val="001E3FC1"/>
    <w:rPr>
      <w:rFonts w:ascii="Times New Roman" w:eastAsia="Times New Roman" w:hAnsi="Times New Roman" w:cs="Times New Roman"/>
      <w:b/>
      <w:bCs/>
      <w:sz w:val="20"/>
      <w:szCs w:val="20"/>
      <w:lang w:eastAsia="ru-RU"/>
    </w:rPr>
  </w:style>
  <w:style w:type="paragraph" w:customStyle="1" w:styleId="normd">
    <w:name w:val="normd"/>
    <w:basedOn w:val="a0"/>
    <w:rsid w:val="001E3FC1"/>
    <w:pPr>
      <w:suppressAutoHyphens w:val="0"/>
      <w:spacing w:before="100" w:beforeAutospacing="1" w:after="100" w:afterAutospacing="1"/>
    </w:pPr>
    <w:rPr>
      <w:lang w:eastAsia="ru-RU"/>
    </w:rPr>
  </w:style>
  <w:style w:type="paragraph" w:customStyle="1" w:styleId="afff0">
    <w:name w:val="Название проектного документа"/>
    <w:basedOn w:val="a0"/>
    <w:rsid w:val="001E3FC1"/>
    <w:pPr>
      <w:widowControl w:val="0"/>
      <w:suppressAutoHyphens w:val="0"/>
      <w:ind w:left="1701"/>
      <w:jc w:val="center"/>
    </w:pPr>
    <w:rPr>
      <w:rFonts w:ascii="Arial" w:hAnsi="Arial" w:cs="Arial"/>
      <w:b/>
      <w:bCs/>
      <w:color w:val="000080"/>
      <w:sz w:val="32"/>
      <w:szCs w:val="20"/>
      <w:lang w:eastAsia="ru-RU"/>
    </w:rPr>
  </w:style>
  <w:style w:type="character" w:customStyle="1" w:styleId="markedcontent">
    <w:name w:val="markedcontent"/>
    <w:basedOn w:val="a1"/>
    <w:rsid w:val="00877F5E"/>
  </w:style>
  <w:style w:type="character" w:customStyle="1" w:styleId="90">
    <w:name w:val="Заголовок 9 Знак"/>
    <w:basedOn w:val="a1"/>
    <w:link w:val="9"/>
    <w:uiPriority w:val="9"/>
    <w:semiHidden/>
    <w:rsid w:val="00877F5E"/>
    <w:rPr>
      <w:rFonts w:asciiTheme="majorHAnsi" w:eastAsiaTheme="majorEastAsia" w:hAnsiTheme="majorHAnsi" w:cstheme="majorBidi"/>
      <w:i/>
      <w:iCs/>
      <w:color w:val="272727" w:themeColor="text1" w:themeTint="D8"/>
      <w:sz w:val="21"/>
      <w:szCs w:val="21"/>
      <w:lang w:eastAsia="zh-CN"/>
    </w:rPr>
  </w:style>
  <w:style w:type="paragraph" w:customStyle="1" w:styleId="xl280">
    <w:name w:val="xl280"/>
    <w:basedOn w:val="a0"/>
    <w:rsid w:val="00877F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i/>
      <w:iCs/>
      <w:lang w:eastAsia="ru-RU"/>
    </w:rPr>
  </w:style>
  <w:style w:type="paragraph" w:customStyle="1" w:styleId="xl281">
    <w:name w:val="xl281"/>
    <w:basedOn w:val="a0"/>
    <w:rsid w:val="00877F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82">
    <w:name w:val="xl282"/>
    <w:basedOn w:val="a0"/>
    <w:rsid w:val="00877F5E"/>
    <w:pPr>
      <w:pBdr>
        <w:top w:val="single" w:sz="4" w:space="0" w:color="auto"/>
        <w:bottom w:val="single" w:sz="4" w:space="0" w:color="auto"/>
        <w:right w:val="single" w:sz="4" w:space="0" w:color="000000"/>
      </w:pBdr>
      <w:suppressAutoHyphens w:val="0"/>
      <w:spacing w:before="100" w:beforeAutospacing="1" w:after="100" w:afterAutospacing="1"/>
      <w:textAlignment w:val="top"/>
    </w:pPr>
    <w:rPr>
      <w:lang w:eastAsia="ru-RU"/>
    </w:rPr>
  </w:style>
  <w:style w:type="paragraph" w:customStyle="1" w:styleId="xl283">
    <w:name w:val="xl283"/>
    <w:basedOn w:val="a0"/>
    <w:rsid w:val="00877F5E"/>
    <w:pPr>
      <w:pBdr>
        <w:top w:val="single" w:sz="4" w:space="0" w:color="auto"/>
        <w:bottom w:val="single" w:sz="4" w:space="0" w:color="auto"/>
        <w:right w:val="single" w:sz="4" w:space="0" w:color="000000"/>
      </w:pBdr>
      <w:suppressAutoHyphens w:val="0"/>
      <w:spacing w:before="100" w:beforeAutospacing="1" w:after="100" w:afterAutospacing="1"/>
      <w:textAlignment w:val="top"/>
    </w:pPr>
    <w:rPr>
      <w:i/>
      <w:iCs/>
      <w:lang w:eastAsia="ru-RU"/>
    </w:rPr>
  </w:style>
  <w:style w:type="paragraph" w:customStyle="1" w:styleId="xl284">
    <w:name w:val="xl284"/>
    <w:basedOn w:val="a0"/>
    <w:rsid w:val="00877F5E"/>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285">
    <w:name w:val="xl285"/>
    <w:basedOn w:val="a0"/>
    <w:rsid w:val="00877F5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286">
    <w:name w:val="xl286"/>
    <w:basedOn w:val="a0"/>
    <w:rsid w:val="00877F5E"/>
    <w:pPr>
      <w:pBdr>
        <w:top w:val="single" w:sz="4" w:space="0" w:color="000000"/>
        <w:left w:val="single" w:sz="4" w:space="0" w:color="000000"/>
      </w:pBdr>
      <w:suppressAutoHyphens w:val="0"/>
      <w:spacing w:before="100" w:beforeAutospacing="1" w:after="100" w:afterAutospacing="1"/>
      <w:jc w:val="center"/>
      <w:textAlignment w:val="center"/>
    </w:pPr>
    <w:rPr>
      <w:b/>
      <w:bCs/>
      <w:lang w:eastAsia="ru-RU"/>
    </w:rPr>
  </w:style>
  <w:style w:type="paragraph" w:customStyle="1" w:styleId="xl287">
    <w:name w:val="xl287"/>
    <w:basedOn w:val="a0"/>
    <w:rsid w:val="00877F5E"/>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character" w:customStyle="1" w:styleId="2a">
    <w:name w:val="Основной текст (2) + Полужирный"/>
    <w:basedOn w:val="22"/>
    <w:rsid w:val="00877F5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2">
    <w:name w:val="Основной текст (3)_"/>
    <w:basedOn w:val="a1"/>
    <w:link w:val="33"/>
    <w:rsid w:val="00877F5E"/>
    <w:rPr>
      <w:rFonts w:ascii="Times New Roman" w:eastAsia="Times New Roman" w:hAnsi="Times New Roman" w:cs="Times New Roman"/>
      <w:b/>
      <w:bCs/>
      <w:shd w:val="clear" w:color="auto" w:fill="FFFFFF"/>
    </w:rPr>
  </w:style>
  <w:style w:type="paragraph" w:customStyle="1" w:styleId="33">
    <w:name w:val="Основной текст (3)"/>
    <w:basedOn w:val="a0"/>
    <w:link w:val="32"/>
    <w:rsid w:val="00877F5E"/>
    <w:pPr>
      <w:widowControl w:val="0"/>
      <w:shd w:val="clear" w:color="auto" w:fill="FFFFFF"/>
      <w:suppressAutoHyphens w:val="0"/>
      <w:spacing w:before="540" w:after="540" w:line="274" w:lineRule="exact"/>
      <w:jc w:val="center"/>
    </w:pPr>
    <w:rPr>
      <w:b/>
      <w:bCs/>
      <w:sz w:val="22"/>
      <w:szCs w:val="22"/>
      <w:lang w:eastAsia="en-US"/>
    </w:rPr>
  </w:style>
  <w:style w:type="character" w:customStyle="1" w:styleId="295pt">
    <w:name w:val="Основной текст (2) + 9;5 pt"/>
    <w:basedOn w:val="22"/>
    <w:rsid w:val="00877F5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2"/>
    <w:rsid w:val="00877F5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f0">
    <w:name w:val="Заголовок №1_"/>
    <w:basedOn w:val="a1"/>
    <w:link w:val="1f1"/>
    <w:locked/>
    <w:rsid w:val="00877F5E"/>
    <w:rPr>
      <w:rFonts w:ascii="Times New Roman" w:eastAsia="Times New Roman" w:hAnsi="Times New Roman" w:cs="Times New Roman"/>
      <w:b/>
      <w:bCs/>
      <w:shd w:val="clear" w:color="auto" w:fill="FFFFFF"/>
    </w:rPr>
  </w:style>
  <w:style w:type="paragraph" w:customStyle="1" w:styleId="1f1">
    <w:name w:val="Заголовок №1"/>
    <w:basedOn w:val="a0"/>
    <w:link w:val="1f0"/>
    <w:rsid w:val="00877F5E"/>
    <w:pPr>
      <w:widowControl w:val="0"/>
      <w:shd w:val="clear" w:color="auto" w:fill="FFFFFF"/>
      <w:suppressAutoHyphens w:val="0"/>
      <w:spacing w:line="269" w:lineRule="exact"/>
      <w:outlineLvl w:val="0"/>
    </w:pPr>
    <w:rPr>
      <w:b/>
      <w:bCs/>
      <w:sz w:val="22"/>
      <w:szCs w:val="22"/>
      <w:lang w:eastAsia="en-US"/>
    </w:rPr>
  </w:style>
  <w:style w:type="character" w:customStyle="1" w:styleId="41">
    <w:name w:val="Основной текст (4)_"/>
    <w:basedOn w:val="a1"/>
    <w:link w:val="42"/>
    <w:locked/>
    <w:rsid w:val="00877F5E"/>
    <w:rPr>
      <w:rFonts w:ascii="Times New Roman" w:eastAsia="Times New Roman" w:hAnsi="Times New Roman" w:cs="Times New Roman"/>
      <w:b/>
      <w:bCs/>
      <w:i/>
      <w:iCs/>
      <w:shd w:val="clear" w:color="auto" w:fill="FFFFFF"/>
    </w:rPr>
  </w:style>
  <w:style w:type="paragraph" w:customStyle="1" w:styleId="42">
    <w:name w:val="Основной текст (4)"/>
    <w:basedOn w:val="a0"/>
    <w:link w:val="41"/>
    <w:rsid w:val="00877F5E"/>
    <w:pPr>
      <w:widowControl w:val="0"/>
      <w:shd w:val="clear" w:color="auto" w:fill="FFFFFF"/>
      <w:suppressAutoHyphens w:val="0"/>
      <w:spacing w:line="274" w:lineRule="exact"/>
      <w:ind w:firstLine="740"/>
      <w:jc w:val="both"/>
    </w:pPr>
    <w:rPr>
      <w:b/>
      <w:bCs/>
      <w:i/>
      <w:iCs/>
      <w:sz w:val="22"/>
      <w:szCs w:val="22"/>
      <w:lang w:eastAsia="en-US"/>
    </w:rPr>
  </w:style>
  <w:style w:type="character" w:customStyle="1" w:styleId="43">
    <w:name w:val="Основной текст (4) + Не полужирный"/>
    <w:aliases w:val="Не курсив"/>
    <w:basedOn w:val="41"/>
    <w:rsid w:val="00877F5E"/>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4">
    <w:name w:val="Основной текст (4) + Не курсив"/>
    <w:basedOn w:val="41"/>
    <w:rsid w:val="00877F5E"/>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284">
      <w:bodyDiv w:val="1"/>
      <w:marLeft w:val="0"/>
      <w:marRight w:val="0"/>
      <w:marTop w:val="0"/>
      <w:marBottom w:val="0"/>
      <w:divBdr>
        <w:top w:val="none" w:sz="0" w:space="0" w:color="auto"/>
        <w:left w:val="none" w:sz="0" w:space="0" w:color="auto"/>
        <w:bottom w:val="none" w:sz="0" w:space="0" w:color="auto"/>
        <w:right w:val="none" w:sz="0" w:space="0" w:color="auto"/>
      </w:divBdr>
    </w:div>
    <w:div w:id="1863545032">
      <w:bodyDiv w:val="1"/>
      <w:marLeft w:val="0"/>
      <w:marRight w:val="0"/>
      <w:marTop w:val="0"/>
      <w:marBottom w:val="0"/>
      <w:divBdr>
        <w:top w:val="none" w:sz="0" w:space="0" w:color="auto"/>
        <w:left w:val="none" w:sz="0" w:space="0" w:color="auto"/>
        <w:bottom w:val="none" w:sz="0" w:space="0" w:color="auto"/>
        <w:right w:val="none" w:sz="0" w:space="0" w:color="auto"/>
      </w:divBdr>
    </w:div>
    <w:div w:id="2121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s://docs.cntd.ru/document/565415215" TargetMode="External"/><Relationship Id="rId39" Type="http://schemas.openxmlformats.org/officeDocument/2006/relationships/hyperlink" Target="http://pravo-search.minjust.ru:8080/bigs/showDocument.html?id=BBA0BFB1-06C7-4E50-A8D3-FE1045784BF1" TargetMode="External"/><Relationship Id="rId21" Type="http://schemas.openxmlformats.org/officeDocument/2006/relationships/hyperlink" Target="consultantplus://offline/ref=9E89AAB0FD1A9BBB11134009C3227FCE53C937EAAAAF9618AB29B9236EFDAC595A33BB26n8E7J" TargetMode="External"/><Relationship Id="rId34" Type="http://schemas.openxmlformats.org/officeDocument/2006/relationships/hyperlink" Target="http://www.pobedasp.ru" TargetMode="External"/><Relationship Id="rId42" Type="http://schemas.openxmlformats.org/officeDocument/2006/relationships/hyperlink" Target="http://pravo-search.minjust.ru:8080/bigs/showDocument.html?id=BBF89570-6239-4CFB-BDBA-5B454C14E321" TargetMode="External"/><Relationship Id="rId47" Type="http://schemas.openxmlformats.org/officeDocument/2006/relationships/hyperlink" Target="http://pravo-search.minjust.ru:8080/bigs/showDocument.html?id=BBA0BFB1-06C7-4E50-A8D3-FE1045784BF1" TargetMode="External"/><Relationship Id="rId50" Type="http://schemas.openxmlformats.org/officeDocument/2006/relationships/hyperlink" Target="consultantplus://offline/ref=5A0F2D5F21635BD77D8ED9BB1E0FE4EDD3C295C866DCA908DF16D814A26BB3F246E47EB225DC90F8JFJ8K" TargetMode="External"/><Relationship Id="rId55" Type="http://schemas.openxmlformats.org/officeDocument/2006/relationships/hyperlink" Target="http://www.pobedasp.ru" TargetMode="External"/><Relationship Id="rId7" Type="http://schemas.openxmlformats.org/officeDocument/2006/relationships/hyperlink" Target="consultantplus://offline/ref=BF01F42B5E7C2725FB66D48301D172D6D2A8BC41D5B062631E6C64B04366B8A1506C5E33A7D368E8898ED122781678BB744D39A19BBAC8BCLF07H" TargetMode="External"/><Relationship Id="rId12" Type="http://schemas.openxmlformats.org/officeDocument/2006/relationships/hyperlink" Target="consultantplus://offline/ref=6D3F64F4B79E99ED1EAE336C7A2265D9CA0F2E007B53576F6322F49D81D722FED61DCA99D4F8F47CA6A3F63FA3a966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https://docs.cntd.ru/document/902135756" TargetMode="External"/><Relationship Id="rId33" Type="http://schemas.openxmlformats.org/officeDocument/2006/relationships/hyperlink" Target="http://www.pobedasp.ru"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BBA0BFB1-06C7-4E50-A8D3-FE1045784BF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39A05544E60CFD531D202DD821369FB77176497D65B480E10564477F72DBCE93A51C45418FC12DFF02D4DEC5CC3E33C621FB5688E44A2B4aE31N"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yperlink" Target="consultantplus://offline/ref=3C69A132B5997849DD6BB080FDDD5A9C7A2C79CA8EF7CDBAEEC7744001D363C1E3BFBF6669AC65DD5E8C80C2E5E36490076DF4D84EF1ADE6bF16I" TargetMode="External"/><Relationship Id="rId41" Type="http://schemas.openxmlformats.org/officeDocument/2006/relationships/hyperlink" Target="http://pravo-search.minjust.ru:8080/bigs/showDocument.html?id=BBA0BFB1-06C7-4E50-A8D3-FE1045784BF1" TargetMode="External"/><Relationship Id="rId54" Type="http://schemas.openxmlformats.org/officeDocument/2006/relationships/hyperlink" Target="consultantplus://offline/ref=5A0F2D5F21635BD77D8ED9BB1E0FE4EDD3C295C866DCA908DF16D814A26BB3F246E47EB225DC90F8JFJ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C7CC9ABB81412C2471E590343E4C636F60D9BD3613A180FC08A07679EF34351004344A32DE98537DE1A5ACEDOB0FJ" TargetMode="External"/><Relationship Id="rId24" Type="http://schemas.openxmlformats.org/officeDocument/2006/relationships/hyperlink" Target="https://docs.cntd.ru/document/901807667" TargetMode="External"/><Relationship Id="rId32" Type="http://schemas.openxmlformats.org/officeDocument/2006/relationships/hyperlink" Target="consultantplus://offline/ref=3C69A132B5997849DD6BB080FDDD5A9C7A2C79CA8EF7CDBAEEC7744001D363C1E3BFBF6669AC65DD5E8C80C2E5E36490076DF4D84EF1ADE6bF16I" TargetMode="External"/><Relationship Id="rId37" Type="http://schemas.openxmlformats.org/officeDocument/2006/relationships/hyperlink" Target="http://pravo-search.minjust.ru:8080/bigs/showDocument.html?id=4F48675C-2DC2-4B7B-8F43-C7D17AB9072F" TargetMode="External"/><Relationship Id="rId40" Type="http://schemas.openxmlformats.org/officeDocument/2006/relationships/hyperlink" Target="http://pravo-search.minjust.ru:8080/bigs/showDocument.html?id=BBA0BFB1-06C7-4E50-A8D3-FE1045784BF1" TargetMode="External"/><Relationship Id="rId45" Type="http://schemas.openxmlformats.org/officeDocument/2006/relationships/hyperlink" Target="http://pravo-search.minjust.ru:8080/bigs/showDocument.html?id=9AA48369-618A-4BB4-B4B8-AE15F2B7EBF6" TargetMode="External"/><Relationship Id="rId53" Type="http://schemas.openxmlformats.org/officeDocument/2006/relationships/hyperlink" Target="www.pobedasp.r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obedasp.ru/" TargetMode="External"/><Relationship Id="rId23" Type="http://schemas.openxmlformats.org/officeDocument/2006/relationships/image" Target="media/image1.png"/><Relationship Id="rId28" Type="http://schemas.openxmlformats.org/officeDocument/2006/relationships/hyperlink" Target="http://www.pobedasp.ru" TargetMode="External"/><Relationship Id="rId36" Type="http://schemas.openxmlformats.org/officeDocument/2006/relationships/hyperlink" Target="http://pravo-search.minjust.ru:8080/bigs/showDocument.html?id=4F48675C-2DC2-4B7B-8F43-C7D17AB9072F" TargetMode="External"/><Relationship Id="rId49" Type="http://schemas.openxmlformats.org/officeDocument/2006/relationships/hyperlink" Target="http://www.pobedasp.ru" TargetMode="External"/><Relationship Id="rId57" Type="http://schemas.openxmlformats.org/officeDocument/2006/relationships/footer" Target="footer1.xml"/><Relationship Id="rId10" Type="http://schemas.openxmlformats.org/officeDocument/2006/relationships/hyperlink" Target="consultantplus://offline/ref=BF01F42B5E7C2725FB66D48301D172D6D7A9B646D1B162631E6C64B04366B8A1426C063FA6DB76EA809B87733EL400H"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hyperlink" Target="consultantplus://offline/ref=3C69A132B5997849DD6BB080FDDD5A9C7A2C79CA8EF7CDBAEEC7744001D363C1E3BFBF656AAB62D603D690C6ACB7698F0774EADD50F1bA1EI" TargetMode="External"/><Relationship Id="rId44" Type="http://schemas.openxmlformats.org/officeDocument/2006/relationships/hyperlink" Target="http://pravo-search.minjust.ru:8080/bigs/showDocument.html?id=9AA48369-618A-4BB4-B4B8-AE15F2B7EBF6" TargetMode="External"/><Relationship Id="rId52" Type="http://schemas.openxmlformats.org/officeDocument/2006/relationships/hyperlink" Target="consultantplus://offline/ref=C90CAFF65D74E9B8DAE8FDBB7634FF5E1A444F679E9F6FEE807314D8D69F0597543DA3793AF3V00BQ" TargetMode="External"/><Relationship Id="rId4" Type="http://schemas.openxmlformats.org/officeDocument/2006/relationships/webSettings" Target="webSettings.xml"/><Relationship Id="rId9" Type="http://schemas.openxmlformats.org/officeDocument/2006/relationships/hyperlink" Target="consultantplus://offline/ref=CAC7CC9ABB81412C2471E590343E4C636F63D8B13C11A180FC08A07679EF34351004344A32DE98537DE1A5ACEDOB0FJ" TargetMode="External"/><Relationship Id="rId14" Type="http://schemas.openxmlformats.org/officeDocument/2006/relationships/hyperlink" Target="consultantplus://offline/ref=812303684D3D58A74B74396227713E9F1ECE23360738F6FAF783227CFE75681221D060DA4F27609558EAB28F958AA273193AAC1D18645712q2h5F"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hyperlink" Target="https://docs.cntd.ru/document/902223988" TargetMode="External"/><Relationship Id="rId30" Type="http://schemas.openxmlformats.org/officeDocument/2006/relationships/hyperlink" Target="consultantplus://offline/ref=3C69A132B5997849DD6BB080FDDD5A9C7A2C79CA8EF7CDBAEEC7744001D363C1E3BFBF6669AC65DC578C80C2E5E36490076DF4D84EF1ADE6bF16I" TargetMode="External"/><Relationship Id="rId35" Type="http://schemas.openxmlformats.org/officeDocument/2006/relationships/hyperlink" Target="http://pravo-search.minjust.ru:8080/bigs/showDocument.html?id=15D4560C-D530-4955-BF7E-F734337AE80B" TargetMode="External"/><Relationship Id="rId43" Type="http://schemas.openxmlformats.org/officeDocument/2006/relationships/hyperlink" Target="http://pravo-search.minjust.ru:8080/bigs/showDocument.html?id=BBF89570-6239-4CFB-BDBA-5B454C14E321" TargetMode="External"/><Relationship Id="rId48" Type="http://schemas.openxmlformats.org/officeDocument/2006/relationships/hyperlink" Target="http://pravo-search.minjust.ru:8080/bigs/showDocument.html?id=BBA0BFB1-06C7-4E50-A8D3-FE1045784BF1" TargetMode="External"/><Relationship Id="rId56" Type="http://schemas.openxmlformats.org/officeDocument/2006/relationships/hyperlink" Target="http://www.pobedasp.ru" TargetMode="External"/><Relationship Id="rId8" Type="http://schemas.openxmlformats.org/officeDocument/2006/relationships/hyperlink" Target="consultantplus://offline/ref=0D7A7FC95918B3FF757F050A7384D129059AAC8289511C276AFED925483A101D5A7AFC581DD00D2DA1FA79BF77F381663348F1BCA7A2BA50r0REM" TargetMode="External"/><Relationship Id="rId51" Type="http://schemas.openxmlformats.org/officeDocument/2006/relationships/hyperlink" Target="http://www.pobedasp.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43005</Words>
  <Characters>245132</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2023-11-29T08:01:00Z</cp:lastPrinted>
  <dcterms:created xsi:type="dcterms:W3CDTF">2022-02-28T07:40:00Z</dcterms:created>
  <dcterms:modified xsi:type="dcterms:W3CDTF">2024-01-15T07:45:00Z</dcterms:modified>
</cp:coreProperties>
</file>