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11" w:rsidRPr="00864468" w:rsidRDefault="0063105E" w:rsidP="00343C1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Вопросы </w:t>
      </w:r>
      <w:r w:rsidR="00864468" w:rsidRPr="00864468">
        <w:rPr>
          <w:b/>
          <w:sz w:val="27"/>
          <w:szCs w:val="27"/>
        </w:rPr>
        <w:t>осуществления перевозок пассажиров и багажа на особом контроле</w:t>
      </w:r>
    </w:p>
    <w:p w:rsidR="00864468" w:rsidRPr="00D16927" w:rsidRDefault="00864468" w:rsidP="00343C11">
      <w:pPr>
        <w:jc w:val="both"/>
        <w:rPr>
          <w:sz w:val="27"/>
          <w:szCs w:val="27"/>
        </w:rPr>
      </w:pPr>
    </w:p>
    <w:p w:rsidR="008538D5" w:rsidRPr="00C02EF2" w:rsidRDefault="00343C11" w:rsidP="008538D5">
      <w:pPr>
        <w:ind w:firstLine="709"/>
        <w:contextualSpacing/>
        <w:jc w:val="both"/>
        <w:rPr>
          <w:sz w:val="27"/>
          <w:szCs w:val="27"/>
        </w:rPr>
      </w:pPr>
      <w:r w:rsidRPr="00C02EF2">
        <w:rPr>
          <w:sz w:val="27"/>
          <w:szCs w:val="27"/>
        </w:rPr>
        <w:t>Пр</w:t>
      </w:r>
      <w:r w:rsidR="008538D5" w:rsidRPr="00C02EF2">
        <w:rPr>
          <w:sz w:val="27"/>
          <w:szCs w:val="27"/>
        </w:rPr>
        <w:t>окуратурой района на основании</w:t>
      </w:r>
      <w:r w:rsidRPr="00C02EF2">
        <w:rPr>
          <w:sz w:val="27"/>
          <w:szCs w:val="27"/>
        </w:rPr>
        <w:t xml:space="preserve"> плана работы </w:t>
      </w:r>
      <w:r w:rsidR="008538D5" w:rsidRPr="00C02EF2">
        <w:rPr>
          <w:sz w:val="27"/>
          <w:szCs w:val="27"/>
        </w:rPr>
        <w:t>на второе полугодие 2020 года</w:t>
      </w:r>
      <w:r w:rsidR="008538D5" w:rsidRPr="00C02EF2">
        <w:rPr>
          <w:sz w:val="27"/>
          <w:szCs w:val="27"/>
        </w:rPr>
        <w:t xml:space="preserve">, а также с учетом </w:t>
      </w:r>
      <w:r w:rsidR="00C02EF2">
        <w:rPr>
          <w:sz w:val="27"/>
          <w:szCs w:val="27"/>
        </w:rPr>
        <w:t xml:space="preserve">поступающих </w:t>
      </w:r>
      <w:r w:rsidR="008538D5" w:rsidRPr="00C02EF2">
        <w:rPr>
          <w:sz w:val="27"/>
          <w:szCs w:val="27"/>
        </w:rPr>
        <w:t xml:space="preserve">жалоб граждан и публикаций, размещаемых в СМИ, </w:t>
      </w:r>
      <w:r w:rsidR="008538D5" w:rsidRPr="00C02EF2">
        <w:rPr>
          <w:sz w:val="27"/>
          <w:szCs w:val="27"/>
        </w:rPr>
        <w:t>проводится проверка исполнения требований законодательства, регламентирующего порядок перевозок пассажиров и багажа автомобильным транспортом ООО ТФ «Движение -2000»</w:t>
      </w:r>
      <w:r w:rsidR="0063105E">
        <w:rPr>
          <w:sz w:val="27"/>
          <w:szCs w:val="27"/>
        </w:rPr>
        <w:t xml:space="preserve"> (далее – Общество), в ходе которой выявлены многочисленные нарушения требований закона.</w:t>
      </w:r>
    </w:p>
    <w:p w:rsidR="00A15A62" w:rsidRPr="00C02EF2" w:rsidRDefault="00A15A62" w:rsidP="00A15A62">
      <w:pPr>
        <w:ind w:firstLine="709"/>
        <w:contextualSpacing/>
        <w:jc w:val="both"/>
        <w:rPr>
          <w:sz w:val="27"/>
          <w:szCs w:val="27"/>
        </w:rPr>
      </w:pPr>
      <w:r w:rsidRPr="00C02EF2">
        <w:rPr>
          <w:sz w:val="27"/>
          <w:szCs w:val="27"/>
        </w:rPr>
        <w:t xml:space="preserve">В ходе проверки установлено, что </w:t>
      </w:r>
      <w:r w:rsidRPr="00C02EF2">
        <w:rPr>
          <w:rFonts w:eastAsia="Calibri"/>
          <w:sz w:val="27"/>
          <w:szCs w:val="27"/>
          <w:shd w:val="clear" w:color="auto" w:fill="FFFFFF"/>
          <w:lang w:eastAsia="en-US"/>
        </w:rPr>
        <w:t>ОГБПОУ «Промышленно-коммерческий </w:t>
      </w:r>
      <w:r w:rsidRPr="00C02EF2">
        <w:rPr>
          <w:rFonts w:eastAsia="Calibri"/>
          <w:bCs/>
          <w:sz w:val="27"/>
          <w:szCs w:val="27"/>
          <w:shd w:val="clear" w:color="auto" w:fill="FFFFFF"/>
          <w:lang w:eastAsia="en-US"/>
        </w:rPr>
        <w:t>техникум</w:t>
      </w:r>
      <w:r w:rsidRPr="00C02EF2">
        <w:rPr>
          <w:rFonts w:eastAsia="Calibri"/>
          <w:sz w:val="27"/>
          <w:szCs w:val="27"/>
          <w:shd w:val="clear" w:color="auto" w:fill="FFFFFF"/>
          <w:lang w:eastAsia="en-US"/>
        </w:rPr>
        <w:t>»</w:t>
      </w:r>
      <w:r w:rsidR="00E81D88" w:rsidRPr="00C02EF2">
        <w:rPr>
          <w:rFonts w:eastAsia="Calibri"/>
          <w:sz w:val="27"/>
          <w:szCs w:val="27"/>
          <w:shd w:val="clear" w:color="auto" w:fill="FFFFFF"/>
          <w:lang w:eastAsia="en-US"/>
        </w:rPr>
        <w:t xml:space="preserve"> (далее – Учреждение, ОГБПОУ «ПКТ»)</w:t>
      </w:r>
      <w:r w:rsidRPr="00C02EF2">
        <w:rPr>
          <w:sz w:val="27"/>
          <w:szCs w:val="27"/>
        </w:rPr>
        <w:t xml:space="preserve"> </w:t>
      </w:r>
      <w:r w:rsidRPr="00C02EF2">
        <w:rPr>
          <w:sz w:val="27"/>
          <w:szCs w:val="27"/>
        </w:rPr>
        <w:t xml:space="preserve">предоставило Обществу за плату для размещения (проживания) </w:t>
      </w:r>
      <w:r w:rsidR="00E81D88" w:rsidRPr="00C02EF2">
        <w:rPr>
          <w:sz w:val="27"/>
          <w:szCs w:val="27"/>
        </w:rPr>
        <w:t xml:space="preserve">работников (в частности, водителей автобусов по маршруту Мельниково-Томск) </w:t>
      </w:r>
      <w:r w:rsidRPr="00C02EF2">
        <w:rPr>
          <w:sz w:val="27"/>
          <w:szCs w:val="27"/>
        </w:rPr>
        <w:t>две ко</w:t>
      </w:r>
      <w:r w:rsidR="00E81D88" w:rsidRPr="00C02EF2">
        <w:rPr>
          <w:sz w:val="27"/>
          <w:szCs w:val="27"/>
        </w:rPr>
        <w:t>мнаты в студенческом общежитии, которое является специализированным</w:t>
      </w:r>
      <w:r w:rsidR="00864468">
        <w:rPr>
          <w:sz w:val="27"/>
          <w:szCs w:val="27"/>
        </w:rPr>
        <w:t xml:space="preserve"> жилищным</w:t>
      </w:r>
      <w:r w:rsidR="00E81D88" w:rsidRPr="00C02EF2">
        <w:rPr>
          <w:sz w:val="27"/>
          <w:szCs w:val="27"/>
        </w:rPr>
        <w:t xml:space="preserve"> фондом. Кроме того, на территории Учреждения была организована стоянка автобусов Общества в ночное время.</w:t>
      </w:r>
    </w:p>
    <w:p w:rsidR="00E81D88" w:rsidRPr="00C02EF2" w:rsidRDefault="00E81D88" w:rsidP="00E81D88">
      <w:pPr>
        <w:ind w:firstLine="709"/>
        <w:contextualSpacing/>
        <w:jc w:val="both"/>
        <w:rPr>
          <w:sz w:val="27"/>
          <w:szCs w:val="27"/>
        </w:rPr>
      </w:pPr>
      <w:r w:rsidRPr="00C02EF2">
        <w:rPr>
          <w:sz w:val="27"/>
          <w:szCs w:val="27"/>
        </w:rPr>
        <w:t>Статьей 11 Закона Томской области от 06.09.2006 № 212-ОЗ «</w:t>
      </w:r>
      <w:r w:rsidRPr="00C02EF2">
        <w:rPr>
          <w:sz w:val="27"/>
          <w:szCs w:val="27"/>
        </w:rPr>
        <w:t>О специализированном</w:t>
      </w:r>
      <w:r w:rsidRPr="00C02EF2">
        <w:rPr>
          <w:sz w:val="27"/>
          <w:szCs w:val="27"/>
        </w:rPr>
        <w:t xml:space="preserve"> жилищном фонде Томской области» предусмотрено, что законные владельцы жилых помещений областного государственного жилищного фонда принимают решение о предоставлении жилого помещения специализированного жилищного фонда в отношении жилых помещений, закрепленных за ними на праве хозяйственного ведения или оперативного управления.</w:t>
      </w:r>
    </w:p>
    <w:p w:rsidR="00E81D88" w:rsidRPr="00C02EF2" w:rsidRDefault="00E81D88" w:rsidP="00E81D88">
      <w:pPr>
        <w:ind w:firstLine="709"/>
        <w:contextualSpacing/>
        <w:jc w:val="both"/>
        <w:rPr>
          <w:sz w:val="27"/>
          <w:szCs w:val="27"/>
        </w:rPr>
      </w:pPr>
      <w:r w:rsidRPr="00C02EF2">
        <w:rPr>
          <w:sz w:val="27"/>
          <w:szCs w:val="27"/>
        </w:rPr>
        <w:t xml:space="preserve">Исходя из положений названного областного закона и норм жилищного кодекса, жилые помещения специализированного жилищного фонда Томской области могут предоставляться гражданам из числа категорий, установленных законом. Однако </w:t>
      </w:r>
      <w:r w:rsidRPr="00C02EF2">
        <w:rPr>
          <w:sz w:val="27"/>
          <w:szCs w:val="27"/>
        </w:rPr>
        <w:t>ООО ТФ «Движение -2000»</w:t>
      </w:r>
      <w:r w:rsidRPr="00C02EF2">
        <w:rPr>
          <w:sz w:val="27"/>
          <w:szCs w:val="27"/>
        </w:rPr>
        <w:t xml:space="preserve"> к такой категории не относится. </w:t>
      </w:r>
    </w:p>
    <w:p w:rsidR="00D17578" w:rsidRPr="00C02EF2" w:rsidRDefault="00A15A62" w:rsidP="00D17578">
      <w:pPr>
        <w:ind w:firstLine="709"/>
        <w:contextualSpacing/>
        <w:jc w:val="both"/>
        <w:rPr>
          <w:sz w:val="27"/>
          <w:szCs w:val="27"/>
        </w:rPr>
      </w:pPr>
      <w:r w:rsidRPr="00C02EF2">
        <w:rPr>
          <w:sz w:val="27"/>
          <w:szCs w:val="27"/>
        </w:rPr>
        <w:t>За нарушение порядка и условий использования, порядка распоряжения област</w:t>
      </w:r>
      <w:r w:rsidR="00C02EF2" w:rsidRPr="00C02EF2">
        <w:rPr>
          <w:sz w:val="27"/>
          <w:szCs w:val="27"/>
        </w:rPr>
        <w:t>ным государственным имуществом директор ОГБПО «ПКТ» привлечен к административной ответственности по ст. 9.3 Кодекса об административных правонарушениях Томской области (далее – КоАП ТО).</w:t>
      </w:r>
    </w:p>
    <w:p w:rsidR="00C02EF2" w:rsidRPr="00C02EF2" w:rsidRDefault="00C02EF2" w:rsidP="00D17578">
      <w:pPr>
        <w:ind w:firstLine="709"/>
        <w:contextualSpacing/>
        <w:jc w:val="both"/>
        <w:rPr>
          <w:sz w:val="27"/>
          <w:szCs w:val="27"/>
        </w:rPr>
      </w:pPr>
      <w:r w:rsidRPr="00C02EF2">
        <w:rPr>
          <w:sz w:val="27"/>
          <w:szCs w:val="27"/>
        </w:rPr>
        <w:t>Наряду с изложенным, за допущенные нарушения закона в части использования областного государственного имущества прокурором района возбуждено дело об административном правонарушении</w:t>
      </w:r>
      <w:r w:rsidR="00C7655F">
        <w:rPr>
          <w:sz w:val="27"/>
          <w:szCs w:val="27"/>
        </w:rPr>
        <w:t xml:space="preserve"> по ст. 9.3 КоАП ТО</w:t>
      </w:r>
      <w:r w:rsidRPr="00C02EF2">
        <w:rPr>
          <w:sz w:val="27"/>
          <w:szCs w:val="27"/>
        </w:rPr>
        <w:t xml:space="preserve"> в отношении </w:t>
      </w:r>
      <w:r w:rsidRPr="00C02EF2">
        <w:rPr>
          <w:sz w:val="27"/>
          <w:szCs w:val="27"/>
        </w:rPr>
        <w:t>ООО ТФ «Движение -2000</w:t>
      </w:r>
      <w:r w:rsidRPr="00C02EF2">
        <w:rPr>
          <w:sz w:val="27"/>
          <w:szCs w:val="27"/>
        </w:rPr>
        <w:t>», которое в настоящее время находится на рассмотрении в Административной комиссии Администрации района</w:t>
      </w:r>
      <w:r w:rsidR="00C7655F">
        <w:rPr>
          <w:sz w:val="27"/>
          <w:szCs w:val="27"/>
        </w:rPr>
        <w:t xml:space="preserve"> (санкцией статьи предусмотрено</w:t>
      </w:r>
      <w:r w:rsidR="00C7655F" w:rsidRPr="00C7655F">
        <w:rPr>
          <w:sz w:val="27"/>
          <w:szCs w:val="27"/>
        </w:rPr>
        <w:t xml:space="preserve"> </w:t>
      </w:r>
      <w:r w:rsidR="00C7655F">
        <w:rPr>
          <w:sz w:val="27"/>
          <w:szCs w:val="27"/>
        </w:rPr>
        <w:t>наказание в виде административного штрафа в размере</w:t>
      </w:r>
      <w:r w:rsidR="00C7655F">
        <w:rPr>
          <w:sz w:val="27"/>
          <w:szCs w:val="27"/>
        </w:rPr>
        <w:t xml:space="preserve"> от 30 до 70 тыс. руб.)</w:t>
      </w:r>
    </w:p>
    <w:p w:rsidR="00C02EF2" w:rsidRDefault="00864468" w:rsidP="008644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Проверкой установлено, что в июле текущего года </w:t>
      </w:r>
      <w:r w:rsidRPr="00864468">
        <w:rPr>
          <w:sz w:val="27"/>
          <w:szCs w:val="27"/>
        </w:rPr>
        <w:t>ООО ТФ «Движение-2000» осуществляло перевозку пассажиров и багажа с исполь</w:t>
      </w:r>
      <w:r>
        <w:rPr>
          <w:sz w:val="27"/>
          <w:szCs w:val="27"/>
        </w:rPr>
        <w:t xml:space="preserve">зованием </w:t>
      </w:r>
      <w:r w:rsidRPr="00864468">
        <w:rPr>
          <w:sz w:val="27"/>
          <w:szCs w:val="27"/>
        </w:rPr>
        <w:t xml:space="preserve">автобуса марки </w:t>
      </w:r>
      <w:r>
        <w:rPr>
          <w:sz w:val="27"/>
          <w:szCs w:val="27"/>
        </w:rPr>
        <w:t>«</w:t>
      </w:r>
      <w:proofErr w:type="spellStart"/>
      <w:r w:rsidRPr="00864468">
        <w:rPr>
          <w:sz w:val="27"/>
          <w:szCs w:val="27"/>
        </w:rPr>
        <w:t>Yutong</w:t>
      </w:r>
      <w:proofErr w:type="spellEnd"/>
      <w:r>
        <w:rPr>
          <w:sz w:val="27"/>
          <w:szCs w:val="27"/>
        </w:rPr>
        <w:t>»</w:t>
      </w:r>
      <w:r w:rsidRPr="00864468">
        <w:rPr>
          <w:sz w:val="27"/>
          <w:szCs w:val="27"/>
        </w:rPr>
        <w:t xml:space="preserve"> при этом в путевом листе отсутствовали надлежащие отметки о проведении </w:t>
      </w:r>
      <w:proofErr w:type="spellStart"/>
      <w:r w:rsidRPr="00864468">
        <w:rPr>
          <w:sz w:val="27"/>
          <w:szCs w:val="27"/>
        </w:rPr>
        <w:t>предсменных</w:t>
      </w:r>
      <w:proofErr w:type="spellEnd"/>
      <w:r w:rsidRPr="00864468">
        <w:rPr>
          <w:sz w:val="27"/>
          <w:szCs w:val="27"/>
        </w:rPr>
        <w:t xml:space="preserve">, </w:t>
      </w:r>
      <w:proofErr w:type="spellStart"/>
      <w:r w:rsidRPr="00864468">
        <w:rPr>
          <w:sz w:val="27"/>
          <w:szCs w:val="27"/>
        </w:rPr>
        <w:t>предрейсовых</w:t>
      </w:r>
      <w:proofErr w:type="spellEnd"/>
      <w:r w:rsidRPr="00864468">
        <w:rPr>
          <w:sz w:val="27"/>
          <w:szCs w:val="27"/>
        </w:rPr>
        <w:t xml:space="preserve"> и </w:t>
      </w:r>
      <w:proofErr w:type="spellStart"/>
      <w:r w:rsidRPr="00864468">
        <w:rPr>
          <w:sz w:val="27"/>
          <w:szCs w:val="27"/>
        </w:rPr>
        <w:t>послесменных</w:t>
      </w:r>
      <w:proofErr w:type="spellEnd"/>
      <w:r w:rsidRPr="00864468">
        <w:rPr>
          <w:sz w:val="27"/>
          <w:szCs w:val="27"/>
        </w:rPr>
        <w:t xml:space="preserve">, </w:t>
      </w:r>
      <w:proofErr w:type="spellStart"/>
      <w:r w:rsidRPr="00864468">
        <w:rPr>
          <w:sz w:val="27"/>
          <w:szCs w:val="27"/>
        </w:rPr>
        <w:t>пос</w:t>
      </w:r>
      <w:r>
        <w:rPr>
          <w:sz w:val="27"/>
          <w:szCs w:val="27"/>
        </w:rPr>
        <w:t>лерейсовых</w:t>
      </w:r>
      <w:proofErr w:type="spellEnd"/>
      <w:r>
        <w:rPr>
          <w:sz w:val="27"/>
          <w:szCs w:val="27"/>
        </w:rPr>
        <w:t xml:space="preserve"> медицинских осмотров водителем. В этой связи водитель транспортного средства был привлечен сотрудниками ОГИБДД ОМВД России по </w:t>
      </w:r>
      <w:proofErr w:type="spellStart"/>
      <w:r>
        <w:rPr>
          <w:sz w:val="27"/>
          <w:szCs w:val="27"/>
        </w:rPr>
        <w:t>Шегарскому</w:t>
      </w:r>
      <w:proofErr w:type="spellEnd"/>
      <w:r>
        <w:rPr>
          <w:sz w:val="27"/>
          <w:szCs w:val="27"/>
        </w:rPr>
        <w:t xml:space="preserve"> району к административной ответственности по </w:t>
      </w:r>
      <w:r w:rsidRPr="00864468">
        <w:rPr>
          <w:sz w:val="27"/>
          <w:szCs w:val="27"/>
        </w:rPr>
        <w:t xml:space="preserve">ч. 2 ст. 12.31.1 </w:t>
      </w:r>
      <w:r>
        <w:rPr>
          <w:sz w:val="27"/>
          <w:szCs w:val="27"/>
        </w:rPr>
        <w:t>КоАП РФ.</w:t>
      </w:r>
    </w:p>
    <w:p w:rsidR="00864468" w:rsidRDefault="00864468" w:rsidP="008644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Одновременно с этим, в связи с выявленными нарушениями закона прокурором района в отношении юридического лица – </w:t>
      </w:r>
      <w:r w:rsidRPr="00864468">
        <w:rPr>
          <w:sz w:val="27"/>
          <w:szCs w:val="27"/>
        </w:rPr>
        <w:t>ООО ТФ «Движение-2000»</w:t>
      </w:r>
      <w:r>
        <w:rPr>
          <w:sz w:val="27"/>
          <w:szCs w:val="27"/>
        </w:rPr>
        <w:t xml:space="preserve"> также возбуждено дело об административном правонарушении, предусмотренном </w:t>
      </w:r>
      <w:r w:rsidRPr="00864468">
        <w:rPr>
          <w:sz w:val="27"/>
          <w:szCs w:val="27"/>
        </w:rPr>
        <w:lastRenderedPageBreak/>
        <w:t xml:space="preserve">ч. 2 ст. 12.31.1 </w:t>
      </w:r>
      <w:r>
        <w:rPr>
          <w:sz w:val="27"/>
          <w:szCs w:val="27"/>
        </w:rPr>
        <w:t xml:space="preserve">КоАП РФ - </w:t>
      </w:r>
      <w:r w:rsidRPr="00864468">
        <w:rPr>
          <w:sz w:val="27"/>
          <w:szCs w:val="27"/>
        </w:rPr>
        <w:t>осуществление</w:t>
      </w:r>
      <w:r>
        <w:rPr>
          <w:sz w:val="27"/>
          <w:szCs w:val="27"/>
        </w:rPr>
        <w:t xml:space="preserve"> перевозок пассажиров и багажа ав</w:t>
      </w:r>
      <w:r w:rsidRPr="00864468">
        <w:rPr>
          <w:sz w:val="27"/>
          <w:szCs w:val="27"/>
        </w:rPr>
        <w:t xml:space="preserve">томобильным транспортом с нарушением требований о проведении </w:t>
      </w:r>
      <w:proofErr w:type="spellStart"/>
      <w:r w:rsidRPr="00864468">
        <w:rPr>
          <w:sz w:val="27"/>
          <w:szCs w:val="27"/>
        </w:rPr>
        <w:t>предрейсовых</w:t>
      </w:r>
      <w:proofErr w:type="spellEnd"/>
      <w:r w:rsidRPr="00864468">
        <w:rPr>
          <w:sz w:val="27"/>
          <w:szCs w:val="27"/>
        </w:rPr>
        <w:t xml:space="preserve"> и </w:t>
      </w:r>
      <w:proofErr w:type="spellStart"/>
      <w:r w:rsidRPr="00864468">
        <w:rPr>
          <w:sz w:val="27"/>
          <w:szCs w:val="27"/>
        </w:rPr>
        <w:t>послерейсовых</w:t>
      </w:r>
      <w:proofErr w:type="spellEnd"/>
      <w:r w:rsidRPr="00864468">
        <w:rPr>
          <w:sz w:val="27"/>
          <w:szCs w:val="27"/>
        </w:rPr>
        <w:t xml:space="preserve"> медицинских осмотров водителей транспортных </w:t>
      </w:r>
      <w:r w:rsidR="00C7655F">
        <w:rPr>
          <w:sz w:val="27"/>
          <w:szCs w:val="27"/>
        </w:rPr>
        <w:t>средств (санкцией статьи предусмотрено наказание в виде административного штрафа в размере 30 тыс. рублей).</w:t>
      </w:r>
      <w:r>
        <w:rPr>
          <w:sz w:val="27"/>
          <w:szCs w:val="27"/>
        </w:rPr>
        <w:t xml:space="preserve"> Материалы направлены на рассмотрение в ОМВД России по </w:t>
      </w:r>
      <w:proofErr w:type="spellStart"/>
      <w:r>
        <w:rPr>
          <w:sz w:val="27"/>
          <w:szCs w:val="27"/>
        </w:rPr>
        <w:t>Шегарскому</w:t>
      </w:r>
      <w:proofErr w:type="spellEnd"/>
      <w:r>
        <w:rPr>
          <w:sz w:val="27"/>
          <w:szCs w:val="27"/>
        </w:rPr>
        <w:t xml:space="preserve"> району.</w:t>
      </w:r>
    </w:p>
    <w:p w:rsidR="00864468" w:rsidRDefault="00864468" w:rsidP="008644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Проверкой </w:t>
      </w:r>
      <w:r w:rsidR="00C7655F">
        <w:rPr>
          <w:sz w:val="27"/>
          <w:szCs w:val="27"/>
        </w:rPr>
        <w:t>также установлено, что при осуществлении перевозок пассажиров Обществом допускаются нарушения скоростного режима, требований, предъявляемых к остановке и стоянке транспортных средств, проезду перекрестков.</w:t>
      </w:r>
    </w:p>
    <w:p w:rsidR="00C7655F" w:rsidRDefault="00C7655F" w:rsidP="008644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этой связи прокурором района в адрес начальника полиции направлено информационное письмо, согласно которому Отделению ГИБДД</w:t>
      </w:r>
      <w:r w:rsidR="0063105E">
        <w:rPr>
          <w:sz w:val="27"/>
          <w:szCs w:val="27"/>
        </w:rPr>
        <w:t xml:space="preserve"> указано</w:t>
      </w:r>
      <w:r>
        <w:rPr>
          <w:sz w:val="27"/>
          <w:szCs w:val="27"/>
        </w:rPr>
        <w:t xml:space="preserve"> на необходимость усиления работы в обозначенном направлении.</w:t>
      </w:r>
    </w:p>
    <w:p w:rsidR="00C7655F" w:rsidRPr="0063105E" w:rsidRDefault="00C7655F" w:rsidP="0063105E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меры, направленные на выявление и пресечение правонарушений, допускаемых при осуществлении перевозок пассажиров и багажа автомобильным </w:t>
      </w:r>
      <w:r w:rsidRPr="00C02EF2">
        <w:rPr>
          <w:sz w:val="27"/>
          <w:szCs w:val="27"/>
        </w:rPr>
        <w:t>транспортом</w:t>
      </w:r>
      <w:r>
        <w:rPr>
          <w:sz w:val="27"/>
          <w:szCs w:val="27"/>
        </w:rPr>
        <w:t>, 20</w:t>
      </w:r>
      <w:r w:rsidRPr="0063105E">
        <w:rPr>
          <w:sz w:val="27"/>
          <w:szCs w:val="27"/>
        </w:rPr>
        <w:t xml:space="preserve">.08.2020 сотрудниками ОГИБДД в отношении водителя </w:t>
      </w:r>
      <w:r w:rsidRPr="0063105E">
        <w:rPr>
          <w:sz w:val="27"/>
          <w:szCs w:val="27"/>
        </w:rPr>
        <w:t>ООО ТФ «Движение-2000»</w:t>
      </w:r>
      <w:r w:rsidRPr="0063105E">
        <w:rPr>
          <w:sz w:val="27"/>
          <w:szCs w:val="27"/>
        </w:rPr>
        <w:t xml:space="preserve">, допустившего нарушения правил остановки транспортного средства, </w:t>
      </w:r>
      <w:r w:rsidR="00B67B76" w:rsidRPr="0063105E">
        <w:rPr>
          <w:sz w:val="27"/>
          <w:szCs w:val="27"/>
        </w:rPr>
        <w:t>вынесено постановление по делу об административном правонарушении, предусмотренном ч. 3 ст. 12.19 прим.1 КоАП РФ.</w:t>
      </w:r>
    </w:p>
    <w:p w:rsidR="0063105E" w:rsidRPr="0063105E" w:rsidRDefault="0063105E" w:rsidP="0063105E">
      <w:pPr>
        <w:ind w:firstLine="709"/>
        <w:contextualSpacing/>
        <w:jc w:val="both"/>
        <w:rPr>
          <w:sz w:val="27"/>
          <w:szCs w:val="27"/>
        </w:rPr>
      </w:pPr>
      <w:r w:rsidRPr="0063105E">
        <w:rPr>
          <w:sz w:val="27"/>
          <w:szCs w:val="27"/>
        </w:rPr>
        <w:t>Плановые проверочные мероприятия будут продолжаться до 01.10.2020.</w:t>
      </w:r>
    </w:p>
    <w:p w:rsidR="00B67B76" w:rsidRPr="0063105E" w:rsidRDefault="00B67B76" w:rsidP="0063105E">
      <w:pPr>
        <w:ind w:firstLine="709"/>
        <w:contextualSpacing/>
        <w:jc w:val="both"/>
        <w:rPr>
          <w:sz w:val="27"/>
          <w:szCs w:val="27"/>
        </w:rPr>
      </w:pPr>
      <w:r w:rsidRPr="0063105E">
        <w:rPr>
          <w:sz w:val="27"/>
          <w:szCs w:val="27"/>
        </w:rPr>
        <w:t xml:space="preserve">О конкретных фактах нарушения требований закона при осуществлении перевозок пассажиров и багажа автомобильным транспортом </w:t>
      </w:r>
      <w:r w:rsidR="0063105E" w:rsidRPr="0063105E">
        <w:rPr>
          <w:sz w:val="27"/>
          <w:szCs w:val="27"/>
        </w:rPr>
        <w:t xml:space="preserve">можно </w:t>
      </w:r>
      <w:r w:rsidRPr="0063105E">
        <w:rPr>
          <w:sz w:val="27"/>
          <w:szCs w:val="27"/>
        </w:rPr>
        <w:t xml:space="preserve">сообщать в прокуратуру района </w:t>
      </w:r>
      <w:r w:rsidR="0063105E" w:rsidRPr="0063105E">
        <w:rPr>
          <w:sz w:val="27"/>
          <w:szCs w:val="27"/>
        </w:rPr>
        <w:t>путем направления соответствующего обращения.</w:t>
      </w:r>
    </w:p>
    <w:p w:rsidR="0063105E" w:rsidRPr="0063105E" w:rsidRDefault="0063105E" w:rsidP="0063105E">
      <w:pPr>
        <w:ind w:firstLine="709"/>
        <w:contextualSpacing/>
        <w:jc w:val="both"/>
        <w:rPr>
          <w:sz w:val="27"/>
          <w:szCs w:val="27"/>
        </w:rPr>
      </w:pPr>
      <w:r w:rsidRPr="0063105E">
        <w:rPr>
          <w:sz w:val="27"/>
          <w:szCs w:val="27"/>
        </w:rPr>
        <w:t>Поступившие обращения будут рассмотрены в установленные сроки. При наличии основа</w:t>
      </w:r>
      <w:bookmarkStart w:id="0" w:name="_GoBack"/>
      <w:bookmarkEnd w:id="0"/>
      <w:r w:rsidRPr="0063105E">
        <w:rPr>
          <w:sz w:val="27"/>
          <w:szCs w:val="27"/>
        </w:rPr>
        <w:t>ний будут приняты необходимые меры прокурорского реагирования.</w:t>
      </w:r>
    </w:p>
    <w:p w:rsidR="00864468" w:rsidRDefault="00864468" w:rsidP="0063105E">
      <w:pPr>
        <w:ind w:firstLine="709"/>
        <w:contextualSpacing/>
        <w:jc w:val="both"/>
        <w:rPr>
          <w:sz w:val="27"/>
          <w:szCs w:val="27"/>
        </w:rPr>
      </w:pPr>
    </w:p>
    <w:p w:rsidR="00D17578" w:rsidRDefault="00D17578" w:rsidP="0063105E">
      <w:pPr>
        <w:ind w:firstLine="709"/>
        <w:contextualSpacing/>
        <w:jc w:val="both"/>
        <w:rPr>
          <w:sz w:val="27"/>
          <w:szCs w:val="27"/>
        </w:rPr>
      </w:pPr>
    </w:p>
    <w:p w:rsidR="00343C11" w:rsidRPr="00D16927" w:rsidRDefault="00343C11" w:rsidP="00D16927">
      <w:pPr>
        <w:pStyle w:val="a3"/>
        <w:spacing w:line="240" w:lineRule="exact"/>
        <w:rPr>
          <w:sz w:val="27"/>
          <w:szCs w:val="27"/>
        </w:rPr>
      </w:pPr>
    </w:p>
    <w:sectPr w:rsidR="00343C11" w:rsidRPr="00D16927" w:rsidSect="00D1692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5"/>
    <w:rsid w:val="00343C11"/>
    <w:rsid w:val="0063105E"/>
    <w:rsid w:val="006C07C1"/>
    <w:rsid w:val="0074661C"/>
    <w:rsid w:val="007D2BC5"/>
    <w:rsid w:val="008538D5"/>
    <w:rsid w:val="00864468"/>
    <w:rsid w:val="00960B51"/>
    <w:rsid w:val="00A15A62"/>
    <w:rsid w:val="00B67B76"/>
    <w:rsid w:val="00C02EF2"/>
    <w:rsid w:val="00C7655F"/>
    <w:rsid w:val="00D16927"/>
    <w:rsid w:val="00D17578"/>
    <w:rsid w:val="00E81D88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F0CF-05B6-4EC6-B658-C8683CC4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1692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16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B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7</cp:revision>
  <cp:lastPrinted>2020-08-27T03:32:00Z</cp:lastPrinted>
  <dcterms:created xsi:type="dcterms:W3CDTF">2020-07-31T09:33:00Z</dcterms:created>
  <dcterms:modified xsi:type="dcterms:W3CDTF">2020-08-27T05:42:00Z</dcterms:modified>
</cp:coreProperties>
</file>