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99" w:rsidRDefault="00CC2399" w:rsidP="00CC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3E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98E31E" wp14:editId="014DB07F">
            <wp:extent cx="1850065" cy="177251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65" cy="1772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399" w:rsidRDefault="00CC2399" w:rsidP="00CC23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399" w:rsidRPr="005F75B1" w:rsidRDefault="00CC2399" w:rsidP="00CC239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75B1">
        <w:rPr>
          <w:rFonts w:ascii="Times New Roman" w:hAnsi="Times New Roman" w:cs="Times New Roman"/>
          <w:b/>
          <w:sz w:val="28"/>
          <w:szCs w:val="24"/>
        </w:rPr>
        <w:t xml:space="preserve">Прокуратура </w:t>
      </w:r>
      <w:proofErr w:type="spellStart"/>
      <w:r w:rsidRPr="005F75B1">
        <w:rPr>
          <w:rFonts w:ascii="Times New Roman" w:hAnsi="Times New Roman" w:cs="Times New Roman"/>
          <w:b/>
          <w:sz w:val="28"/>
          <w:szCs w:val="24"/>
        </w:rPr>
        <w:t>Шегарского</w:t>
      </w:r>
      <w:proofErr w:type="spellEnd"/>
      <w:r w:rsidRPr="005F75B1">
        <w:rPr>
          <w:rFonts w:ascii="Times New Roman" w:hAnsi="Times New Roman" w:cs="Times New Roman"/>
          <w:b/>
          <w:sz w:val="28"/>
          <w:szCs w:val="24"/>
        </w:rPr>
        <w:t xml:space="preserve"> района Томской области</w:t>
      </w:r>
    </w:p>
    <w:p w:rsidR="00CC2399" w:rsidRDefault="00CC2399" w:rsidP="00CC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399" w:rsidRDefault="00CC2399" w:rsidP="00CC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16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16F14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с. Мельниково, ул. Коммунистическая, 18</w:t>
      </w:r>
    </w:p>
    <w:p w:rsidR="00CC2399" w:rsidRDefault="00CC2399" w:rsidP="00CC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2399" w:rsidRDefault="00CC2399" w:rsidP="00CC2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Канцелярия: 8 (38-247) 2-24-56</w:t>
      </w:r>
    </w:p>
    <w:p w:rsidR="00CC2399" w:rsidRDefault="00CC2399" w:rsidP="00CC23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399" w:rsidRPr="00CC2399" w:rsidRDefault="00CC2399" w:rsidP="00CC239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C2399">
        <w:rPr>
          <w:rFonts w:ascii="Times New Roman" w:hAnsi="Times New Roman" w:cs="Times New Roman"/>
          <w:b/>
          <w:color w:val="FF0000"/>
          <w:sz w:val="28"/>
        </w:rPr>
        <w:t>ПАМЯТКА ОБ ОТВЕТСТВЕННОСТИ ЗА ЛЕСНЫЕ ПОЖАРЫ</w:t>
      </w:r>
    </w:p>
    <w:p w:rsid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F5B67">
        <w:rPr>
          <w:rFonts w:ascii="Times New Roman" w:hAnsi="Times New Roman" w:cs="Times New Roman"/>
          <w:b/>
          <w:sz w:val="24"/>
        </w:rPr>
        <w:t>Лесной пожар </w:t>
      </w:r>
      <w:r w:rsidRPr="00CC2399">
        <w:rPr>
          <w:rFonts w:ascii="Times New Roman" w:hAnsi="Times New Roman" w:cs="Times New Roman"/>
          <w:sz w:val="24"/>
        </w:rPr>
        <w:t xml:space="preserve"> — это неконтролируемое распространение огня </w:t>
      </w:r>
      <w:r>
        <w:rPr>
          <w:rFonts w:ascii="Times New Roman" w:hAnsi="Times New Roman" w:cs="Times New Roman"/>
          <w:sz w:val="24"/>
        </w:rPr>
        <w:t>п</w:t>
      </w:r>
      <w:r w:rsidRPr="00CC2399">
        <w:rPr>
          <w:rFonts w:ascii="Times New Roman" w:hAnsi="Times New Roman" w:cs="Times New Roman"/>
          <w:sz w:val="24"/>
        </w:rPr>
        <w:t xml:space="preserve">о лесному массиву. </w:t>
      </w:r>
    </w:p>
    <w:p w:rsid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D462F49" wp14:editId="1890E78D">
            <wp:extent cx="2778825" cy="1448790"/>
            <wp:effectExtent l="0" t="0" r="2540" b="0"/>
            <wp:docPr id="31" name="Рисунок 31" descr="https://sm-news.ru/wp-content/uploads/2019/05/04/87213_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-news.ru/wp-content/uploads/2019/05/04/87213_1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19" cy="1464376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2399">
        <w:rPr>
          <w:rFonts w:ascii="Times New Roman" w:hAnsi="Times New Roman" w:cs="Times New Roman"/>
          <w:sz w:val="24"/>
        </w:rPr>
        <w:t xml:space="preserve">Частой причиной возникновения лесного пожара является человеческий фактор. </w:t>
      </w:r>
    </w:p>
    <w:p w:rsidR="00CC2399" w:rsidRDefault="00CC2399" w:rsidP="00CC23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CC2399" w:rsidRPr="003A3A33" w:rsidRDefault="00CC2399" w:rsidP="00CC23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3A3A33">
        <w:rPr>
          <w:rFonts w:ascii="Times New Roman" w:hAnsi="Times New Roman" w:cs="Times New Roman"/>
          <w:b/>
          <w:color w:val="C00000"/>
          <w:sz w:val="28"/>
        </w:rPr>
        <w:lastRenderedPageBreak/>
        <w:t>В ЛЕСУ ЗАПРЕЩАЕТСЯ:</w:t>
      </w:r>
    </w:p>
    <w:p w:rsidR="00CC2399" w:rsidRDefault="00CC2399" w:rsidP="00CC23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C2399" w:rsidRPr="00CC2399" w:rsidRDefault="00CC2399" w:rsidP="003A3A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2399">
        <w:rPr>
          <w:rFonts w:ascii="Times New Roman" w:hAnsi="Times New Roman" w:cs="Times New Roman"/>
          <w:sz w:val="24"/>
        </w:rPr>
        <w:t>выжигать хворост, лесную подстилку, сухую траву и другие лесные горючие материалы;</w:t>
      </w:r>
    </w:p>
    <w:p w:rsidR="003A3A33" w:rsidRDefault="00CC2399" w:rsidP="003A3A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</w:t>
      </w:r>
      <w:r w:rsidRPr="00CC2399">
        <w:rPr>
          <w:rFonts w:ascii="Times New Roman" w:hAnsi="Times New Roman" w:cs="Times New Roman"/>
          <w:sz w:val="24"/>
        </w:rPr>
        <w:t>росать окурки, горящие спички;</w:t>
      </w:r>
    </w:p>
    <w:p w:rsidR="00CC2399" w:rsidRP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2399">
        <w:rPr>
          <w:rFonts w:ascii="Times New Roman" w:hAnsi="Times New Roman" w:cs="Times New Roman"/>
          <w:sz w:val="24"/>
        </w:rPr>
        <w:t>оставлять мусор, стеклянные бутылки, разбитое стекло, пропитанные масляным или иным горючим веществом предметы;</w:t>
      </w:r>
    </w:p>
    <w:p w:rsid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2399">
        <w:rPr>
          <w:rFonts w:ascii="Times New Roman" w:hAnsi="Times New Roman" w:cs="Times New Roman"/>
          <w:sz w:val="24"/>
        </w:rPr>
        <w:t>разводить костры в пожароопасный период.</w:t>
      </w:r>
    </w:p>
    <w:p w:rsidR="00B85373" w:rsidRDefault="003A3A33" w:rsidP="003A3A3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8BB76CE" wp14:editId="2AC9A6C9">
            <wp:extent cx="1947553" cy="1915769"/>
            <wp:effectExtent l="0" t="0" r="0" b="8890"/>
            <wp:docPr id="6" name="Рисунок 6" descr="f:\Users\Egor\Desktop\znak-ne-gech-koster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Users\Egor\Desktop\znak-ne-gech-koster-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53" cy="191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99" w:rsidRPr="00B85373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73">
        <w:rPr>
          <w:rFonts w:ascii="Times New Roman" w:hAnsi="Times New Roman" w:cs="Times New Roman"/>
          <w:sz w:val="24"/>
          <w:szCs w:val="24"/>
        </w:rPr>
        <w:t>Нарушение правил безопасности в лесах, а также повреждение и уничтожение лесных насаждений в результате пожара влечет административную и уголовную ответственность.</w:t>
      </w:r>
    </w:p>
    <w:p w:rsidR="00CC2399" w:rsidRP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C2399" w:rsidRDefault="00CC2399" w:rsidP="00CC239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C2399">
        <w:rPr>
          <w:rFonts w:ascii="Times New Roman" w:hAnsi="Times New Roman" w:cs="Times New Roman"/>
          <w:b/>
          <w:color w:val="C00000"/>
          <w:sz w:val="24"/>
          <w:szCs w:val="24"/>
        </w:rPr>
        <w:t>Уголовная ответственность</w:t>
      </w:r>
    </w:p>
    <w:p w:rsidR="00CC2399" w:rsidRPr="00B85373" w:rsidRDefault="00B85373" w:rsidP="00B85373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Статьей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261 УК РФ </w:t>
      </w:r>
      <w:r w:rsidR="00CC2399" w:rsidRPr="00B85373">
        <w:rPr>
          <w:rFonts w:ascii="Times New Roman" w:hAnsi="Times New Roman" w:cs="Times New Roman"/>
          <w:sz w:val="24"/>
          <w:szCs w:val="24"/>
        </w:rPr>
        <w:t>предусмотрена ответственность за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B85373">
        <w:rPr>
          <w:rFonts w:ascii="Times New Roman" w:hAnsi="Times New Roman" w:cs="Times New Roman"/>
          <w:b/>
          <w:color w:val="C00000"/>
          <w:sz w:val="24"/>
          <w:szCs w:val="24"/>
        </w:rPr>
        <w:t>у</w:t>
      </w:r>
      <w:r w:rsidR="00CC2399" w:rsidRPr="00B8537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ничтожение или повреждение лесных насаждений</w:t>
      </w:r>
      <w:r w:rsidR="00CC2399" w:rsidRPr="00B8537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C2399" w:rsidRPr="00CC2399">
        <w:rPr>
          <w:rFonts w:ascii="Times New Roman" w:hAnsi="Times New Roman" w:cs="Times New Roman"/>
          <w:sz w:val="24"/>
          <w:szCs w:val="24"/>
          <w:shd w:val="clear" w:color="auto" w:fill="FFFFFF"/>
        </w:rPr>
        <w:t>и иных насаждений в результате </w:t>
      </w:r>
      <w:r w:rsidR="00CC2399" w:rsidRPr="00CC2399">
        <w:rPr>
          <w:rFonts w:ascii="Times New Roman" w:hAnsi="Times New Roman" w:cs="Times New Roman"/>
          <w:sz w:val="24"/>
          <w:szCs w:val="24"/>
        </w:rPr>
        <w:t>неосторожного обращения</w:t>
      </w:r>
      <w:r w:rsidR="00CC2399" w:rsidRPr="00CC2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огнем или иными источниками повышенной опасности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санкция которой предусматривает наказания в виде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sz w:val="24"/>
          <w:szCs w:val="24"/>
        </w:rPr>
        <w:t>штраф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C2399" w:rsidRPr="00CC2399">
        <w:rPr>
          <w:rFonts w:ascii="Times New Roman" w:hAnsi="Times New Roman" w:cs="Times New Roman"/>
          <w:sz w:val="24"/>
          <w:szCs w:val="24"/>
        </w:rPr>
        <w:t xml:space="preserve"> от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>200</w:t>
      </w:r>
      <w:r w:rsidR="00CC2399" w:rsidRPr="00CC2399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>400</w:t>
      </w:r>
      <w:r w:rsidR="00CC2399" w:rsidRPr="00CC23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sz w:val="24"/>
          <w:szCs w:val="24"/>
        </w:rPr>
        <w:t xml:space="preserve">тыс. рублей, обязательные работы до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480 </w:t>
      </w:r>
      <w:r w:rsidR="00CC2399" w:rsidRPr="00CC2399">
        <w:rPr>
          <w:rFonts w:ascii="Times New Roman" w:hAnsi="Times New Roman" w:cs="Times New Roman"/>
          <w:sz w:val="24"/>
          <w:szCs w:val="24"/>
        </w:rPr>
        <w:t xml:space="preserve">часов, </w:t>
      </w:r>
      <w:r w:rsidR="00CC2399" w:rsidRPr="00CC2399">
        <w:rPr>
          <w:rFonts w:ascii="Times New Roman" w:hAnsi="Times New Roman" w:cs="Times New Roman"/>
          <w:sz w:val="24"/>
          <w:szCs w:val="24"/>
        </w:rPr>
        <w:lastRenderedPageBreak/>
        <w:t xml:space="preserve">исправительные работы, лишение свободы до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CC2399" w:rsidRPr="00CC2399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</w:p>
    <w:p w:rsidR="00CC2399" w:rsidRPr="00CC2399" w:rsidRDefault="00CC2399" w:rsidP="00CC2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Уничтожение или повреждение лесных насаждений путем поджога: </w:t>
      </w:r>
      <w:bookmarkStart w:id="1" w:name="dst1671"/>
      <w:bookmarkEnd w:id="1"/>
      <w:r w:rsidRPr="00CC2399">
        <w:rPr>
          <w:rFonts w:ascii="Times New Roman" w:hAnsi="Times New Roman" w:cs="Times New Roman"/>
          <w:sz w:val="24"/>
          <w:szCs w:val="24"/>
        </w:rPr>
        <w:t xml:space="preserve">штраф от </w:t>
      </w:r>
      <w:r w:rsidRPr="00CC2399">
        <w:rPr>
          <w:rFonts w:ascii="Times New Roman" w:hAnsi="Times New Roman" w:cs="Times New Roman"/>
          <w:b/>
          <w:color w:val="C00000"/>
          <w:sz w:val="24"/>
          <w:szCs w:val="24"/>
        </w:rPr>
        <w:t>500</w:t>
      </w:r>
      <w:r w:rsidRPr="00CC2399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Pr="00CC2399">
        <w:rPr>
          <w:rFonts w:ascii="Times New Roman" w:hAnsi="Times New Roman" w:cs="Times New Roman"/>
          <w:b/>
          <w:color w:val="C00000"/>
          <w:sz w:val="24"/>
          <w:szCs w:val="24"/>
        </w:rPr>
        <w:t>1 млн.</w:t>
      </w:r>
      <w:r w:rsidRPr="00CC23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C2399">
        <w:rPr>
          <w:rFonts w:ascii="Times New Roman" w:hAnsi="Times New Roman" w:cs="Times New Roman"/>
          <w:sz w:val="24"/>
          <w:szCs w:val="24"/>
        </w:rPr>
        <w:t xml:space="preserve">рублей, лишением свободы до </w:t>
      </w:r>
      <w:r w:rsidRPr="00CC2399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CC23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C2399">
        <w:rPr>
          <w:rFonts w:ascii="Times New Roman" w:hAnsi="Times New Roman" w:cs="Times New Roman"/>
          <w:sz w:val="24"/>
          <w:szCs w:val="24"/>
        </w:rPr>
        <w:t xml:space="preserve">лет со штрафом в размере от </w:t>
      </w:r>
      <w:r w:rsidRPr="00CC2399">
        <w:rPr>
          <w:rFonts w:ascii="Times New Roman" w:hAnsi="Times New Roman" w:cs="Times New Roman"/>
          <w:b/>
          <w:color w:val="C00000"/>
          <w:sz w:val="24"/>
          <w:szCs w:val="24"/>
        </w:rPr>
        <w:t>200</w:t>
      </w:r>
      <w:r w:rsidRPr="00CC23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C2399">
        <w:rPr>
          <w:rFonts w:ascii="Times New Roman" w:hAnsi="Times New Roman" w:cs="Times New Roman"/>
          <w:sz w:val="24"/>
          <w:szCs w:val="24"/>
        </w:rPr>
        <w:t>тыс. рублей до 500 тыс. рублей.</w:t>
      </w:r>
    </w:p>
    <w:p w:rsidR="00B85373" w:rsidRPr="00CC2399" w:rsidRDefault="00B85373" w:rsidP="00B8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6920" cy="1626920"/>
            <wp:effectExtent l="0" t="0" r="0" b="0"/>
            <wp:docPr id="7" name="Рисунок 7" descr="ТЫ ГОРИШЬ КАК ОГОНЬ - SLAVA MARLOW Key and B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Ы ГОРИШЬ КАК ОГОНЬ - SLAVA MARLOW Key and BP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16" cy="16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73" w:rsidRPr="00B85373" w:rsidRDefault="00CC2399" w:rsidP="00DF5B6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85373">
        <w:rPr>
          <w:rFonts w:ascii="Times New Roman" w:hAnsi="Times New Roman" w:cs="Times New Roman"/>
          <w:b/>
          <w:color w:val="C00000"/>
          <w:sz w:val="24"/>
          <w:szCs w:val="24"/>
        </w:rPr>
        <w:t>Административная ответственность</w:t>
      </w:r>
    </w:p>
    <w:p w:rsidR="00DF5B67" w:rsidRDefault="00B85373" w:rsidP="00B8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B67">
        <w:rPr>
          <w:rFonts w:ascii="Times New Roman" w:hAnsi="Times New Roman" w:cs="Times New Roman"/>
          <w:b/>
          <w:sz w:val="24"/>
          <w:szCs w:val="24"/>
        </w:rPr>
        <w:t>Статьей 8. 32 КоАП РФ</w:t>
      </w:r>
      <w:r w:rsidRPr="00DF5B67">
        <w:rPr>
          <w:rFonts w:ascii="Times New Roman" w:hAnsi="Times New Roman" w:cs="Times New Roman"/>
          <w:sz w:val="24"/>
          <w:szCs w:val="24"/>
        </w:rPr>
        <w:t xml:space="preserve"> предусмотрена ответственность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85373">
        <w:rPr>
          <w:rFonts w:ascii="Times New Roman" w:hAnsi="Times New Roman" w:cs="Times New Roman"/>
          <w:sz w:val="24"/>
          <w:szCs w:val="24"/>
        </w:rPr>
        <w:t>за нарушение</w:t>
      </w:r>
      <w:r>
        <w:rPr>
          <w:rFonts w:ascii="Times New Roman" w:hAnsi="Times New Roman" w:cs="Times New Roman"/>
          <w:sz w:val="24"/>
          <w:szCs w:val="24"/>
        </w:rPr>
        <w:t xml:space="preserve"> правил пожарной безопасности </w:t>
      </w:r>
      <w:r w:rsidRPr="00B85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санкция которой предусматривает </w:t>
      </w:r>
      <w:r w:rsidR="00CC2399" w:rsidRPr="00CC2399">
        <w:rPr>
          <w:rFonts w:ascii="Times New Roman" w:hAnsi="Times New Roman" w:cs="Times New Roman"/>
          <w:sz w:val="24"/>
          <w:szCs w:val="24"/>
        </w:rPr>
        <w:t>штраф на физических лиц от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>1,5 тыс.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sz w:val="24"/>
          <w:szCs w:val="24"/>
        </w:rPr>
        <w:t>рублей до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 тыс. </w:t>
      </w:r>
      <w:r w:rsidR="00CC2399" w:rsidRPr="00CC2399">
        <w:rPr>
          <w:rFonts w:ascii="Times New Roman" w:hAnsi="Times New Roman" w:cs="Times New Roman"/>
          <w:sz w:val="24"/>
          <w:szCs w:val="24"/>
        </w:rPr>
        <w:t>рублей, на должностных лиц - от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10 тыс. </w:t>
      </w:r>
      <w:r w:rsidR="00CC2399" w:rsidRPr="00CC2399">
        <w:rPr>
          <w:rFonts w:ascii="Times New Roman" w:hAnsi="Times New Roman" w:cs="Times New Roman"/>
          <w:sz w:val="24"/>
          <w:szCs w:val="24"/>
        </w:rPr>
        <w:t>рублей до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 тыс. </w:t>
      </w:r>
      <w:r w:rsidR="00CC2399" w:rsidRPr="00CC2399">
        <w:rPr>
          <w:rFonts w:ascii="Times New Roman" w:hAnsi="Times New Roman" w:cs="Times New Roman"/>
          <w:sz w:val="24"/>
          <w:szCs w:val="24"/>
        </w:rPr>
        <w:t>рублей; на юридических лиц - от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50 тыс. </w:t>
      </w:r>
      <w:r w:rsidR="00CC2399" w:rsidRPr="00CC2399">
        <w:rPr>
          <w:rFonts w:ascii="Times New Roman" w:hAnsi="Times New Roman" w:cs="Times New Roman"/>
          <w:sz w:val="24"/>
          <w:szCs w:val="24"/>
        </w:rPr>
        <w:t>рублей до</w:t>
      </w:r>
      <w:r w:rsidR="00CC2399" w:rsidRPr="00CC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99" w:rsidRPr="00CC23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200 тыс. </w:t>
      </w:r>
      <w:r w:rsidR="00CC2399" w:rsidRPr="00CC2399">
        <w:rPr>
          <w:rFonts w:ascii="Times New Roman" w:hAnsi="Times New Roman" w:cs="Times New Roman"/>
          <w:sz w:val="24"/>
          <w:szCs w:val="24"/>
        </w:rPr>
        <w:t>рублей.</w:t>
      </w:r>
      <w:proofErr w:type="gramEnd"/>
    </w:p>
    <w:p w:rsidR="00DF5B67" w:rsidRDefault="00DF5B67" w:rsidP="00B8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D3A" w:rsidRPr="00B85373" w:rsidRDefault="00CC2399" w:rsidP="00DF5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05FAB7" wp14:editId="166FF089">
            <wp:extent cx="3111335" cy="2054431"/>
            <wp:effectExtent l="0" t="0" r="0" b="3175"/>
            <wp:docPr id="3" name="Рисунок 3" descr="Берегите лес от пожара - картинки и рисунки (28 фото) • Прикольные картинки 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регите лес от пожара - картинки и рисунки (28 фото) • Прикольные картинки  и позит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43" cy="206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D3A" w:rsidRPr="00B85373" w:rsidSect="00B85373">
      <w:pgSz w:w="16838" w:h="11906" w:orient="landscape"/>
      <w:pgMar w:top="568" w:right="820" w:bottom="426" w:left="851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B7"/>
    <w:rsid w:val="000C4D3A"/>
    <w:rsid w:val="003A3A33"/>
    <w:rsid w:val="00A16F14"/>
    <w:rsid w:val="00B85373"/>
    <w:rsid w:val="00C037B7"/>
    <w:rsid w:val="00CC2399"/>
    <w:rsid w:val="00D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9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39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9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39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4</cp:revision>
  <cp:lastPrinted>2021-08-08T10:52:00Z</cp:lastPrinted>
  <dcterms:created xsi:type="dcterms:W3CDTF">2021-08-07T07:17:00Z</dcterms:created>
  <dcterms:modified xsi:type="dcterms:W3CDTF">2021-08-08T10:52:00Z</dcterms:modified>
</cp:coreProperties>
</file>