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E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C1E33"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 w:rsidRPr="007C1E3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955F6C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управление автомобилем в состоянии алкогольного опьянения</w:t>
      </w: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 21-летнего жителя района виновным в совершении преступления, предусмотренного ст. 264.1 УК РФ (управление автомобилем лицом, находящимся в состоянии алкогольного опьянения, подвергнутым административному наказанию за невыполнение в состоянии опьянения, уполномоченного должностного лица о прохождении медицинского освидетельствования на состояние опьянения, имеющего судимость за совершение в состоянии опьянения преступления, предусмотренного ст. 264.1 УК РФ).</w:t>
      </w:r>
      <w:proofErr w:type="gramEnd"/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мирового судьи,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2 ст. 12.26 КоАП РФ, так же являясь лицом, имеющим судимость на основании приговора Октябрьского районного суда г. Томска признан виновным в совершении преступления, предусмотренного ст. 264.1 УК РФ, 11 мая 2021 в вечернее время, находясь в состоянии алкогольного опьянения, управлял автомобилем марки ИЖ 2126-030, разъезжая на нем по улицам</w:t>
      </w:r>
      <w:r w:rsidR="0095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Мельниково. После чего был задержан сотрудниками полиции и отстранен от управления транспортным средством.</w:t>
      </w:r>
    </w:p>
    <w:p w:rsidR="00955F6C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подсудимый совершил преступление, предусмотренное ст. 264.1 УК РФ</w:t>
      </w:r>
      <w:r w:rsidR="003137A6">
        <w:rPr>
          <w:rFonts w:ascii="Times New Roman" w:hAnsi="Times New Roman" w:cs="Times New Roman"/>
          <w:sz w:val="28"/>
          <w:szCs w:val="28"/>
        </w:rPr>
        <w:t xml:space="preserve"> (в ред. Федерального закона от 23.04.2019 № 65-ФЗ), 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и имеющим судимость за нарушение в состоянии опьянения преступления, предусмотренного ст. 264.1УК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F6C" w:rsidRDefault="00764BBE" w:rsidP="00764B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955F6C"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</w:t>
      </w:r>
      <w:r w:rsidR="00955F6C">
        <w:rPr>
          <w:rFonts w:ascii="Times New Roman" w:hAnsi="Times New Roman" w:cs="Times New Roman"/>
          <w:sz w:val="28"/>
          <w:szCs w:val="28"/>
        </w:rPr>
        <w:t>му преступном деянии признал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6C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955F6C" w:rsidRPr="00E17852">
        <w:rPr>
          <w:rFonts w:ascii="Times New Roman" w:hAnsi="Times New Roman"/>
          <w:sz w:val="28"/>
          <w:szCs w:val="28"/>
        </w:rPr>
        <w:t xml:space="preserve">и поддержал свое ходатайство о рассмотрении уголовного дела в особом порядке и постановлении приговора без проведения судебного разбирательства. </w:t>
      </w:r>
    </w:p>
    <w:p w:rsidR="00955F6C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64BBE">
        <w:rPr>
          <w:rFonts w:ascii="Times New Roman" w:hAnsi="Times New Roman" w:cs="Times New Roman"/>
          <w:sz w:val="28"/>
          <w:szCs w:val="28"/>
        </w:rPr>
        <w:t xml:space="preserve"> учетом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 дела, характеризующих данных на подсудимого, его личности, 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лишения свободы сроком на 8 месяцев с лишением права заниматься деятельностью, связанной с управлением транспортными средст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вами на срок 2 года.</w:t>
      </w:r>
      <w:proofErr w:type="gramEnd"/>
    </w:p>
    <w:p w:rsidR="00955F6C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5CE" w:rsidRDefault="00B765CE" w:rsidP="00B7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вступил</w:t>
      </w:r>
      <w:r w:rsidRPr="007C1E33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Pr="007C1E33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 района Андросов Е.А.</w:t>
      </w:r>
    </w:p>
    <w:p w:rsidR="004343AE" w:rsidRDefault="004343AE"/>
    <w:sectPr w:rsidR="004343AE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3137A6"/>
    <w:rsid w:val="004343AE"/>
    <w:rsid w:val="00541A73"/>
    <w:rsid w:val="00764BBE"/>
    <w:rsid w:val="0081095F"/>
    <w:rsid w:val="00955F6C"/>
    <w:rsid w:val="00A01EEC"/>
    <w:rsid w:val="00B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2021-08-19T01:10:00Z</dcterms:created>
  <dcterms:modified xsi:type="dcterms:W3CDTF">2021-08-27T09:29:00Z</dcterms:modified>
</cp:coreProperties>
</file>