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A7" w:rsidRPr="007D06A7" w:rsidRDefault="007D06A7" w:rsidP="007D06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06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искам прокурора Шегарского района суд признал право на получение ежемесячной денежной выплаты на детей от трех до семи лет за двумя местными жительницами </w:t>
      </w:r>
    </w:p>
    <w:p w:rsidR="007D06A7" w:rsidRPr="007D06A7" w:rsidRDefault="007D06A7" w:rsidP="007D06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F1067" w:rsidRDefault="007D06A7" w:rsidP="007D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6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Прокуратурой района на основании поступивших обращений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граждан</w:t>
      </w:r>
      <w:r w:rsidRPr="007D06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проведена проверка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исполнения законодательства о</w:t>
      </w:r>
      <w:r w:rsidRPr="007D06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защите</w:t>
      </w:r>
      <w:r w:rsidRPr="007D06A7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EF1067">
        <w:rPr>
          <w:rFonts w:ascii="Times New Roman" w:hAnsi="Times New Roman" w:cs="Times New Roman"/>
          <w:sz w:val="28"/>
          <w:szCs w:val="28"/>
        </w:rPr>
        <w:t>я.</w:t>
      </w:r>
    </w:p>
    <w:p w:rsidR="007D06A7" w:rsidRDefault="007D06A7" w:rsidP="007D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0F7" w:rsidRDefault="00EF1067" w:rsidP="007D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01.01.2020 установлена ежемесячная денежная выплата на детей в возрасте от трех до семи лет включительно. </w:t>
      </w:r>
    </w:p>
    <w:p w:rsidR="005D70F7" w:rsidRDefault="005D70F7" w:rsidP="007D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067" w:rsidRDefault="00EF1067" w:rsidP="007D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Региональным законодательством предусмотрено,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ежемесячная денежная выплата на ребенка в возрасте от трех до семи лет включительно предоставляется одному из родителей (усыновителей, опекунов), являющемуся гражданином Российской Федерации, постоянно проживающему на территории Томской области, на </w:t>
      </w:r>
      <w:r w:rsidRPr="00E5472B">
        <w:rPr>
          <w:rFonts w:ascii="Times New Roman" w:eastAsia="Times New Roman" w:hAnsi="Times New Roman"/>
          <w:sz w:val="28"/>
          <w:szCs w:val="28"/>
          <w:lang w:eastAsia="ru-RU"/>
        </w:rPr>
        <w:t>каждого рожденного, усыновленного, принятого под опеку совместно проживающего с ним ребенка, являющегося гражданином Российской Федерации.</w:t>
      </w:r>
    </w:p>
    <w:p w:rsidR="00EF1067" w:rsidRDefault="00EF1067" w:rsidP="007D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2B" w:rsidRDefault="007D06A7" w:rsidP="00772C2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 w:rsidR="00EF1067">
        <w:rPr>
          <w:rFonts w:ascii="Times New Roman" w:hAnsi="Times New Roman" w:cs="Times New Roman"/>
          <w:sz w:val="28"/>
          <w:szCs w:val="28"/>
        </w:rPr>
        <w:t xml:space="preserve">вопреки требованиям закона </w:t>
      </w:r>
      <w:r w:rsidR="00772C2B" w:rsidRPr="00310C9A">
        <w:rPr>
          <w:rFonts w:ascii="Times New Roman" w:eastAsia="Times New Roman" w:hAnsi="Times New Roman"/>
          <w:sz w:val="28"/>
          <w:szCs w:val="28"/>
          <w:lang w:eastAsia="ru-RU"/>
        </w:rPr>
        <w:t>ОГКУ «Центр социальной поддержки населения Шегарского района»</w:t>
      </w:r>
      <w:r w:rsidR="005D70F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Учреждение)</w:t>
      </w:r>
      <w:r w:rsidR="00EF10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C2B">
        <w:rPr>
          <w:rFonts w:ascii="Times New Roman" w:eastAsia="Times New Roman" w:hAnsi="Times New Roman"/>
          <w:sz w:val="28"/>
          <w:szCs w:val="28"/>
          <w:lang w:eastAsia="ru-RU"/>
        </w:rPr>
        <w:t>приняты решения об отказе в назначении ежемесячных выплат на детей в возрасте от трех до семи лет</w:t>
      </w:r>
      <w:r w:rsidR="00EF106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заявления</w:t>
      </w:r>
      <w:r w:rsidR="005D70F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F1067">
        <w:rPr>
          <w:rFonts w:ascii="Times New Roman" w:eastAsia="Times New Roman" w:hAnsi="Times New Roman"/>
          <w:sz w:val="28"/>
          <w:szCs w:val="28"/>
          <w:lang w:eastAsia="ru-RU"/>
        </w:rPr>
        <w:t xml:space="preserve"> опекунов </w:t>
      </w:r>
      <w:r w:rsidR="00772C2B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</w:t>
      </w:r>
      <w:r w:rsidR="00EF1067">
        <w:rPr>
          <w:rFonts w:ascii="Times New Roman" w:eastAsia="Times New Roman" w:hAnsi="Times New Roman"/>
          <w:sz w:val="28"/>
          <w:szCs w:val="28"/>
          <w:lang w:eastAsia="ru-RU"/>
        </w:rPr>
        <w:t>что несовершеннолетние находя</w:t>
      </w:r>
      <w:r w:rsidR="00772C2B">
        <w:rPr>
          <w:rFonts w:ascii="Times New Roman" w:eastAsia="Times New Roman" w:hAnsi="Times New Roman"/>
          <w:sz w:val="28"/>
          <w:szCs w:val="28"/>
          <w:lang w:eastAsia="ru-RU"/>
        </w:rPr>
        <w:t>тся на полном государственном обеспечении</w:t>
      </w:r>
      <w:r w:rsidR="005D70F7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 опекой)</w:t>
      </w:r>
      <w:r w:rsidR="00772C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1067" w:rsidRDefault="00EF1067" w:rsidP="00772C2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067" w:rsidRDefault="00EF1067" w:rsidP="00772C2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выявленными нарушениями прокурором района в адрес директора </w:t>
      </w:r>
      <w:r w:rsidR="005D70F7">
        <w:rPr>
          <w:rFonts w:ascii="Times New Roman" w:eastAsia="Times New Roman" w:hAnsi="Times New Roman"/>
          <w:sz w:val="28"/>
          <w:szCs w:val="28"/>
          <w:lang w:eastAsia="ru-RU"/>
        </w:rPr>
        <w:t>Учреждения внесено представление, которое рассмотрено, однако фактически выявленные нарушения не устранены.</w:t>
      </w:r>
    </w:p>
    <w:p w:rsidR="005D70F7" w:rsidRDefault="005D70F7" w:rsidP="00772C2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0F7" w:rsidRDefault="005D70F7" w:rsidP="005D70F7">
      <w:pPr>
        <w:pStyle w:val="a4"/>
        <w:ind w:left="0" w:righ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Учитывая изложенное, прокурором района в </w:t>
      </w:r>
      <w:proofErr w:type="spellStart"/>
      <w:r>
        <w:rPr>
          <w:sz w:val="28"/>
          <w:szCs w:val="28"/>
        </w:rPr>
        <w:t>Шегарский</w:t>
      </w:r>
      <w:proofErr w:type="spellEnd"/>
      <w:r>
        <w:rPr>
          <w:sz w:val="28"/>
          <w:szCs w:val="28"/>
        </w:rPr>
        <w:t xml:space="preserve"> районный суд в интересах несовершеннолетних предъявлены два исковых заявления о признании за опекунами права на назначение ежемесячной денежной выплаты на ребенка в возрасте от трех до семи лет, возложении на ОГКУ </w:t>
      </w:r>
      <w:r w:rsidRPr="00310C9A">
        <w:rPr>
          <w:sz w:val="28"/>
          <w:szCs w:val="28"/>
        </w:rPr>
        <w:t>Центр социальной поддержки населения Шегарского района»</w:t>
      </w:r>
      <w:r>
        <w:rPr>
          <w:sz w:val="28"/>
          <w:szCs w:val="28"/>
        </w:rPr>
        <w:t xml:space="preserve"> обязанности </w:t>
      </w:r>
      <w:r>
        <w:rPr>
          <w:color w:val="000000" w:themeColor="text1"/>
          <w:sz w:val="28"/>
          <w:szCs w:val="28"/>
        </w:rPr>
        <w:t>назначить указанную выплату. Исковые требования прокурора удовлетворены в полном объеме.</w:t>
      </w:r>
    </w:p>
    <w:p w:rsidR="005D70F7" w:rsidRDefault="005D70F7" w:rsidP="005D70F7">
      <w:pPr>
        <w:pStyle w:val="a4"/>
        <w:ind w:left="0" w:right="0"/>
        <w:jc w:val="both"/>
        <w:rPr>
          <w:color w:val="000000" w:themeColor="text1"/>
          <w:sz w:val="28"/>
          <w:szCs w:val="28"/>
        </w:rPr>
      </w:pPr>
    </w:p>
    <w:p w:rsidR="005D70F7" w:rsidRDefault="00FB77A3" w:rsidP="005D70F7">
      <w:pPr>
        <w:pStyle w:val="a4"/>
        <w:ind w:left="0" w:righ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 суда вступило в законную силу.</w:t>
      </w:r>
    </w:p>
    <w:p w:rsidR="005D70F7" w:rsidRDefault="005D70F7" w:rsidP="005D70F7">
      <w:pPr>
        <w:pStyle w:val="a4"/>
        <w:ind w:left="0" w:right="0"/>
        <w:jc w:val="both"/>
        <w:rPr>
          <w:color w:val="000000" w:themeColor="text1"/>
          <w:sz w:val="28"/>
          <w:szCs w:val="28"/>
        </w:rPr>
      </w:pPr>
    </w:p>
    <w:p w:rsidR="00AF798C" w:rsidRPr="00AF798C" w:rsidRDefault="00AF798C" w:rsidP="00AF798C">
      <w:pPr>
        <w:pStyle w:val="a4"/>
        <w:ind w:left="0" w:right="0"/>
        <w:jc w:val="right"/>
        <w:rPr>
          <w:b/>
          <w:color w:val="000000" w:themeColor="text1"/>
          <w:sz w:val="28"/>
          <w:szCs w:val="28"/>
        </w:rPr>
      </w:pPr>
    </w:p>
    <w:p w:rsidR="001870D6" w:rsidRPr="00EE12DC" w:rsidRDefault="001870D6" w:rsidP="001870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12DC">
        <w:rPr>
          <w:rFonts w:ascii="Times New Roman" w:hAnsi="Times New Roman" w:cs="Times New Roman"/>
          <w:b/>
          <w:sz w:val="28"/>
          <w:szCs w:val="28"/>
        </w:rPr>
        <w:t>Прокуратура Шегарского района</w:t>
      </w:r>
    </w:p>
    <w:p w:rsidR="00FB77A3" w:rsidRPr="00AF798C" w:rsidRDefault="00FB77A3" w:rsidP="00AF798C">
      <w:pPr>
        <w:pStyle w:val="a4"/>
        <w:ind w:left="0" w:right="0"/>
        <w:jc w:val="both"/>
        <w:rPr>
          <w:i/>
          <w:color w:val="000000" w:themeColor="text1"/>
          <w:sz w:val="20"/>
        </w:rPr>
      </w:pPr>
      <w:bookmarkStart w:id="0" w:name="_GoBack"/>
      <w:bookmarkEnd w:id="0"/>
    </w:p>
    <w:sectPr w:rsidR="00FB77A3" w:rsidRPr="00AF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28"/>
    <w:rsid w:val="001870D6"/>
    <w:rsid w:val="002C08B4"/>
    <w:rsid w:val="005D70F7"/>
    <w:rsid w:val="00676B28"/>
    <w:rsid w:val="00772C2B"/>
    <w:rsid w:val="007D06A7"/>
    <w:rsid w:val="00981CD9"/>
    <w:rsid w:val="00AF798C"/>
    <w:rsid w:val="00B93571"/>
    <w:rsid w:val="00B97979"/>
    <w:rsid w:val="00EF1067"/>
    <w:rsid w:val="00F44CAA"/>
    <w:rsid w:val="00FB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17884-35D1-4284-966B-A1B463C4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D06A7"/>
  </w:style>
  <w:style w:type="character" w:customStyle="1" w:styleId="feeds-pagenavigationtooltip">
    <w:name w:val="feeds-page__navigation_tooltip"/>
    <w:basedOn w:val="a0"/>
    <w:rsid w:val="007D06A7"/>
  </w:style>
  <w:style w:type="paragraph" w:styleId="a3">
    <w:name w:val="Normal (Web)"/>
    <w:basedOn w:val="a"/>
    <w:uiPriority w:val="99"/>
    <w:semiHidden/>
    <w:unhideWhenUsed/>
    <w:rsid w:val="007D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5D70F7"/>
    <w:pPr>
      <w:spacing w:after="0" w:line="240" w:lineRule="auto"/>
      <w:ind w:left="5103" w:right="-119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49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8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1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6</cp:revision>
  <cp:lastPrinted>2021-01-19T05:33:00Z</cp:lastPrinted>
  <dcterms:created xsi:type="dcterms:W3CDTF">2021-01-19T04:52:00Z</dcterms:created>
  <dcterms:modified xsi:type="dcterms:W3CDTF">2021-03-31T05:23:00Z</dcterms:modified>
</cp:coreProperties>
</file>